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D4E6D" w14:textId="77777777" w:rsidR="00B7357A" w:rsidRDefault="00301195" w:rsidP="00166C9F">
      <w:pPr>
        <w:jc w:val="center"/>
        <w:rPr>
          <w:b/>
        </w:rPr>
      </w:pPr>
      <w:r>
        <w:rPr>
          <w:b/>
        </w:rPr>
        <w:t xml:space="preserve">WBC </w:t>
      </w:r>
      <w:r w:rsidR="005B4186">
        <w:rPr>
          <w:b/>
        </w:rPr>
        <w:t>NEW AND EXPECTANT MOTHER</w:t>
      </w:r>
      <w:r w:rsidR="00B7357A">
        <w:rPr>
          <w:b/>
        </w:rPr>
        <w:t xml:space="preserve"> / BIRTHING PARENT</w:t>
      </w:r>
    </w:p>
    <w:p w14:paraId="3EA90438" w14:textId="36867D59" w:rsidR="00474105" w:rsidRDefault="00474105" w:rsidP="00166C9F">
      <w:pPr>
        <w:jc w:val="center"/>
        <w:rPr>
          <w:b/>
        </w:rPr>
      </w:pPr>
      <w:r>
        <w:rPr>
          <w:b/>
        </w:rPr>
        <w:t>RISK ASSESSMENT FORM</w:t>
      </w:r>
    </w:p>
    <w:p w14:paraId="75139F39" w14:textId="77777777" w:rsidR="00474105" w:rsidRDefault="00474105" w:rsidP="002458B1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36"/>
        <w:gridCol w:w="5239"/>
      </w:tblGrid>
      <w:tr w:rsidR="00C755F0" w:rsidRPr="00CF3779" w14:paraId="51190B17" w14:textId="77777777">
        <w:trPr>
          <w:trHeight w:val="42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4778" w14:textId="77777777" w:rsidR="00C755F0" w:rsidRPr="000E492B" w:rsidRDefault="00C755F0" w:rsidP="002C2F4C">
            <w:pPr>
              <w:rPr>
                <w:b/>
              </w:rPr>
            </w:pPr>
            <w:r w:rsidRPr="000E492B">
              <w:rPr>
                <w:b/>
              </w:rPr>
              <w:t>School: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8084" w14:textId="77777777" w:rsidR="00C755F0" w:rsidRPr="00CF3779" w:rsidRDefault="00C755F0" w:rsidP="002C2F4C"/>
        </w:tc>
      </w:tr>
      <w:tr w:rsidR="00C755F0" w:rsidRPr="00CF3779" w14:paraId="050F8F21" w14:textId="77777777">
        <w:trPr>
          <w:trHeight w:val="42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419A" w14:textId="77777777" w:rsidR="00C755F0" w:rsidRPr="000E492B" w:rsidRDefault="00C755F0" w:rsidP="002C2F4C">
            <w:pPr>
              <w:rPr>
                <w:b/>
              </w:rPr>
            </w:pPr>
            <w:r w:rsidRPr="000E492B">
              <w:rPr>
                <w:b/>
              </w:rPr>
              <w:t>Employee’s name: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9F64" w14:textId="77777777" w:rsidR="00C755F0" w:rsidRPr="00CF3779" w:rsidRDefault="00C755F0" w:rsidP="002C2F4C"/>
        </w:tc>
      </w:tr>
      <w:tr w:rsidR="00C755F0" w:rsidRPr="00CF3779" w14:paraId="27A3D645" w14:textId="77777777">
        <w:trPr>
          <w:trHeight w:val="42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A99F" w14:textId="77777777" w:rsidR="00C755F0" w:rsidRPr="000E492B" w:rsidRDefault="00C755F0" w:rsidP="002C2F4C">
            <w:pPr>
              <w:rPr>
                <w:b/>
              </w:rPr>
            </w:pPr>
            <w:r w:rsidRPr="000E492B">
              <w:rPr>
                <w:b/>
              </w:rPr>
              <w:t>Job title: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214A" w14:textId="77777777" w:rsidR="00C755F0" w:rsidRPr="00CF3779" w:rsidRDefault="00C755F0" w:rsidP="002C2F4C"/>
        </w:tc>
      </w:tr>
      <w:tr w:rsidR="00C755F0" w:rsidRPr="00CF3779" w14:paraId="414658BF" w14:textId="77777777">
        <w:trPr>
          <w:trHeight w:val="425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EC5B" w14:textId="77777777" w:rsidR="00C755F0" w:rsidRPr="000E492B" w:rsidRDefault="00C755F0" w:rsidP="002C2F4C">
            <w:pPr>
              <w:rPr>
                <w:b/>
              </w:rPr>
            </w:pPr>
            <w:r w:rsidRPr="000E492B">
              <w:rPr>
                <w:b/>
              </w:rPr>
              <w:t>Expected date of confinement: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505A" w14:textId="77777777" w:rsidR="00C755F0" w:rsidRPr="00CF3779" w:rsidRDefault="00C755F0" w:rsidP="002C2F4C"/>
        </w:tc>
      </w:tr>
      <w:tr w:rsidR="00451FC3" w14:paraId="39453F35" w14:textId="77777777">
        <w:tc>
          <w:tcPr>
            <w:tcW w:w="9175" w:type="dxa"/>
            <w:gridSpan w:val="2"/>
            <w:tcBorders>
              <w:top w:val="single" w:sz="6" w:space="0" w:color="auto"/>
            </w:tcBorders>
          </w:tcPr>
          <w:p w14:paraId="42C77F3D" w14:textId="77777777" w:rsidR="00451FC3" w:rsidRDefault="00451FC3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  <w:r>
              <w:rPr>
                <w:sz w:val="22"/>
              </w:rPr>
              <w:t>Has the employee’s health professional (GP</w:t>
            </w:r>
            <w:r w:rsidR="00545A3A">
              <w:rPr>
                <w:sz w:val="22"/>
              </w:rPr>
              <w:t xml:space="preserve">, </w:t>
            </w:r>
            <w:r w:rsidR="00E140E8">
              <w:rPr>
                <w:sz w:val="22"/>
              </w:rPr>
              <w:t>M</w:t>
            </w:r>
            <w:r>
              <w:rPr>
                <w:sz w:val="22"/>
              </w:rPr>
              <w:t>idwife etc.) made any recommendations about the</w:t>
            </w:r>
            <w:r w:rsidR="00362FC1">
              <w:rPr>
                <w:sz w:val="22"/>
              </w:rPr>
              <w:t xml:space="preserve"> employee’s </w:t>
            </w:r>
            <w:r>
              <w:rPr>
                <w:sz w:val="22"/>
              </w:rPr>
              <w:t>work?</w:t>
            </w:r>
            <w:r w:rsidR="006C5981">
              <w:rPr>
                <w:sz w:val="22"/>
              </w:rPr>
              <w:t xml:space="preserve">  </w:t>
            </w:r>
            <w:r w:rsidR="001E566A">
              <w:rPr>
                <w:sz w:val="22"/>
              </w:rPr>
              <w:t xml:space="preserve">If </w:t>
            </w:r>
            <w:r w:rsidR="007E2B81">
              <w:rPr>
                <w:sz w:val="22"/>
              </w:rPr>
              <w:t xml:space="preserve">yes, list.  If no </w:t>
            </w:r>
            <w:r w:rsidR="001E566A">
              <w:rPr>
                <w:sz w:val="22"/>
              </w:rPr>
              <w:t>but subsequent recommendations are made, the maternity risk assessment will need to be reviewed.</w:t>
            </w:r>
          </w:p>
          <w:p w14:paraId="7A69178E" w14:textId="77777777" w:rsidR="001E566A" w:rsidRDefault="001E566A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2CB99EF8" w14:textId="77777777" w:rsidR="001E566A" w:rsidRDefault="001E566A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681457A6" w14:textId="77777777" w:rsidR="007E2B81" w:rsidRDefault="007E2B81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6F73670D" w14:textId="77777777" w:rsidR="00451FC3" w:rsidRDefault="00451FC3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</w:tc>
      </w:tr>
      <w:tr w:rsidR="00451FC3" w14:paraId="713547F7" w14:textId="77777777">
        <w:tc>
          <w:tcPr>
            <w:tcW w:w="9175" w:type="dxa"/>
            <w:gridSpan w:val="2"/>
          </w:tcPr>
          <w:p w14:paraId="309693DF" w14:textId="77777777" w:rsidR="00451FC3" w:rsidRDefault="00451FC3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  <w:r>
              <w:rPr>
                <w:sz w:val="22"/>
              </w:rPr>
              <w:t>Having referred to the existing general risk assessments relevant to the employee’s job, list the identified significant hazards:</w:t>
            </w:r>
          </w:p>
          <w:p w14:paraId="1BB38DA8" w14:textId="77777777" w:rsidR="00451FC3" w:rsidRDefault="00451FC3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524E2FFC" w14:textId="77777777" w:rsidR="00451FC3" w:rsidRDefault="00451FC3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1C93BB1A" w14:textId="77777777" w:rsidR="00451FC3" w:rsidRDefault="00451FC3" w:rsidP="00451FC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6A7DA524" w14:textId="77777777" w:rsidR="00451FC3" w:rsidRDefault="00451FC3" w:rsidP="002458B1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b/>
              </w:rPr>
            </w:pPr>
          </w:p>
        </w:tc>
      </w:tr>
      <w:tr w:rsidR="00451FC3" w14:paraId="2BDC71E5" w14:textId="77777777" w:rsidTr="009E21B8">
        <w:trPr>
          <w:trHeight w:val="886"/>
        </w:trPr>
        <w:tc>
          <w:tcPr>
            <w:tcW w:w="9175" w:type="dxa"/>
            <w:gridSpan w:val="2"/>
            <w:vAlign w:val="center"/>
          </w:tcPr>
          <w:p w14:paraId="2416D288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1A97725E" w14:textId="77777777" w:rsidR="00451FC3" w:rsidRPr="002458B1" w:rsidRDefault="00451FC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0"/>
              </w:rPr>
            </w:pPr>
            <w:r>
              <w:rPr>
                <w:sz w:val="22"/>
              </w:rPr>
              <w:t xml:space="preserve">Are the current risk control measures </w:t>
            </w:r>
            <w:r w:rsidR="00860DA3">
              <w:rPr>
                <w:sz w:val="22"/>
              </w:rPr>
              <w:t xml:space="preserve">suitable and </w:t>
            </w:r>
            <w:r>
              <w:rPr>
                <w:sz w:val="22"/>
              </w:rPr>
              <w:t>adequate?</w:t>
            </w:r>
            <w:r w:rsidR="00860DA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YES/NO </w:t>
            </w:r>
            <w:r w:rsidRPr="002458B1">
              <w:rPr>
                <w:sz w:val="20"/>
              </w:rPr>
              <w:t>(delete as appropriate)</w:t>
            </w:r>
          </w:p>
          <w:p w14:paraId="3F0B3426" w14:textId="77777777" w:rsidR="00451FC3" w:rsidRDefault="00451FC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b/>
              </w:rPr>
            </w:pPr>
          </w:p>
        </w:tc>
      </w:tr>
      <w:tr w:rsidR="00860DA3" w14:paraId="0B68250B" w14:textId="77777777">
        <w:tc>
          <w:tcPr>
            <w:tcW w:w="9175" w:type="dxa"/>
            <w:gridSpan w:val="2"/>
            <w:vAlign w:val="center"/>
          </w:tcPr>
          <w:p w14:paraId="430A1ABC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  <w:r>
              <w:rPr>
                <w:sz w:val="22"/>
              </w:rPr>
              <w:t>If no, what additional risk control measures are required?</w:t>
            </w:r>
          </w:p>
          <w:p w14:paraId="75B06F24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0CA4B7E9" w14:textId="77777777" w:rsidR="00E9329A" w:rsidRDefault="00E9329A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263014A0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1D9413B2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54C457C6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</w:tc>
      </w:tr>
      <w:tr w:rsidR="00860DA3" w14:paraId="4E7DDD0D" w14:textId="77777777">
        <w:tc>
          <w:tcPr>
            <w:tcW w:w="9175" w:type="dxa"/>
            <w:gridSpan w:val="2"/>
            <w:vAlign w:val="center"/>
          </w:tcPr>
          <w:p w14:paraId="3561CFDE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  <w:r>
              <w:rPr>
                <w:sz w:val="22"/>
              </w:rPr>
              <w:t>Are adjustments to working conditions/hours required? If so, list.</w:t>
            </w:r>
          </w:p>
          <w:p w14:paraId="04704C52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632CA301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42764690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</w:tc>
      </w:tr>
      <w:tr w:rsidR="00860DA3" w14:paraId="63DA8BFC" w14:textId="77777777">
        <w:tc>
          <w:tcPr>
            <w:tcW w:w="9175" w:type="dxa"/>
            <w:gridSpan w:val="2"/>
            <w:vAlign w:val="center"/>
          </w:tcPr>
          <w:p w14:paraId="4D96144A" w14:textId="77777777" w:rsidR="00860DA3" w:rsidRDefault="00860DA3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  <w:r>
              <w:rPr>
                <w:sz w:val="22"/>
              </w:rPr>
              <w:t>Additional remarks:</w:t>
            </w:r>
          </w:p>
          <w:p w14:paraId="11952930" w14:textId="77777777" w:rsidR="00E9329A" w:rsidRDefault="00E9329A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2259C2CC" w14:textId="77777777" w:rsidR="006E0E69" w:rsidRDefault="006E0E69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6892D3F7" w14:textId="77777777" w:rsidR="00E9329A" w:rsidRDefault="00E9329A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</w:tc>
      </w:tr>
      <w:tr w:rsidR="00A64EEE" w14:paraId="12816928" w14:textId="77777777">
        <w:tc>
          <w:tcPr>
            <w:tcW w:w="9175" w:type="dxa"/>
            <w:gridSpan w:val="2"/>
            <w:vAlign w:val="center"/>
          </w:tcPr>
          <w:p w14:paraId="523939E8" w14:textId="77777777" w:rsidR="00A64EEE" w:rsidRDefault="00A64EEE" w:rsidP="00A64EEE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  <w:r>
              <w:rPr>
                <w:sz w:val="22"/>
              </w:rPr>
              <w:t>RISK ASSESSMENT UNDERTAKEN BY:</w:t>
            </w:r>
            <w:r>
              <w:rPr>
                <w:sz w:val="22"/>
              </w:rPr>
              <w:tab/>
              <w:t>AUTHORISED BY:</w:t>
            </w:r>
          </w:p>
          <w:p w14:paraId="786F60AE" w14:textId="77777777" w:rsidR="00A64EEE" w:rsidRDefault="00A64EEE" w:rsidP="00A64EEE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  <w:p w14:paraId="63DCE686" w14:textId="77777777" w:rsidR="00A64EEE" w:rsidRDefault="00A64EEE" w:rsidP="00A64EEE">
            <w:pPr>
              <w:tabs>
                <w:tab w:val="left" w:pos="1440"/>
                <w:tab w:val="left" w:leader="hyphen" w:pos="4050"/>
                <w:tab w:val="left" w:pos="5040"/>
                <w:tab w:val="left" w:pos="6480"/>
                <w:tab w:val="left" w:leader="hyphen" w:pos="9360"/>
              </w:tabs>
              <w:rPr>
                <w:sz w:val="22"/>
              </w:rPr>
            </w:pPr>
            <w:r>
              <w:rPr>
                <w:sz w:val="22"/>
              </w:rPr>
              <w:t xml:space="preserve">Signed: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Signed:</w:t>
            </w:r>
            <w:r>
              <w:rPr>
                <w:sz w:val="22"/>
              </w:rPr>
              <w:tab/>
              <w:t>------------------------------</w:t>
            </w:r>
          </w:p>
          <w:p w14:paraId="2C849180" w14:textId="77777777" w:rsidR="00A64EEE" w:rsidRDefault="00A64EEE" w:rsidP="00A64EEE">
            <w:pPr>
              <w:tabs>
                <w:tab w:val="left" w:pos="1440"/>
                <w:tab w:val="left" w:leader="hyphen" w:pos="4050"/>
                <w:tab w:val="left" w:pos="5040"/>
                <w:tab w:val="left" w:pos="6480"/>
                <w:tab w:val="left" w:leader="hyphen" w:pos="9360"/>
              </w:tabs>
              <w:rPr>
                <w:sz w:val="22"/>
              </w:rPr>
            </w:pPr>
          </w:p>
          <w:p w14:paraId="74CEA7C6" w14:textId="77777777" w:rsidR="00A64EEE" w:rsidRDefault="00A64EEE" w:rsidP="00A64EEE">
            <w:pPr>
              <w:tabs>
                <w:tab w:val="left" w:pos="1440"/>
                <w:tab w:val="left" w:leader="hyphen" w:pos="4050"/>
                <w:tab w:val="left" w:pos="5040"/>
                <w:tab w:val="left" w:pos="6480"/>
                <w:tab w:val="left" w:leader="hyphen" w:pos="9360"/>
              </w:tabs>
              <w:ind w:right="29"/>
              <w:rPr>
                <w:sz w:val="22"/>
              </w:rPr>
            </w:pPr>
            <w:proofErr w:type="gramStart"/>
            <w:r>
              <w:rPr>
                <w:sz w:val="22"/>
              </w:rPr>
              <w:t>Name::</w:t>
            </w:r>
            <w:proofErr w:type="gramEnd"/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Name:</w:t>
            </w:r>
            <w:r>
              <w:rPr>
                <w:sz w:val="22"/>
              </w:rPr>
              <w:tab/>
              <w:t>-</w:t>
            </w:r>
            <w:r w:rsidR="00B56F93">
              <w:rPr>
                <w:sz w:val="22"/>
              </w:rPr>
              <w:t>-----------------------------</w:t>
            </w:r>
          </w:p>
          <w:p w14:paraId="370753B0" w14:textId="77777777" w:rsidR="00A64EEE" w:rsidRDefault="00A64EEE" w:rsidP="00A64EEE">
            <w:pPr>
              <w:tabs>
                <w:tab w:val="left" w:pos="1440"/>
                <w:tab w:val="left" w:leader="hyphen" w:pos="4050"/>
                <w:tab w:val="left" w:pos="5040"/>
                <w:tab w:val="left" w:pos="6480"/>
                <w:tab w:val="left" w:leader="hyphen" w:pos="9360"/>
              </w:tabs>
              <w:ind w:right="29"/>
              <w:rPr>
                <w:sz w:val="22"/>
              </w:rPr>
            </w:pPr>
          </w:p>
          <w:p w14:paraId="2F224B0C" w14:textId="77777777" w:rsidR="00A64EEE" w:rsidRDefault="00A64EEE" w:rsidP="00A64EEE">
            <w:pPr>
              <w:tabs>
                <w:tab w:val="left" w:pos="1440"/>
                <w:tab w:val="left" w:leader="hyphen" w:pos="4050"/>
                <w:tab w:val="left" w:pos="5040"/>
                <w:tab w:val="left" w:pos="6480"/>
                <w:tab w:val="left" w:leader="hyphen" w:pos="9360"/>
              </w:tabs>
              <w:rPr>
                <w:sz w:val="22"/>
              </w:rPr>
            </w:pPr>
            <w:r>
              <w:rPr>
                <w:sz w:val="22"/>
              </w:rPr>
              <w:t>Position: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Position:</w:t>
            </w:r>
            <w:r>
              <w:rPr>
                <w:sz w:val="22"/>
              </w:rPr>
              <w:tab/>
              <w:t>-</w:t>
            </w:r>
            <w:r w:rsidR="00B56F93">
              <w:rPr>
                <w:sz w:val="22"/>
              </w:rPr>
              <w:t>-----------------------------</w:t>
            </w:r>
          </w:p>
          <w:p w14:paraId="51A5E978" w14:textId="77777777" w:rsidR="00A64EEE" w:rsidRDefault="00A64EEE" w:rsidP="00A64EEE">
            <w:pPr>
              <w:tabs>
                <w:tab w:val="left" w:pos="1440"/>
                <w:tab w:val="left" w:leader="hyphen" w:pos="4050"/>
                <w:tab w:val="left" w:pos="5040"/>
                <w:tab w:val="left" w:pos="6480"/>
                <w:tab w:val="left" w:leader="hyphen" w:pos="9360"/>
              </w:tabs>
              <w:rPr>
                <w:sz w:val="22"/>
              </w:rPr>
            </w:pPr>
          </w:p>
          <w:p w14:paraId="64FA7FD3" w14:textId="77777777" w:rsidR="00A64EEE" w:rsidRDefault="00A64EEE" w:rsidP="00A64EEE">
            <w:pPr>
              <w:tabs>
                <w:tab w:val="left" w:pos="1440"/>
                <w:tab w:val="left" w:leader="hyphen" w:pos="4050"/>
                <w:tab w:val="left" w:pos="5040"/>
                <w:tab w:val="left" w:pos="6480"/>
                <w:tab w:val="left" w:leader="hyphen" w:pos="9360"/>
              </w:tabs>
              <w:rPr>
                <w:sz w:val="22"/>
              </w:rPr>
            </w:pPr>
            <w:r>
              <w:rPr>
                <w:sz w:val="22"/>
              </w:rPr>
              <w:t>Date: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Date:</w:t>
            </w:r>
            <w:r>
              <w:rPr>
                <w:sz w:val="22"/>
              </w:rPr>
              <w:tab/>
              <w:t>-</w:t>
            </w:r>
            <w:r w:rsidR="00B56F93">
              <w:rPr>
                <w:sz w:val="22"/>
              </w:rPr>
              <w:t>-----------------------------</w:t>
            </w:r>
          </w:p>
          <w:p w14:paraId="7906BCAE" w14:textId="77777777" w:rsidR="00A64EEE" w:rsidRDefault="00A64EEE" w:rsidP="00860DA3">
            <w:pPr>
              <w:tabs>
                <w:tab w:val="left" w:pos="2880"/>
                <w:tab w:val="left" w:pos="5040"/>
                <w:tab w:val="left" w:leader="hyphen" w:pos="8640"/>
              </w:tabs>
              <w:rPr>
                <w:sz w:val="22"/>
              </w:rPr>
            </w:pPr>
          </w:p>
        </w:tc>
      </w:tr>
    </w:tbl>
    <w:p w14:paraId="09ABE672" w14:textId="77777777" w:rsidR="00B56F93" w:rsidRPr="00897682" w:rsidRDefault="00B56F93" w:rsidP="00897682">
      <w:pPr>
        <w:pStyle w:val="ListParagraph"/>
        <w:numPr>
          <w:ilvl w:val="0"/>
          <w:numId w:val="1"/>
        </w:numPr>
        <w:tabs>
          <w:tab w:val="left" w:pos="1440"/>
          <w:tab w:val="left" w:leader="hyphen" w:pos="4050"/>
          <w:tab w:val="left" w:pos="5040"/>
          <w:tab w:val="left" w:pos="6480"/>
          <w:tab w:val="left" w:leader="hyphen" w:pos="9360"/>
        </w:tabs>
        <w:ind w:left="284" w:hanging="284"/>
        <w:rPr>
          <w:sz w:val="22"/>
        </w:rPr>
      </w:pPr>
      <w:r w:rsidRPr="00897682">
        <w:rPr>
          <w:sz w:val="22"/>
        </w:rPr>
        <w:t>Retain the completed form confidentially on school files and give a copy to the employee.</w:t>
      </w:r>
    </w:p>
    <w:p w14:paraId="22B45EC2" w14:textId="77777777" w:rsidR="00B56F93" w:rsidRPr="00897682" w:rsidRDefault="00B56F93" w:rsidP="00897682">
      <w:pPr>
        <w:pStyle w:val="ListParagraph"/>
        <w:numPr>
          <w:ilvl w:val="0"/>
          <w:numId w:val="1"/>
        </w:numPr>
        <w:tabs>
          <w:tab w:val="left" w:pos="1440"/>
          <w:tab w:val="left" w:leader="hyphen" w:pos="4050"/>
          <w:tab w:val="left" w:pos="5040"/>
          <w:tab w:val="left" w:pos="6480"/>
          <w:tab w:val="left" w:leader="hyphen" w:pos="9360"/>
        </w:tabs>
        <w:ind w:left="284" w:hanging="284"/>
        <w:rPr>
          <w:sz w:val="22"/>
        </w:rPr>
      </w:pPr>
      <w:r w:rsidRPr="00897682">
        <w:rPr>
          <w:sz w:val="22"/>
        </w:rPr>
        <w:t>Make sure you update the assessment when changes or issues occur.</w:t>
      </w:r>
    </w:p>
    <w:p w14:paraId="7CA40CEB" w14:textId="06E443F2" w:rsidR="00474105" w:rsidRDefault="003D37D3" w:rsidP="002458B1">
      <w:pPr>
        <w:tabs>
          <w:tab w:val="left" w:pos="1440"/>
          <w:tab w:val="left" w:leader="hyphen" w:pos="4050"/>
          <w:tab w:val="left" w:pos="5040"/>
          <w:tab w:val="left" w:pos="6480"/>
          <w:tab w:val="left" w:leader="hyphen" w:pos="9360"/>
        </w:tabs>
        <w:rPr>
          <w:sz w:val="22"/>
        </w:rPr>
      </w:pPr>
      <w:r>
        <w:rPr>
          <w:sz w:val="22"/>
        </w:rPr>
        <w:t>For guidance on hazards and risk controls, refer to the ‘New and Expectant Mothers</w:t>
      </w:r>
      <w:r w:rsidR="00B7357A">
        <w:rPr>
          <w:sz w:val="22"/>
        </w:rPr>
        <w:t xml:space="preserve"> / Birthing Parent</w:t>
      </w:r>
      <w:r>
        <w:rPr>
          <w:sz w:val="22"/>
        </w:rPr>
        <w:t xml:space="preserve">’ section in the </w:t>
      </w:r>
      <w:r w:rsidR="00B56F93">
        <w:rPr>
          <w:sz w:val="22"/>
        </w:rPr>
        <w:t xml:space="preserve">online </w:t>
      </w:r>
      <w:r w:rsidR="00F0775D">
        <w:rPr>
          <w:sz w:val="22"/>
        </w:rPr>
        <w:t xml:space="preserve">WBC </w:t>
      </w:r>
      <w:r>
        <w:rPr>
          <w:sz w:val="22"/>
        </w:rPr>
        <w:t>Health and Safety Manual for Schools.</w:t>
      </w:r>
      <w:r w:rsidR="006E0E69">
        <w:rPr>
          <w:sz w:val="22"/>
        </w:rPr>
        <w:t xml:space="preserve"> </w:t>
      </w:r>
      <w:r>
        <w:rPr>
          <w:sz w:val="22"/>
        </w:rPr>
        <w:t xml:space="preserve"> </w:t>
      </w:r>
      <w:r w:rsidR="006E0E69">
        <w:rPr>
          <w:sz w:val="22"/>
        </w:rPr>
        <w:t xml:space="preserve">For further advice </w:t>
      </w:r>
      <w:r w:rsidR="00474105">
        <w:rPr>
          <w:sz w:val="22"/>
        </w:rPr>
        <w:t>contact the</w:t>
      </w:r>
      <w:r w:rsidR="00B56F93">
        <w:rPr>
          <w:sz w:val="22"/>
        </w:rPr>
        <w:t xml:space="preserve"> corporate Health and Safety Team </w:t>
      </w:r>
      <w:r>
        <w:rPr>
          <w:sz w:val="22"/>
        </w:rPr>
        <w:t xml:space="preserve">via email to </w:t>
      </w:r>
      <w:hyperlink r:id="rId7" w:history="1">
        <w:r w:rsidR="002E7FA8" w:rsidRPr="004C1CA1">
          <w:rPr>
            <w:rStyle w:val="Hyperlink"/>
            <w:sz w:val="22"/>
          </w:rPr>
          <w:t>HREnquiries@wokingham.gov.uk</w:t>
        </w:r>
      </w:hyperlink>
      <w:r w:rsidR="002E7FA8">
        <w:rPr>
          <w:sz w:val="22"/>
        </w:rPr>
        <w:t xml:space="preserve"> </w:t>
      </w:r>
      <w:r>
        <w:rPr>
          <w:sz w:val="22"/>
        </w:rPr>
        <w:t xml:space="preserve">or phone </w:t>
      </w:r>
      <w:r w:rsidR="00474105">
        <w:rPr>
          <w:sz w:val="22"/>
        </w:rPr>
        <w:t>0118</w:t>
      </w:r>
      <w:r w:rsidR="002E7FA8">
        <w:rPr>
          <w:sz w:val="22"/>
        </w:rPr>
        <w:t xml:space="preserve"> </w:t>
      </w:r>
      <w:r w:rsidR="00474105">
        <w:rPr>
          <w:sz w:val="22"/>
        </w:rPr>
        <w:t xml:space="preserve">974 </w:t>
      </w:r>
      <w:r w:rsidR="00166C9F">
        <w:rPr>
          <w:sz w:val="22"/>
        </w:rPr>
        <w:t>6116.</w:t>
      </w:r>
    </w:p>
    <w:sectPr w:rsidR="00474105" w:rsidSect="00B73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94" w:footer="90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25B8" w14:textId="77777777" w:rsidR="000975FD" w:rsidRDefault="000975FD">
      <w:r>
        <w:separator/>
      </w:r>
    </w:p>
  </w:endnote>
  <w:endnote w:type="continuationSeparator" w:id="0">
    <w:p w14:paraId="7B761A31" w14:textId="77777777" w:rsidR="000975FD" w:rsidRDefault="0009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DCC3" w14:textId="6DE46E5D" w:rsidR="00D63B4E" w:rsidRDefault="00D63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97B0" w14:textId="42A5CE34" w:rsidR="00D63B4E" w:rsidRDefault="00D63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B45F" w14:textId="2BE671BB" w:rsidR="00D63B4E" w:rsidRDefault="00D6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F37F" w14:textId="77777777" w:rsidR="000975FD" w:rsidRDefault="000975FD">
      <w:r>
        <w:separator/>
      </w:r>
    </w:p>
  </w:footnote>
  <w:footnote w:type="continuationSeparator" w:id="0">
    <w:p w14:paraId="6F961B0A" w14:textId="77777777" w:rsidR="000975FD" w:rsidRDefault="0009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DEC3" w14:textId="77777777" w:rsidR="00D63B4E" w:rsidRDefault="00D63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F828" w14:textId="77777777" w:rsidR="00D63B4E" w:rsidRDefault="00D63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00CB" w14:textId="77777777" w:rsidR="00D63B4E" w:rsidRDefault="00D63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B4F2D"/>
    <w:multiLevelType w:val="hybridMultilevel"/>
    <w:tmpl w:val="56440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6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E7"/>
    <w:rsid w:val="000975FD"/>
    <w:rsid w:val="000E492B"/>
    <w:rsid w:val="00166C9F"/>
    <w:rsid w:val="00177614"/>
    <w:rsid w:val="001E566A"/>
    <w:rsid w:val="002029B2"/>
    <w:rsid w:val="002458B1"/>
    <w:rsid w:val="002C2F4C"/>
    <w:rsid w:val="002E7FA8"/>
    <w:rsid w:val="00301195"/>
    <w:rsid w:val="00362FC1"/>
    <w:rsid w:val="00386CA2"/>
    <w:rsid w:val="003D37D3"/>
    <w:rsid w:val="00451FC3"/>
    <w:rsid w:val="00474105"/>
    <w:rsid w:val="0048217F"/>
    <w:rsid w:val="004A72C7"/>
    <w:rsid w:val="004C7719"/>
    <w:rsid w:val="00545A3A"/>
    <w:rsid w:val="0054744F"/>
    <w:rsid w:val="005B4186"/>
    <w:rsid w:val="005B7892"/>
    <w:rsid w:val="005D0C94"/>
    <w:rsid w:val="00602414"/>
    <w:rsid w:val="006C5981"/>
    <w:rsid w:val="006D4022"/>
    <w:rsid w:val="006E0E69"/>
    <w:rsid w:val="00782500"/>
    <w:rsid w:val="007E2B81"/>
    <w:rsid w:val="00854076"/>
    <w:rsid w:val="00860DA3"/>
    <w:rsid w:val="00894676"/>
    <w:rsid w:val="00897682"/>
    <w:rsid w:val="008B40DC"/>
    <w:rsid w:val="008C5815"/>
    <w:rsid w:val="008C7354"/>
    <w:rsid w:val="009E21B8"/>
    <w:rsid w:val="00A64EEE"/>
    <w:rsid w:val="00AA72D8"/>
    <w:rsid w:val="00AB0EE0"/>
    <w:rsid w:val="00AB1B37"/>
    <w:rsid w:val="00B34DB0"/>
    <w:rsid w:val="00B56F93"/>
    <w:rsid w:val="00B66B51"/>
    <w:rsid w:val="00B7357A"/>
    <w:rsid w:val="00C416B0"/>
    <w:rsid w:val="00C55124"/>
    <w:rsid w:val="00C755F0"/>
    <w:rsid w:val="00C77375"/>
    <w:rsid w:val="00CA508E"/>
    <w:rsid w:val="00CE73EC"/>
    <w:rsid w:val="00CF3779"/>
    <w:rsid w:val="00D52AE6"/>
    <w:rsid w:val="00D63B4E"/>
    <w:rsid w:val="00DA10DE"/>
    <w:rsid w:val="00DC01D2"/>
    <w:rsid w:val="00DC0BF3"/>
    <w:rsid w:val="00E140E8"/>
    <w:rsid w:val="00E9329A"/>
    <w:rsid w:val="00EA70AB"/>
    <w:rsid w:val="00EA78A9"/>
    <w:rsid w:val="00ED3DE7"/>
    <w:rsid w:val="00EE3C47"/>
    <w:rsid w:val="00F05AC1"/>
    <w:rsid w:val="00F0775D"/>
    <w:rsid w:val="00F1094A"/>
    <w:rsid w:val="00F31D19"/>
    <w:rsid w:val="00F50C38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3C4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tique Olive" w:hAnsi="Antique Olive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D37D3"/>
    <w:rPr>
      <w:color w:val="0000FF"/>
      <w:u w:val="single"/>
    </w:rPr>
  </w:style>
  <w:style w:type="table" w:styleId="TableGrid">
    <w:name w:val="Table Grid"/>
    <w:basedOn w:val="TableNormal"/>
    <w:rsid w:val="0038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B3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9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Enquiries@wokingham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1514</CharactersWithSpaces>
  <SharedDoc>false</SharedDoc>
  <HLinks>
    <vt:vector size="6" baseType="variant">
      <vt:variant>
        <vt:i4>8257563</vt:i4>
      </vt:variant>
      <vt:variant>
        <vt:i4>0</vt:i4>
      </vt:variant>
      <vt:variant>
        <vt:i4>0</vt:i4>
      </vt:variant>
      <vt:variant>
        <vt:i4>5</vt:i4>
      </vt:variant>
      <vt:variant>
        <vt:lpwstr>mailto:HREnquiries@wokingham.gov.uk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2024-04-08T13:42:00Z</dcterms:created>
  <dcterms:modified xsi:type="dcterms:W3CDTF">2024-04-08T13:42:00Z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2024-03-27T11:19:49Z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cb75586c-8939-4ff3-a7dd-48449c01396a</vt:lpwstr>
  </property>
  <property fmtid="{D5CDD505-2E9C-101B-9397-08002B2CF9AE}" pid="8" name="MSIP_Label_d17f5eab-0951-45e7-baa9-357beec0b77b_ContentBits">
    <vt:lpwstr>0</vt:lpwstr>
  </property>
</Properties>
</file>