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087C" w14:textId="206CC1AE" w:rsidR="002D6A32" w:rsidRPr="0006219C" w:rsidRDefault="002D6A32" w:rsidP="002D6A32">
      <w:pPr>
        <w:jc w:val="center"/>
        <w:rPr>
          <w:rFonts w:ascii="Arial" w:hAnsi="Arial" w:cs="Arial"/>
          <w:b/>
          <w:sz w:val="24"/>
          <w:szCs w:val="24"/>
          <w:u w:val="single"/>
        </w:rPr>
      </w:pPr>
      <w:bookmarkStart w:id="0" w:name="_GoBack"/>
      <w:bookmarkEnd w:id="0"/>
      <w:r w:rsidRPr="0006219C">
        <w:rPr>
          <w:rFonts w:ascii="Arial" w:hAnsi="Arial" w:cs="Arial"/>
          <w:b/>
          <w:sz w:val="24"/>
          <w:szCs w:val="24"/>
          <w:u w:val="single"/>
        </w:rPr>
        <w:t>Preparation for Adulthood</w:t>
      </w:r>
      <w:r w:rsidR="005F3040" w:rsidRPr="0006219C">
        <w:rPr>
          <w:rFonts w:ascii="Arial" w:hAnsi="Arial" w:cs="Arial"/>
          <w:b/>
          <w:sz w:val="24"/>
          <w:szCs w:val="24"/>
          <w:u w:val="single"/>
        </w:rPr>
        <w:t xml:space="preserve"> (PfA)</w:t>
      </w:r>
      <w:r w:rsidR="0006219C" w:rsidRPr="0006219C">
        <w:rPr>
          <w:rFonts w:ascii="Arial" w:hAnsi="Arial" w:cs="Arial"/>
          <w:b/>
          <w:sz w:val="24"/>
          <w:szCs w:val="24"/>
          <w:u w:val="single"/>
        </w:rPr>
        <w:t xml:space="preserve"> – </w:t>
      </w:r>
      <w:r w:rsidRPr="0006219C">
        <w:rPr>
          <w:rFonts w:ascii="Arial" w:hAnsi="Arial" w:cs="Arial"/>
          <w:b/>
          <w:sz w:val="24"/>
          <w:szCs w:val="24"/>
          <w:u w:val="single"/>
        </w:rPr>
        <w:t xml:space="preserve">Outcomes by </w:t>
      </w:r>
      <w:r w:rsidR="0006219C">
        <w:rPr>
          <w:rFonts w:ascii="Arial" w:hAnsi="Arial" w:cs="Arial"/>
          <w:b/>
          <w:sz w:val="24"/>
          <w:szCs w:val="24"/>
          <w:u w:val="single"/>
        </w:rPr>
        <w:t xml:space="preserve">area of </w:t>
      </w:r>
      <w:r w:rsidR="0006219C" w:rsidRPr="0006219C">
        <w:rPr>
          <w:rFonts w:ascii="Arial" w:hAnsi="Arial" w:cs="Arial"/>
          <w:b/>
          <w:sz w:val="24"/>
          <w:szCs w:val="24"/>
          <w:u w:val="single"/>
        </w:rPr>
        <w:t>SEND</w:t>
      </w:r>
    </w:p>
    <w:p w14:paraId="0CFD9AE7" w14:textId="33AF6D73" w:rsidR="00316B35" w:rsidRPr="009400B2" w:rsidRDefault="005F3040" w:rsidP="007663D8">
      <w:pPr>
        <w:rPr>
          <w:rFonts w:cstheme="minorHAnsi"/>
          <w:bCs/>
          <w:color w:val="002060"/>
        </w:rPr>
      </w:pPr>
      <w:r w:rsidRPr="009400B2">
        <w:rPr>
          <w:rFonts w:cstheme="minorHAnsi"/>
          <w:bCs/>
          <w:color w:val="002060"/>
        </w:rPr>
        <w:t>T</w:t>
      </w:r>
      <w:r w:rsidR="002D6A32" w:rsidRPr="009400B2">
        <w:rPr>
          <w:rFonts w:cstheme="minorHAnsi"/>
          <w:bCs/>
          <w:color w:val="002060"/>
        </w:rPr>
        <w:t>his document</w:t>
      </w:r>
      <w:r w:rsidRPr="009400B2">
        <w:rPr>
          <w:rFonts w:cstheme="minorHAnsi"/>
          <w:bCs/>
          <w:color w:val="002060"/>
        </w:rPr>
        <w:t xml:space="preserve"> can be used by the LA SEN service, education, health and social care professionals, and education</w:t>
      </w:r>
      <w:r w:rsidR="00185C89">
        <w:rPr>
          <w:rFonts w:cstheme="minorHAnsi"/>
          <w:bCs/>
          <w:color w:val="002060"/>
        </w:rPr>
        <w:t xml:space="preserve"> </w:t>
      </w:r>
      <w:r w:rsidRPr="009400B2">
        <w:rPr>
          <w:rFonts w:cstheme="minorHAnsi"/>
          <w:bCs/>
          <w:color w:val="002060"/>
        </w:rPr>
        <w:t>setting leaders when setting outcomes</w:t>
      </w:r>
      <w:r w:rsidR="00316B35" w:rsidRPr="009400B2">
        <w:rPr>
          <w:rFonts w:cstheme="minorHAnsi"/>
          <w:bCs/>
          <w:color w:val="002060"/>
        </w:rPr>
        <w:t xml:space="preserve"> (section E) in Education, Health and Care Plans</w:t>
      </w:r>
      <w:r w:rsidR="007C2D41" w:rsidRPr="009400B2">
        <w:rPr>
          <w:rFonts w:cstheme="minorHAnsi"/>
          <w:bCs/>
          <w:color w:val="002060"/>
        </w:rPr>
        <w:t xml:space="preserve"> </w:t>
      </w:r>
      <w:r w:rsidR="00316B35" w:rsidRPr="009400B2">
        <w:rPr>
          <w:rFonts w:cstheme="minorHAnsi"/>
          <w:bCs/>
          <w:color w:val="002060"/>
        </w:rPr>
        <w:t>(EHCPs)</w:t>
      </w:r>
      <w:r w:rsidR="007C2D41" w:rsidRPr="009400B2">
        <w:rPr>
          <w:rFonts w:cstheme="minorHAnsi"/>
          <w:bCs/>
          <w:color w:val="002060"/>
        </w:rPr>
        <w:t>,</w:t>
      </w:r>
      <w:r w:rsidRPr="009400B2">
        <w:rPr>
          <w:rFonts w:cstheme="minorHAnsi"/>
          <w:bCs/>
          <w:color w:val="002060"/>
        </w:rPr>
        <w:t xml:space="preserve"> </w:t>
      </w:r>
      <w:r w:rsidR="00CD69BD">
        <w:rPr>
          <w:rFonts w:cstheme="minorHAnsi"/>
          <w:bCs/>
          <w:color w:val="002060"/>
        </w:rPr>
        <w:t xml:space="preserve">and in </w:t>
      </w:r>
      <w:r w:rsidRPr="009400B2">
        <w:rPr>
          <w:rFonts w:cstheme="minorHAnsi"/>
          <w:bCs/>
          <w:color w:val="002060"/>
        </w:rPr>
        <w:t xml:space="preserve">planning </w:t>
      </w:r>
      <w:r w:rsidR="007C2D41" w:rsidRPr="009400B2">
        <w:rPr>
          <w:rFonts w:cstheme="minorHAnsi"/>
          <w:bCs/>
          <w:color w:val="002060"/>
        </w:rPr>
        <w:t xml:space="preserve">PfA </w:t>
      </w:r>
      <w:r w:rsidR="00D76E54" w:rsidRPr="009400B2">
        <w:rPr>
          <w:rFonts w:cstheme="minorHAnsi"/>
          <w:bCs/>
          <w:color w:val="002060"/>
        </w:rPr>
        <w:t xml:space="preserve">education </w:t>
      </w:r>
      <w:r w:rsidRPr="009400B2">
        <w:rPr>
          <w:rFonts w:cstheme="minorHAnsi"/>
          <w:bCs/>
          <w:color w:val="002060"/>
        </w:rPr>
        <w:t xml:space="preserve">provision for </w:t>
      </w:r>
      <w:r w:rsidR="007C2D41" w:rsidRPr="009400B2">
        <w:rPr>
          <w:rFonts w:cstheme="minorHAnsi"/>
          <w:bCs/>
          <w:color w:val="002060"/>
        </w:rPr>
        <w:t>the child or young person (C/YP</w:t>
      </w:r>
      <w:r w:rsidR="00AE5983" w:rsidRPr="009400B2">
        <w:rPr>
          <w:rFonts w:cstheme="minorHAnsi"/>
          <w:bCs/>
          <w:color w:val="002060"/>
        </w:rPr>
        <w:t>)</w:t>
      </w:r>
      <w:r w:rsidR="007C2D41" w:rsidRPr="009400B2">
        <w:rPr>
          <w:rFonts w:cstheme="minorHAnsi"/>
          <w:bCs/>
          <w:color w:val="002060"/>
        </w:rPr>
        <w:t xml:space="preserve"> in </w:t>
      </w:r>
      <w:r w:rsidRPr="009400B2">
        <w:rPr>
          <w:rFonts w:cstheme="minorHAnsi"/>
          <w:bCs/>
          <w:color w:val="002060"/>
        </w:rPr>
        <w:t>section F</w:t>
      </w:r>
      <w:r w:rsidR="00D76E54" w:rsidRPr="009400B2">
        <w:rPr>
          <w:rFonts w:cstheme="minorHAnsi"/>
          <w:bCs/>
          <w:color w:val="002060"/>
        </w:rPr>
        <w:t>.</w:t>
      </w:r>
      <w:r w:rsidR="00316B35" w:rsidRPr="009400B2">
        <w:rPr>
          <w:rFonts w:cstheme="minorHAnsi"/>
          <w:bCs/>
          <w:color w:val="002060"/>
        </w:rPr>
        <w:t xml:space="preserve"> </w:t>
      </w:r>
    </w:p>
    <w:p w14:paraId="2E269E2F" w14:textId="25D3B50A" w:rsidR="000D59C8" w:rsidRPr="009400B2" w:rsidRDefault="00D52F32" w:rsidP="007663D8">
      <w:pPr>
        <w:rPr>
          <w:rFonts w:cstheme="minorHAnsi"/>
          <w:bCs/>
          <w:i/>
          <w:iCs/>
          <w:color w:val="002060"/>
          <w:sz w:val="20"/>
          <w:szCs w:val="20"/>
        </w:rPr>
      </w:pPr>
      <w:r w:rsidRPr="009400B2">
        <w:rPr>
          <w:rFonts w:cstheme="minorHAnsi"/>
          <w:bCs/>
          <w:i/>
          <w:iCs/>
          <w:color w:val="002060"/>
          <w:sz w:val="20"/>
          <w:szCs w:val="20"/>
        </w:rPr>
        <w:t xml:space="preserve">Outcomes </w:t>
      </w:r>
      <w:r w:rsidR="00F53EF6" w:rsidRPr="009400B2">
        <w:rPr>
          <w:rFonts w:cstheme="minorHAnsi"/>
          <w:bCs/>
          <w:i/>
          <w:iCs/>
          <w:color w:val="002060"/>
          <w:sz w:val="20"/>
          <w:szCs w:val="20"/>
        </w:rPr>
        <w:t>(in section E of the EHCP) must</w:t>
      </w:r>
      <w:r w:rsidRPr="009400B2">
        <w:rPr>
          <w:rFonts w:cstheme="minorHAnsi"/>
          <w:bCs/>
          <w:i/>
          <w:iCs/>
          <w:color w:val="002060"/>
          <w:sz w:val="20"/>
          <w:szCs w:val="20"/>
        </w:rPr>
        <w:t xml:space="preserve"> be personalised and focused on the </w:t>
      </w:r>
      <w:r w:rsidR="00F53EF6" w:rsidRPr="009400B2">
        <w:rPr>
          <w:rFonts w:cstheme="minorHAnsi"/>
          <w:bCs/>
          <w:i/>
          <w:iCs/>
          <w:color w:val="002060"/>
          <w:sz w:val="20"/>
          <w:szCs w:val="20"/>
        </w:rPr>
        <w:t>C/</w:t>
      </w:r>
      <w:r w:rsidRPr="009400B2">
        <w:rPr>
          <w:rFonts w:cstheme="minorHAnsi"/>
          <w:bCs/>
          <w:i/>
          <w:iCs/>
          <w:color w:val="002060"/>
          <w:sz w:val="20"/>
          <w:szCs w:val="20"/>
        </w:rPr>
        <w:t xml:space="preserve">YP’s aspirations, supporting as independent a life as possible. </w:t>
      </w:r>
      <w:r w:rsidR="008308D3" w:rsidRPr="009400B2">
        <w:rPr>
          <w:rFonts w:cstheme="minorHAnsi"/>
          <w:bCs/>
          <w:i/>
          <w:iCs/>
          <w:color w:val="002060"/>
          <w:sz w:val="20"/>
          <w:szCs w:val="20"/>
        </w:rPr>
        <w:t xml:space="preserve">There should be a golden thread through aspirations, needs, outcomes and provision. </w:t>
      </w:r>
      <w:r w:rsidR="00C77BC6" w:rsidRPr="009400B2">
        <w:rPr>
          <w:rFonts w:cstheme="minorHAnsi"/>
          <w:bCs/>
          <w:i/>
          <w:iCs/>
          <w:color w:val="002060"/>
          <w:sz w:val="20"/>
          <w:szCs w:val="20"/>
        </w:rPr>
        <w:t xml:space="preserve">This can be achieved by thinking about outcomes as steps on the journey to </w:t>
      </w:r>
      <w:r w:rsidR="00637969" w:rsidRPr="009400B2">
        <w:rPr>
          <w:rFonts w:cstheme="minorHAnsi"/>
          <w:bCs/>
          <w:i/>
          <w:iCs/>
          <w:color w:val="002060"/>
          <w:sz w:val="20"/>
          <w:szCs w:val="20"/>
        </w:rPr>
        <w:t xml:space="preserve">meet needs </w:t>
      </w:r>
      <w:r w:rsidR="00632FCD" w:rsidRPr="009400B2">
        <w:rPr>
          <w:rFonts w:cstheme="minorHAnsi"/>
          <w:bCs/>
          <w:i/>
          <w:iCs/>
          <w:color w:val="002060"/>
          <w:sz w:val="20"/>
          <w:szCs w:val="20"/>
        </w:rPr>
        <w:t>/</w:t>
      </w:r>
      <w:r w:rsidR="00C77BC6" w:rsidRPr="009400B2">
        <w:rPr>
          <w:rFonts w:cstheme="minorHAnsi"/>
          <w:bCs/>
          <w:i/>
          <w:iCs/>
          <w:color w:val="002060"/>
          <w:sz w:val="20"/>
          <w:szCs w:val="20"/>
        </w:rPr>
        <w:t xml:space="preserve">aspirations. </w:t>
      </w:r>
      <w:r w:rsidR="00316B35" w:rsidRPr="009400B2">
        <w:rPr>
          <w:rFonts w:cstheme="minorHAnsi"/>
          <w:bCs/>
          <w:i/>
          <w:iCs/>
          <w:color w:val="002060"/>
          <w:sz w:val="20"/>
          <w:szCs w:val="20"/>
        </w:rPr>
        <w:t>When composing o</w:t>
      </w:r>
      <w:r w:rsidR="008A01FA" w:rsidRPr="009400B2">
        <w:rPr>
          <w:rFonts w:cstheme="minorHAnsi"/>
          <w:bCs/>
          <w:i/>
          <w:iCs/>
          <w:color w:val="002060"/>
          <w:sz w:val="20"/>
          <w:szCs w:val="20"/>
        </w:rPr>
        <w:t>utcomes</w:t>
      </w:r>
      <w:r w:rsidR="00316B35" w:rsidRPr="009400B2">
        <w:rPr>
          <w:rFonts w:cstheme="minorHAnsi"/>
          <w:bCs/>
          <w:i/>
          <w:iCs/>
          <w:color w:val="002060"/>
          <w:sz w:val="20"/>
          <w:szCs w:val="20"/>
        </w:rPr>
        <w:t xml:space="preserve">, </w:t>
      </w:r>
      <w:r w:rsidR="007C2D41" w:rsidRPr="009400B2">
        <w:rPr>
          <w:rFonts w:cstheme="minorHAnsi"/>
          <w:bCs/>
          <w:i/>
          <w:iCs/>
          <w:color w:val="002060"/>
          <w:sz w:val="20"/>
          <w:szCs w:val="20"/>
        </w:rPr>
        <w:t>adapt</w:t>
      </w:r>
      <w:r w:rsidR="00316B35" w:rsidRPr="009400B2">
        <w:rPr>
          <w:rFonts w:cstheme="minorHAnsi"/>
          <w:bCs/>
          <w:i/>
          <w:iCs/>
          <w:color w:val="002060"/>
          <w:sz w:val="20"/>
          <w:szCs w:val="20"/>
        </w:rPr>
        <w:t xml:space="preserve"> the generic terms</w:t>
      </w:r>
      <w:r w:rsidR="00606305" w:rsidRPr="009400B2">
        <w:rPr>
          <w:rFonts w:cstheme="minorHAnsi"/>
          <w:bCs/>
          <w:i/>
          <w:iCs/>
          <w:color w:val="002060"/>
          <w:sz w:val="20"/>
          <w:szCs w:val="20"/>
        </w:rPr>
        <w:t xml:space="preserve"> below</w:t>
      </w:r>
      <w:r w:rsidR="00316B35" w:rsidRPr="009400B2">
        <w:rPr>
          <w:rFonts w:cstheme="minorHAnsi"/>
          <w:bCs/>
          <w:i/>
          <w:iCs/>
          <w:color w:val="002060"/>
          <w:sz w:val="20"/>
          <w:szCs w:val="20"/>
        </w:rPr>
        <w:t xml:space="preserve"> to set</w:t>
      </w:r>
      <w:r w:rsidR="008A01FA" w:rsidRPr="009400B2">
        <w:rPr>
          <w:rFonts w:cstheme="minorHAnsi"/>
          <w:bCs/>
          <w:i/>
          <w:iCs/>
          <w:color w:val="002060"/>
          <w:sz w:val="20"/>
          <w:szCs w:val="20"/>
        </w:rPr>
        <w:t xml:space="preserve"> SMART</w:t>
      </w:r>
      <w:r w:rsidR="00316B35" w:rsidRPr="009400B2">
        <w:rPr>
          <w:rFonts w:cstheme="minorHAnsi"/>
          <w:bCs/>
          <w:i/>
          <w:iCs/>
          <w:color w:val="002060"/>
          <w:sz w:val="20"/>
          <w:szCs w:val="20"/>
        </w:rPr>
        <w:t xml:space="preserve"> </w:t>
      </w:r>
      <w:r w:rsidRPr="009400B2">
        <w:rPr>
          <w:rFonts w:cstheme="minorHAnsi"/>
          <w:bCs/>
          <w:i/>
          <w:iCs/>
          <w:color w:val="002060"/>
          <w:sz w:val="20"/>
          <w:szCs w:val="20"/>
        </w:rPr>
        <w:t xml:space="preserve">(specific, measurable, achievable, realistic and time bound) </w:t>
      </w:r>
      <w:r w:rsidR="007C2D41" w:rsidRPr="009400B2">
        <w:rPr>
          <w:rFonts w:cstheme="minorHAnsi"/>
          <w:bCs/>
          <w:i/>
          <w:iCs/>
          <w:color w:val="002060"/>
          <w:sz w:val="20"/>
          <w:szCs w:val="20"/>
        </w:rPr>
        <w:t xml:space="preserve">outcomes. Ensure </w:t>
      </w:r>
      <w:r w:rsidR="00AE5983" w:rsidRPr="009400B2">
        <w:rPr>
          <w:rFonts w:cstheme="minorHAnsi"/>
          <w:bCs/>
          <w:i/>
          <w:iCs/>
          <w:color w:val="002060"/>
          <w:sz w:val="20"/>
          <w:szCs w:val="20"/>
        </w:rPr>
        <w:t xml:space="preserve">the C/YP’s </w:t>
      </w:r>
      <w:r w:rsidR="00316B35" w:rsidRPr="009400B2">
        <w:rPr>
          <w:rFonts w:cstheme="minorHAnsi"/>
          <w:bCs/>
          <w:i/>
          <w:iCs/>
          <w:color w:val="002060"/>
          <w:sz w:val="20"/>
          <w:szCs w:val="20"/>
        </w:rPr>
        <w:t xml:space="preserve">bespoke </w:t>
      </w:r>
      <w:r w:rsidR="007C2D41" w:rsidRPr="009400B2">
        <w:rPr>
          <w:rFonts w:cstheme="minorHAnsi"/>
          <w:bCs/>
          <w:i/>
          <w:iCs/>
          <w:color w:val="002060"/>
          <w:sz w:val="20"/>
          <w:szCs w:val="20"/>
        </w:rPr>
        <w:t xml:space="preserve">PfA </w:t>
      </w:r>
      <w:r w:rsidR="008A01FA" w:rsidRPr="009400B2">
        <w:rPr>
          <w:rFonts w:cstheme="minorHAnsi"/>
          <w:bCs/>
          <w:i/>
          <w:iCs/>
          <w:color w:val="002060"/>
          <w:sz w:val="20"/>
          <w:szCs w:val="20"/>
        </w:rPr>
        <w:t>needs</w:t>
      </w:r>
      <w:r w:rsidRPr="009400B2">
        <w:rPr>
          <w:rFonts w:cstheme="minorHAnsi"/>
          <w:bCs/>
          <w:i/>
          <w:iCs/>
          <w:color w:val="002060"/>
          <w:sz w:val="20"/>
          <w:szCs w:val="20"/>
        </w:rPr>
        <w:t xml:space="preserve"> are addressed</w:t>
      </w:r>
      <w:r w:rsidR="00936309" w:rsidRPr="009400B2">
        <w:rPr>
          <w:rFonts w:cstheme="minorHAnsi"/>
          <w:bCs/>
          <w:i/>
          <w:iCs/>
          <w:color w:val="002060"/>
          <w:sz w:val="20"/>
          <w:szCs w:val="20"/>
        </w:rPr>
        <w:t xml:space="preserve">, </w:t>
      </w:r>
      <w:r w:rsidRPr="009400B2">
        <w:rPr>
          <w:rFonts w:cstheme="minorHAnsi"/>
          <w:bCs/>
          <w:i/>
          <w:iCs/>
          <w:color w:val="002060"/>
          <w:sz w:val="20"/>
          <w:szCs w:val="20"/>
        </w:rPr>
        <w:t xml:space="preserve">as </w:t>
      </w:r>
      <w:r w:rsidR="00AE5983" w:rsidRPr="009400B2">
        <w:rPr>
          <w:rFonts w:cstheme="minorHAnsi"/>
          <w:bCs/>
          <w:i/>
          <w:iCs/>
          <w:color w:val="002060"/>
          <w:sz w:val="20"/>
          <w:szCs w:val="20"/>
        </w:rPr>
        <w:t>identified by professional</w:t>
      </w:r>
      <w:r w:rsidRPr="009400B2">
        <w:rPr>
          <w:rFonts w:cstheme="minorHAnsi"/>
          <w:bCs/>
          <w:i/>
          <w:iCs/>
          <w:color w:val="002060"/>
          <w:sz w:val="20"/>
          <w:szCs w:val="20"/>
        </w:rPr>
        <w:t>s’ advice</w:t>
      </w:r>
      <w:r w:rsidR="00AE5983" w:rsidRPr="009400B2">
        <w:rPr>
          <w:rFonts w:cstheme="minorHAnsi"/>
          <w:bCs/>
          <w:i/>
          <w:iCs/>
          <w:color w:val="002060"/>
          <w:sz w:val="20"/>
          <w:szCs w:val="20"/>
        </w:rPr>
        <w:t xml:space="preserve">, </w:t>
      </w:r>
      <w:r w:rsidR="007C2D41" w:rsidRPr="009400B2">
        <w:rPr>
          <w:rFonts w:cstheme="minorHAnsi"/>
          <w:bCs/>
          <w:i/>
          <w:iCs/>
          <w:color w:val="002060"/>
          <w:sz w:val="20"/>
          <w:szCs w:val="20"/>
        </w:rPr>
        <w:t xml:space="preserve">in </w:t>
      </w:r>
      <w:r w:rsidR="00B1293C" w:rsidRPr="009400B2">
        <w:rPr>
          <w:rFonts w:cstheme="minorHAnsi"/>
          <w:bCs/>
          <w:i/>
          <w:iCs/>
          <w:color w:val="002060"/>
          <w:sz w:val="20"/>
          <w:szCs w:val="20"/>
        </w:rPr>
        <w:t xml:space="preserve">sections </w:t>
      </w:r>
      <w:r w:rsidR="005F3040" w:rsidRPr="009400B2">
        <w:rPr>
          <w:rFonts w:cstheme="minorHAnsi"/>
          <w:bCs/>
          <w:i/>
          <w:iCs/>
          <w:color w:val="002060"/>
          <w:sz w:val="20"/>
          <w:szCs w:val="20"/>
        </w:rPr>
        <w:t xml:space="preserve">B (education), C (health) and </w:t>
      </w:r>
      <w:r w:rsidR="000D59C8" w:rsidRPr="009400B2">
        <w:rPr>
          <w:rFonts w:cstheme="minorHAnsi"/>
          <w:bCs/>
          <w:i/>
          <w:iCs/>
          <w:color w:val="002060"/>
          <w:sz w:val="20"/>
          <w:szCs w:val="20"/>
        </w:rPr>
        <w:t>D (social care)</w:t>
      </w:r>
      <w:r w:rsidR="00C77BC6" w:rsidRPr="009400B2">
        <w:rPr>
          <w:rFonts w:cstheme="minorHAnsi"/>
          <w:bCs/>
          <w:i/>
          <w:iCs/>
          <w:color w:val="002060"/>
          <w:sz w:val="20"/>
          <w:szCs w:val="20"/>
        </w:rPr>
        <w:t xml:space="preserve"> needs</w:t>
      </w:r>
      <w:r w:rsidR="000D59C8" w:rsidRPr="009400B2">
        <w:rPr>
          <w:rFonts w:cstheme="minorHAnsi"/>
          <w:bCs/>
          <w:i/>
          <w:iCs/>
          <w:color w:val="002060"/>
          <w:sz w:val="20"/>
          <w:szCs w:val="20"/>
        </w:rPr>
        <w:t>.</w:t>
      </w:r>
    </w:p>
    <w:p w14:paraId="53679F47" w14:textId="58452EEE" w:rsidR="00316B35" w:rsidRPr="009400B2" w:rsidRDefault="00AE5983" w:rsidP="007663D8">
      <w:pPr>
        <w:rPr>
          <w:rFonts w:cstheme="minorHAnsi"/>
          <w:i/>
          <w:iCs/>
          <w:color w:val="002060"/>
          <w:sz w:val="20"/>
          <w:szCs w:val="20"/>
        </w:rPr>
      </w:pPr>
      <w:r w:rsidRPr="009400B2">
        <w:rPr>
          <w:rFonts w:cstheme="minorHAnsi"/>
          <w:bCs/>
          <w:i/>
          <w:iCs/>
          <w:color w:val="002060"/>
          <w:sz w:val="20"/>
          <w:szCs w:val="20"/>
        </w:rPr>
        <w:t>Similarly, p</w:t>
      </w:r>
      <w:r w:rsidR="00316B35" w:rsidRPr="009400B2">
        <w:rPr>
          <w:rFonts w:cstheme="minorHAnsi"/>
          <w:bCs/>
          <w:i/>
          <w:iCs/>
          <w:color w:val="002060"/>
          <w:sz w:val="20"/>
          <w:szCs w:val="20"/>
        </w:rPr>
        <w:t xml:space="preserve">rovision </w:t>
      </w:r>
      <w:r w:rsidR="00936309" w:rsidRPr="009400B2">
        <w:rPr>
          <w:rFonts w:cstheme="minorHAnsi"/>
          <w:bCs/>
          <w:i/>
          <w:iCs/>
          <w:color w:val="002060"/>
          <w:sz w:val="20"/>
          <w:szCs w:val="20"/>
        </w:rPr>
        <w:t>must state what support will be provided to enable achievement of outcomes. S</w:t>
      </w:r>
      <w:r w:rsidRPr="009400B2">
        <w:rPr>
          <w:rFonts w:cstheme="minorHAnsi"/>
          <w:bCs/>
          <w:i/>
          <w:iCs/>
          <w:color w:val="002060"/>
          <w:sz w:val="20"/>
          <w:szCs w:val="20"/>
        </w:rPr>
        <w:t>tate: what will be provided; who will deliver the support; duration</w:t>
      </w:r>
      <w:r w:rsidR="00936309" w:rsidRPr="009400B2">
        <w:rPr>
          <w:rFonts w:cstheme="minorHAnsi"/>
          <w:bCs/>
          <w:i/>
          <w:iCs/>
          <w:color w:val="002060"/>
          <w:sz w:val="20"/>
          <w:szCs w:val="20"/>
        </w:rPr>
        <w:t>/</w:t>
      </w:r>
      <w:r w:rsidRPr="009400B2">
        <w:rPr>
          <w:rFonts w:cstheme="minorHAnsi"/>
          <w:bCs/>
          <w:i/>
          <w:iCs/>
          <w:color w:val="002060"/>
          <w:sz w:val="20"/>
          <w:szCs w:val="20"/>
        </w:rPr>
        <w:t xml:space="preserve"> frequency of the intervention or support; and when its effectiveness on meeting needs and achieving outcomes</w:t>
      </w:r>
      <w:r w:rsidRPr="009400B2">
        <w:rPr>
          <w:rFonts w:cstheme="minorHAnsi"/>
          <w:i/>
          <w:iCs/>
          <w:color w:val="002060"/>
          <w:sz w:val="20"/>
          <w:szCs w:val="20"/>
        </w:rPr>
        <w:t xml:space="preserve"> will be reviewed.</w:t>
      </w:r>
      <w:r w:rsidR="009E387F" w:rsidRPr="009400B2">
        <w:rPr>
          <w:rFonts w:cstheme="minorHAnsi"/>
          <w:i/>
          <w:iCs/>
          <w:color w:val="002060"/>
          <w:sz w:val="20"/>
          <w:szCs w:val="20"/>
        </w:rPr>
        <w:t xml:space="preserve"> See FAQs below for more </w:t>
      </w:r>
      <w:r w:rsidR="00C577A1" w:rsidRPr="009400B2">
        <w:rPr>
          <w:rFonts w:cstheme="minorHAnsi"/>
          <w:i/>
          <w:iCs/>
          <w:color w:val="002060"/>
          <w:sz w:val="20"/>
          <w:szCs w:val="20"/>
        </w:rPr>
        <w:t>guidance.</w:t>
      </w:r>
    </w:p>
    <w:p w14:paraId="5F224F79" w14:textId="0FF1378A" w:rsidR="00BE1F4B" w:rsidRPr="00EA44D3" w:rsidRDefault="00BE1F4B" w:rsidP="00BE1F4B">
      <w:pPr>
        <w:rPr>
          <w:rFonts w:cstheme="minorHAnsi"/>
          <w:b/>
          <w:bCs/>
          <w:color w:val="002060"/>
          <w:u w:val="single"/>
        </w:rPr>
      </w:pPr>
      <w:r w:rsidRPr="00EA44D3">
        <w:rPr>
          <w:rFonts w:cstheme="minorHAnsi"/>
          <w:b/>
          <w:bCs/>
          <w:color w:val="002060"/>
          <w:u w:val="single"/>
        </w:rPr>
        <w:t>Frequently asked Questions</w:t>
      </w:r>
      <w:r w:rsidR="00175B75" w:rsidRPr="00EA44D3">
        <w:rPr>
          <w:rFonts w:cstheme="minorHAnsi"/>
          <w:b/>
          <w:bCs/>
          <w:color w:val="002060"/>
          <w:u w:val="single"/>
        </w:rPr>
        <w:t xml:space="preserve"> </w:t>
      </w:r>
      <w:r w:rsidR="002C7463" w:rsidRPr="00EA44D3">
        <w:rPr>
          <w:rFonts w:cstheme="minorHAnsi"/>
          <w:b/>
          <w:bCs/>
          <w:color w:val="002060"/>
          <w:u w:val="single"/>
        </w:rPr>
        <w:t xml:space="preserve">(FAQs) </w:t>
      </w:r>
    </w:p>
    <w:p w14:paraId="424FB8B0" w14:textId="223A3DF6" w:rsidR="00BE1F4B" w:rsidRPr="009400B2" w:rsidRDefault="00BE1F4B" w:rsidP="00BE1F4B">
      <w:pPr>
        <w:rPr>
          <w:rFonts w:cstheme="minorHAnsi"/>
          <w:b/>
          <w:bCs/>
          <w:color w:val="002060"/>
          <w:sz w:val="20"/>
          <w:szCs w:val="20"/>
          <w:u w:val="single"/>
        </w:rPr>
      </w:pPr>
      <w:r w:rsidRPr="009400B2">
        <w:rPr>
          <w:rFonts w:cstheme="minorHAnsi"/>
          <w:b/>
          <w:bCs/>
          <w:color w:val="002060"/>
          <w:sz w:val="20"/>
          <w:szCs w:val="20"/>
          <w:u w:val="single"/>
        </w:rPr>
        <w:t xml:space="preserve">1. Where do PfA needs belong on the EHCP? There is no PfA section on the EHCP. </w:t>
      </w:r>
    </w:p>
    <w:p w14:paraId="7CF4009C" w14:textId="1E1DF0B5" w:rsidR="00BE1F4B" w:rsidRPr="009400B2" w:rsidRDefault="00BE1F4B" w:rsidP="00BE1F4B">
      <w:pPr>
        <w:widowControl w:val="0"/>
        <w:spacing w:after="0" w:line="240" w:lineRule="auto"/>
        <w:rPr>
          <w:rFonts w:eastAsia="Times New Roman" w:cstheme="minorHAnsi"/>
          <w:color w:val="002060"/>
          <w:sz w:val="20"/>
          <w:szCs w:val="20"/>
        </w:rPr>
      </w:pPr>
      <w:r w:rsidRPr="009400B2">
        <w:rPr>
          <w:rFonts w:cstheme="minorHAnsi"/>
          <w:color w:val="002060"/>
          <w:sz w:val="20"/>
          <w:szCs w:val="20"/>
        </w:rPr>
        <w:t xml:space="preserve">Answer: Include PfA education needs </w:t>
      </w:r>
      <w:r w:rsidRPr="009400B2">
        <w:rPr>
          <w:rFonts w:eastAsia="Times New Roman" w:cstheme="minorHAnsi"/>
          <w:color w:val="002060"/>
          <w:sz w:val="20"/>
          <w:szCs w:val="20"/>
        </w:rPr>
        <w:t>in section B.</w:t>
      </w:r>
    </w:p>
    <w:p w14:paraId="37C8605A" w14:textId="77777777" w:rsidR="00BE1F4B" w:rsidRPr="009400B2" w:rsidRDefault="00BE1F4B" w:rsidP="00BE1F4B">
      <w:pPr>
        <w:widowControl w:val="0"/>
        <w:spacing w:after="0" w:line="240" w:lineRule="auto"/>
        <w:rPr>
          <w:rFonts w:cstheme="minorHAnsi"/>
          <w:color w:val="002060"/>
          <w:sz w:val="20"/>
          <w:szCs w:val="20"/>
        </w:rPr>
      </w:pPr>
      <w:r w:rsidRPr="009400B2">
        <w:rPr>
          <w:rFonts w:cstheme="minorHAnsi"/>
          <w:color w:val="002060"/>
          <w:sz w:val="20"/>
          <w:szCs w:val="20"/>
        </w:rPr>
        <w:t xml:space="preserve">Firstly, ensure outcomes set are informed by professionals’ documentation on the C/YP’s needs. If changes to needs are proposed, these must be underpinned by professionals’ advice, as well as the school’s/ setting’s education advice. Quote the source of professional evidence on the annual review meeting form, stating what has changed in B, E and F. </w:t>
      </w:r>
    </w:p>
    <w:p w14:paraId="1D2523F4" w14:textId="77777777" w:rsidR="00BE1F4B" w:rsidRPr="009400B2" w:rsidRDefault="00BE1F4B" w:rsidP="00BE1F4B">
      <w:pPr>
        <w:widowControl w:val="0"/>
        <w:spacing w:after="0" w:line="240" w:lineRule="auto"/>
        <w:rPr>
          <w:rFonts w:cstheme="minorHAnsi"/>
          <w:color w:val="002060"/>
          <w:sz w:val="20"/>
          <w:szCs w:val="20"/>
        </w:rPr>
      </w:pPr>
    </w:p>
    <w:p w14:paraId="34E11784" w14:textId="77777777"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color w:val="002060"/>
          <w:sz w:val="20"/>
          <w:szCs w:val="20"/>
        </w:rPr>
        <w:t>Ensure only educational needs is included in B. These can be taken from education, health and social care advice-giver reports, if needs relate to education. Outcomes (section E) can then be set, linked to meet needs. Provision (section F) will be planned to meet needs too.</w:t>
      </w:r>
    </w:p>
    <w:p w14:paraId="3A4FEE8E" w14:textId="77777777" w:rsidR="00BE1F4B" w:rsidRPr="009400B2" w:rsidRDefault="00BE1F4B" w:rsidP="00BE1F4B">
      <w:pPr>
        <w:widowControl w:val="0"/>
        <w:spacing w:after="0" w:line="240" w:lineRule="auto"/>
        <w:rPr>
          <w:rFonts w:eastAsia="Times New Roman" w:cstheme="minorHAnsi"/>
          <w:color w:val="002060"/>
          <w:sz w:val="20"/>
          <w:szCs w:val="20"/>
        </w:rPr>
      </w:pPr>
    </w:p>
    <w:p w14:paraId="63E93D0A" w14:textId="6ADDC46A"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color w:val="002060"/>
          <w:sz w:val="20"/>
          <w:szCs w:val="20"/>
        </w:rPr>
        <w:t>Health needs specifically related only to the child or young person’s health must be included in section C of the EHCP. Discrete health outcomes must be included in E, and health provision in G.</w:t>
      </w:r>
      <w:r w:rsidR="00921593">
        <w:rPr>
          <w:rFonts w:eastAsia="Times New Roman" w:cstheme="minorHAnsi"/>
          <w:color w:val="002060"/>
          <w:sz w:val="20"/>
          <w:szCs w:val="20"/>
        </w:rPr>
        <w:t xml:space="preserve"> </w:t>
      </w:r>
      <w:r w:rsidRPr="009400B2">
        <w:rPr>
          <w:rFonts w:eastAsia="Times New Roman" w:cstheme="minorHAnsi"/>
          <w:color w:val="002060"/>
          <w:sz w:val="20"/>
          <w:szCs w:val="20"/>
        </w:rPr>
        <w:t>Social care needs specifically related only to the child or young person’s care needs, must be included in section D of the EHCP. Discrete social care outcomes must be included in E, and social care provision in H1 and H2.</w:t>
      </w:r>
    </w:p>
    <w:p w14:paraId="05D78553" w14:textId="77777777" w:rsidR="00BE1F4B" w:rsidRPr="009400B2" w:rsidRDefault="00BE1F4B" w:rsidP="00BE1F4B">
      <w:pPr>
        <w:widowControl w:val="0"/>
        <w:spacing w:after="0" w:line="240" w:lineRule="auto"/>
        <w:rPr>
          <w:rFonts w:eastAsia="Times New Roman" w:cstheme="minorHAnsi"/>
          <w:b/>
          <w:bCs/>
          <w:color w:val="002060"/>
          <w:sz w:val="20"/>
          <w:szCs w:val="20"/>
          <w:u w:val="single"/>
        </w:rPr>
      </w:pPr>
    </w:p>
    <w:p w14:paraId="382268B7" w14:textId="4CA7EB5A"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b/>
          <w:bCs/>
          <w:color w:val="002060"/>
          <w:sz w:val="20"/>
          <w:szCs w:val="20"/>
          <w:u w:val="single"/>
        </w:rPr>
        <w:t xml:space="preserve">2. How do I ensure that PfA needs are in the correct </w:t>
      </w:r>
      <w:r w:rsidR="00285D9E">
        <w:rPr>
          <w:rFonts w:eastAsia="Times New Roman" w:cstheme="minorHAnsi"/>
          <w:b/>
          <w:bCs/>
          <w:color w:val="002060"/>
          <w:sz w:val="20"/>
          <w:szCs w:val="20"/>
          <w:u w:val="single"/>
        </w:rPr>
        <w:t xml:space="preserve">special educational </w:t>
      </w:r>
      <w:r w:rsidRPr="009400B2">
        <w:rPr>
          <w:rFonts w:eastAsia="Times New Roman" w:cstheme="minorHAnsi"/>
          <w:b/>
          <w:bCs/>
          <w:color w:val="002060"/>
          <w:sz w:val="20"/>
          <w:szCs w:val="20"/>
          <w:u w:val="single"/>
        </w:rPr>
        <w:t xml:space="preserve">needs section within </w:t>
      </w:r>
      <w:r w:rsidR="00927C59">
        <w:rPr>
          <w:rFonts w:eastAsia="Times New Roman" w:cstheme="minorHAnsi"/>
          <w:b/>
          <w:bCs/>
          <w:color w:val="002060"/>
          <w:sz w:val="20"/>
          <w:szCs w:val="20"/>
          <w:u w:val="single"/>
        </w:rPr>
        <w:t xml:space="preserve">section </w:t>
      </w:r>
      <w:r w:rsidRPr="009400B2">
        <w:rPr>
          <w:rFonts w:eastAsia="Times New Roman" w:cstheme="minorHAnsi"/>
          <w:b/>
          <w:bCs/>
          <w:color w:val="002060"/>
          <w:sz w:val="20"/>
          <w:szCs w:val="20"/>
          <w:u w:val="single"/>
        </w:rPr>
        <w:t>B?</w:t>
      </w:r>
    </w:p>
    <w:p w14:paraId="1B180ABA" w14:textId="77777777" w:rsidR="00BE1F4B" w:rsidRPr="00162E72" w:rsidRDefault="00BE1F4B" w:rsidP="00BE1F4B">
      <w:pPr>
        <w:pStyle w:val="ListParagraph"/>
        <w:widowControl w:val="0"/>
        <w:numPr>
          <w:ilvl w:val="0"/>
          <w:numId w:val="2"/>
        </w:numPr>
        <w:spacing w:after="0" w:line="240" w:lineRule="auto"/>
        <w:rPr>
          <w:rFonts w:eastAsia="Times New Roman" w:cstheme="minorHAnsi"/>
          <w:b/>
          <w:bCs/>
          <w:color w:val="002060"/>
          <w:sz w:val="20"/>
          <w:szCs w:val="20"/>
        </w:rPr>
      </w:pPr>
      <w:r w:rsidRPr="00162E72">
        <w:rPr>
          <w:rFonts w:eastAsia="Times New Roman" w:cstheme="minorHAnsi"/>
          <w:b/>
          <w:bCs/>
          <w:color w:val="002060"/>
          <w:sz w:val="20"/>
          <w:szCs w:val="20"/>
        </w:rPr>
        <w:t>Cognition and Learning Needs</w:t>
      </w:r>
    </w:p>
    <w:p w14:paraId="046037AC" w14:textId="77777777"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color w:val="002060"/>
          <w:sz w:val="20"/>
          <w:szCs w:val="20"/>
        </w:rPr>
        <w:t>-include PfA ‘education and employment’ needs from advice givers, (e.g., school, education report, Educational Psychologist, careers advisor, tutor, training provider skills coach, etc.)</w:t>
      </w:r>
    </w:p>
    <w:p w14:paraId="7A447A80" w14:textId="77777777" w:rsidR="00BE1F4B" w:rsidRPr="009400B2" w:rsidRDefault="00BE1F4B" w:rsidP="00BE1F4B">
      <w:pPr>
        <w:widowControl w:val="0"/>
        <w:spacing w:after="0" w:line="240" w:lineRule="auto"/>
        <w:rPr>
          <w:rFonts w:eastAsia="Times New Roman" w:cstheme="minorHAnsi"/>
          <w:color w:val="002060"/>
          <w:sz w:val="20"/>
          <w:szCs w:val="20"/>
        </w:rPr>
      </w:pPr>
    </w:p>
    <w:p w14:paraId="301C8978" w14:textId="77777777" w:rsidR="00BE1F4B" w:rsidRPr="009400B2" w:rsidRDefault="00BE1F4B" w:rsidP="00BE1F4B">
      <w:pPr>
        <w:pStyle w:val="ListParagraph"/>
        <w:widowControl w:val="0"/>
        <w:numPr>
          <w:ilvl w:val="0"/>
          <w:numId w:val="2"/>
        </w:numPr>
        <w:spacing w:after="0" w:line="240" w:lineRule="auto"/>
        <w:rPr>
          <w:rFonts w:eastAsia="Times New Roman" w:cstheme="minorHAnsi"/>
          <w:b/>
          <w:bCs/>
          <w:color w:val="002060"/>
          <w:sz w:val="20"/>
          <w:szCs w:val="20"/>
        </w:rPr>
      </w:pPr>
      <w:r w:rsidRPr="009400B2">
        <w:rPr>
          <w:rFonts w:eastAsia="Times New Roman" w:cstheme="minorHAnsi"/>
          <w:b/>
          <w:bCs/>
          <w:color w:val="002060"/>
          <w:sz w:val="20"/>
          <w:szCs w:val="20"/>
        </w:rPr>
        <w:t>Communication and Interaction Needs</w:t>
      </w:r>
    </w:p>
    <w:p w14:paraId="51D29BEE" w14:textId="77777777"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color w:val="002060"/>
          <w:sz w:val="20"/>
          <w:szCs w:val="20"/>
        </w:rPr>
        <w:t xml:space="preserve"> -include PfA ‘community inclusion’ and ‘independent living’ needs which relate to communication and interaction (e.g. speech and language therapists; autism advice giver reports; etc)</w:t>
      </w:r>
    </w:p>
    <w:p w14:paraId="17B4E36A" w14:textId="77777777" w:rsidR="00BE1F4B" w:rsidRPr="009400B2" w:rsidRDefault="00BE1F4B" w:rsidP="00BE1F4B">
      <w:pPr>
        <w:widowControl w:val="0"/>
        <w:spacing w:after="0" w:line="240" w:lineRule="auto"/>
        <w:rPr>
          <w:rFonts w:eastAsia="Times New Roman" w:cstheme="minorHAnsi"/>
          <w:color w:val="002060"/>
          <w:sz w:val="20"/>
          <w:szCs w:val="20"/>
        </w:rPr>
      </w:pPr>
    </w:p>
    <w:p w14:paraId="118506D8" w14:textId="77777777" w:rsidR="00BE1F4B" w:rsidRPr="009400B2" w:rsidRDefault="00BE1F4B" w:rsidP="00BE1F4B">
      <w:pPr>
        <w:pStyle w:val="ListParagraph"/>
        <w:widowControl w:val="0"/>
        <w:numPr>
          <w:ilvl w:val="0"/>
          <w:numId w:val="2"/>
        </w:numPr>
        <w:spacing w:after="0" w:line="240" w:lineRule="auto"/>
        <w:rPr>
          <w:rFonts w:eastAsia="Times New Roman" w:cstheme="minorHAnsi"/>
          <w:b/>
          <w:bCs/>
          <w:color w:val="002060"/>
          <w:sz w:val="20"/>
          <w:szCs w:val="20"/>
        </w:rPr>
      </w:pPr>
      <w:r w:rsidRPr="009400B2">
        <w:rPr>
          <w:rFonts w:eastAsia="Times New Roman" w:cstheme="minorHAnsi"/>
          <w:b/>
          <w:bCs/>
          <w:color w:val="002060"/>
          <w:sz w:val="20"/>
          <w:szCs w:val="20"/>
        </w:rPr>
        <w:t xml:space="preserve">Social Emotional and Mental Health Needs; </w:t>
      </w:r>
    </w:p>
    <w:p w14:paraId="37643BD3" w14:textId="77777777"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color w:val="002060"/>
          <w:sz w:val="20"/>
          <w:szCs w:val="20"/>
        </w:rPr>
        <w:t>-include PfA ‘health’ needs which relate to C/YP’s mental health barriers to learning outlined in advice reports (e.g. CAMHS; CYPS; counsellor; play therapists; psychiatrist; psychologists, etc)</w:t>
      </w:r>
    </w:p>
    <w:p w14:paraId="1B57DFB4" w14:textId="77777777" w:rsidR="00BE1F4B" w:rsidRPr="009400B2" w:rsidRDefault="00BE1F4B" w:rsidP="00BE1F4B">
      <w:pPr>
        <w:widowControl w:val="0"/>
        <w:spacing w:after="0" w:line="240" w:lineRule="auto"/>
        <w:rPr>
          <w:rFonts w:eastAsia="Times New Roman" w:cstheme="minorHAnsi"/>
          <w:color w:val="002060"/>
          <w:sz w:val="20"/>
          <w:szCs w:val="20"/>
        </w:rPr>
      </w:pPr>
    </w:p>
    <w:p w14:paraId="152DABE6" w14:textId="77777777" w:rsidR="00BE1F4B" w:rsidRPr="009400B2" w:rsidRDefault="00BE1F4B" w:rsidP="00BE1F4B">
      <w:pPr>
        <w:pStyle w:val="ListParagraph"/>
        <w:widowControl w:val="0"/>
        <w:numPr>
          <w:ilvl w:val="0"/>
          <w:numId w:val="2"/>
        </w:numPr>
        <w:spacing w:after="0" w:line="240" w:lineRule="auto"/>
        <w:rPr>
          <w:rFonts w:eastAsia="Times New Roman" w:cstheme="minorHAnsi"/>
          <w:b/>
          <w:bCs/>
          <w:color w:val="002060"/>
          <w:sz w:val="20"/>
          <w:szCs w:val="20"/>
        </w:rPr>
      </w:pPr>
      <w:r w:rsidRPr="009400B2">
        <w:rPr>
          <w:rFonts w:eastAsia="Times New Roman" w:cstheme="minorHAnsi"/>
          <w:b/>
          <w:bCs/>
          <w:color w:val="002060"/>
          <w:sz w:val="20"/>
          <w:szCs w:val="20"/>
        </w:rPr>
        <w:t>Sensory and/ or Physical Needs</w:t>
      </w:r>
    </w:p>
    <w:p w14:paraId="1428502D" w14:textId="77777777" w:rsidR="00BE1F4B" w:rsidRPr="009400B2" w:rsidRDefault="00BE1F4B" w:rsidP="00BE1F4B">
      <w:pPr>
        <w:widowControl w:val="0"/>
        <w:spacing w:after="0" w:line="240" w:lineRule="auto"/>
        <w:rPr>
          <w:rFonts w:eastAsia="Times New Roman" w:cstheme="minorHAnsi"/>
          <w:color w:val="002060"/>
          <w:sz w:val="20"/>
          <w:szCs w:val="20"/>
        </w:rPr>
      </w:pPr>
      <w:r w:rsidRPr="009400B2">
        <w:rPr>
          <w:rFonts w:eastAsia="Times New Roman" w:cstheme="minorHAnsi"/>
          <w:color w:val="002060"/>
          <w:sz w:val="20"/>
          <w:szCs w:val="20"/>
        </w:rPr>
        <w:t>-include PfA ‘health’ needs relating to education (e.g. educ. occupational therapy, physiotherapists)</w:t>
      </w:r>
    </w:p>
    <w:p w14:paraId="30F2A738" w14:textId="77777777" w:rsidR="001E26B9" w:rsidRDefault="001E26B9" w:rsidP="00BE1F4B">
      <w:pPr>
        <w:widowControl w:val="0"/>
        <w:spacing w:after="0" w:line="240" w:lineRule="auto"/>
        <w:rPr>
          <w:rFonts w:eastAsia="Times New Roman" w:cstheme="minorHAnsi"/>
          <w:color w:val="FF0000"/>
          <w:sz w:val="20"/>
          <w:szCs w:val="20"/>
        </w:rPr>
      </w:pPr>
    </w:p>
    <w:p w14:paraId="1EA48031" w14:textId="7DA7FF1B" w:rsidR="00BE1F4B" w:rsidRPr="00921593" w:rsidRDefault="00BE1F4B" w:rsidP="00BE1F4B">
      <w:pPr>
        <w:widowControl w:val="0"/>
        <w:spacing w:after="0" w:line="240" w:lineRule="auto"/>
        <w:rPr>
          <w:rFonts w:eastAsia="Times New Roman" w:cstheme="minorHAnsi"/>
          <w:b/>
          <w:bCs/>
          <w:color w:val="FF0000"/>
          <w:sz w:val="20"/>
          <w:szCs w:val="20"/>
        </w:rPr>
      </w:pPr>
      <w:r w:rsidRPr="00921593">
        <w:rPr>
          <w:rFonts w:eastAsia="Times New Roman" w:cstheme="minorHAnsi"/>
          <w:color w:val="FF0000"/>
          <w:sz w:val="20"/>
          <w:szCs w:val="20"/>
        </w:rPr>
        <w:t>N.B. If PfA needs don’t fit neatly into one of the categories of need in B, then make a best-fit decision.</w:t>
      </w:r>
    </w:p>
    <w:p w14:paraId="6F86F37C" w14:textId="7E48631B" w:rsidR="00BE1F4B" w:rsidRPr="009400B2" w:rsidRDefault="00BE1F4B" w:rsidP="00BE1F4B">
      <w:pPr>
        <w:widowControl w:val="0"/>
        <w:spacing w:after="0" w:line="240" w:lineRule="auto"/>
        <w:rPr>
          <w:rFonts w:eastAsia="Times New Roman" w:cstheme="minorHAnsi"/>
          <w:b/>
          <w:bCs/>
          <w:color w:val="002060"/>
          <w:sz w:val="20"/>
          <w:szCs w:val="20"/>
        </w:rPr>
      </w:pPr>
      <w:r w:rsidRPr="009400B2">
        <w:rPr>
          <w:rFonts w:eastAsia="Times New Roman" w:cstheme="minorHAnsi"/>
          <w:b/>
          <w:bCs/>
          <w:color w:val="002060"/>
          <w:sz w:val="20"/>
          <w:szCs w:val="20"/>
          <w:u w:val="single"/>
        </w:rPr>
        <w:lastRenderedPageBreak/>
        <w:t>3. What format does Wokingham LA request education settings to use for proposed amendments to the EHCP? -</w:t>
      </w:r>
      <w:r w:rsidR="00C93C56">
        <w:rPr>
          <w:rFonts w:eastAsia="Times New Roman" w:cstheme="minorHAnsi"/>
          <w:b/>
          <w:bCs/>
          <w:color w:val="002060"/>
          <w:sz w:val="20"/>
          <w:szCs w:val="20"/>
          <w:u w:val="single"/>
        </w:rPr>
        <w:t xml:space="preserve"> </w:t>
      </w:r>
      <w:r w:rsidRPr="009400B2">
        <w:rPr>
          <w:rFonts w:eastAsia="Times New Roman" w:cstheme="minorHAnsi"/>
          <w:b/>
          <w:bCs/>
          <w:color w:val="002060"/>
          <w:sz w:val="20"/>
          <w:szCs w:val="20"/>
          <w:u w:val="single"/>
        </w:rPr>
        <w:t>if stakeholders have agreed significant changes are required</w:t>
      </w:r>
    </w:p>
    <w:p w14:paraId="2737CCBE" w14:textId="77777777" w:rsidR="00BE1F4B" w:rsidRPr="009400B2" w:rsidRDefault="00BE1F4B" w:rsidP="00BE1F4B">
      <w:pPr>
        <w:keepNext/>
        <w:keepLines/>
        <w:widowControl w:val="0"/>
        <w:jc w:val="both"/>
        <w:outlineLvl w:val="0"/>
        <w:rPr>
          <w:rFonts w:cstheme="minorHAnsi"/>
          <w:bCs/>
          <w:color w:val="002060"/>
          <w:sz w:val="20"/>
          <w:szCs w:val="20"/>
        </w:rPr>
      </w:pPr>
      <w:r w:rsidRPr="009400B2">
        <w:rPr>
          <w:rFonts w:cstheme="minorHAnsi"/>
          <w:color w:val="002060"/>
          <w:sz w:val="20"/>
          <w:szCs w:val="20"/>
        </w:rPr>
        <w:t xml:space="preserve">Answer: Make changes directly on the most recent final EHCP. </w:t>
      </w:r>
      <w:r w:rsidRPr="009400B2">
        <w:rPr>
          <w:rFonts w:cstheme="minorHAnsi"/>
          <w:b/>
          <w:bCs/>
          <w:color w:val="002060"/>
          <w:sz w:val="20"/>
          <w:szCs w:val="20"/>
        </w:rPr>
        <w:t>Do not use tracked changes</w:t>
      </w:r>
      <w:r w:rsidRPr="009400B2">
        <w:rPr>
          <w:rFonts w:cstheme="minorHAnsi"/>
          <w:color w:val="002060"/>
          <w:sz w:val="20"/>
          <w:szCs w:val="20"/>
        </w:rPr>
        <w:t xml:space="preserve">. Use this format: </w:t>
      </w:r>
      <w:r w:rsidRPr="009400B2">
        <w:rPr>
          <w:rFonts w:cstheme="minorHAnsi"/>
          <w:bCs/>
          <w:color w:val="002060"/>
          <w:sz w:val="20"/>
          <w:szCs w:val="20"/>
        </w:rPr>
        <w:t xml:space="preserve">normal type = no changes / </w:t>
      </w:r>
      <w:r w:rsidRPr="009400B2">
        <w:rPr>
          <w:rFonts w:cstheme="minorHAnsi"/>
          <w:bCs/>
          <w:color w:val="002060"/>
          <w:sz w:val="20"/>
          <w:szCs w:val="20"/>
          <w:u w:val="single"/>
        </w:rPr>
        <w:t>underlined type</w:t>
      </w:r>
      <w:r w:rsidRPr="009400B2">
        <w:rPr>
          <w:rFonts w:cstheme="minorHAnsi"/>
          <w:bCs/>
          <w:color w:val="002060"/>
          <w:sz w:val="20"/>
          <w:szCs w:val="20"/>
        </w:rPr>
        <w:t xml:space="preserve"> = </w:t>
      </w:r>
      <w:r w:rsidRPr="009400B2">
        <w:rPr>
          <w:rFonts w:cstheme="minorHAnsi"/>
          <w:bCs/>
          <w:color w:val="002060"/>
          <w:sz w:val="20"/>
          <w:szCs w:val="20"/>
          <w:u w:val="single"/>
        </w:rPr>
        <w:t>amendments</w:t>
      </w:r>
      <w:r w:rsidRPr="009400B2">
        <w:rPr>
          <w:rFonts w:cstheme="minorHAnsi"/>
          <w:bCs/>
          <w:color w:val="002060"/>
          <w:sz w:val="20"/>
          <w:szCs w:val="20"/>
        </w:rPr>
        <w:t xml:space="preserve">/ </w:t>
      </w:r>
      <w:r w:rsidRPr="009400B2">
        <w:rPr>
          <w:rFonts w:cstheme="minorHAnsi"/>
          <w:bCs/>
          <w:strike/>
          <w:color w:val="002060"/>
          <w:sz w:val="20"/>
          <w:szCs w:val="20"/>
        </w:rPr>
        <w:t>strikethrough</w:t>
      </w:r>
      <w:r w:rsidRPr="009400B2">
        <w:rPr>
          <w:rFonts w:cstheme="minorHAnsi"/>
          <w:bCs/>
          <w:color w:val="002060"/>
          <w:sz w:val="20"/>
          <w:szCs w:val="20"/>
        </w:rPr>
        <w:t xml:space="preserve">  = </w:t>
      </w:r>
      <w:r w:rsidRPr="009400B2">
        <w:rPr>
          <w:rFonts w:cstheme="minorHAnsi"/>
          <w:bCs/>
          <w:strike/>
          <w:color w:val="002060"/>
          <w:sz w:val="20"/>
          <w:szCs w:val="20"/>
        </w:rPr>
        <w:t>deletions</w:t>
      </w:r>
      <w:r w:rsidRPr="009400B2">
        <w:rPr>
          <w:rFonts w:cstheme="minorHAnsi"/>
          <w:bCs/>
          <w:color w:val="002060"/>
          <w:sz w:val="20"/>
          <w:szCs w:val="20"/>
        </w:rPr>
        <w:t xml:space="preserve"> </w:t>
      </w:r>
    </w:p>
    <w:p w14:paraId="22B64FB2" w14:textId="77777777" w:rsidR="00BE1F4B" w:rsidRPr="009400B2" w:rsidRDefault="00BE1F4B" w:rsidP="00BE1F4B">
      <w:pPr>
        <w:widowControl w:val="0"/>
        <w:spacing w:after="0" w:line="240" w:lineRule="auto"/>
        <w:rPr>
          <w:rFonts w:eastAsia="Times New Roman" w:cstheme="minorHAnsi"/>
          <w:color w:val="002060"/>
          <w:sz w:val="20"/>
          <w:szCs w:val="20"/>
        </w:rPr>
      </w:pPr>
    </w:p>
    <w:p w14:paraId="471C1BC2" w14:textId="77777777" w:rsidR="00BE1F4B" w:rsidRPr="009400B2" w:rsidRDefault="00BE1F4B" w:rsidP="00BE1F4B">
      <w:pPr>
        <w:shd w:val="clear" w:color="auto" w:fill="FFFFFF"/>
        <w:rPr>
          <w:rFonts w:cstheme="minorHAnsi"/>
          <w:b/>
          <w:bCs/>
          <w:color w:val="002060"/>
          <w:sz w:val="20"/>
          <w:szCs w:val="20"/>
          <w:u w:val="single"/>
        </w:rPr>
      </w:pPr>
      <w:r w:rsidRPr="009400B2">
        <w:rPr>
          <w:rFonts w:cstheme="minorHAnsi"/>
          <w:b/>
          <w:bCs/>
          <w:color w:val="002060"/>
          <w:sz w:val="20"/>
          <w:szCs w:val="20"/>
          <w:u w:val="single"/>
        </w:rPr>
        <w:t xml:space="preserve">4. </w:t>
      </w:r>
      <w:r w:rsidRPr="009400B2">
        <w:rPr>
          <w:rFonts w:eastAsia="Times New Roman" w:cstheme="minorHAnsi"/>
          <w:b/>
          <w:bCs/>
          <w:color w:val="002060"/>
          <w:sz w:val="20"/>
          <w:szCs w:val="20"/>
          <w:u w:val="single"/>
        </w:rPr>
        <w:t>If the EHCP is an LA document, should schools/ settings edit it after the annual review?</w:t>
      </w:r>
    </w:p>
    <w:p w14:paraId="1C61AEE1" w14:textId="77777777" w:rsidR="00BE1F4B" w:rsidRPr="009400B2" w:rsidRDefault="00BE1F4B" w:rsidP="00BE1F4B">
      <w:pPr>
        <w:rPr>
          <w:rFonts w:cstheme="minorHAnsi"/>
          <w:color w:val="002060"/>
          <w:sz w:val="20"/>
          <w:szCs w:val="20"/>
        </w:rPr>
      </w:pPr>
      <w:r w:rsidRPr="009400B2">
        <w:rPr>
          <w:rFonts w:cstheme="minorHAnsi"/>
          <w:color w:val="002060"/>
          <w:sz w:val="20"/>
          <w:szCs w:val="20"/>
        </w:rPr>
        <w:t>Answer: Yes. The EHCP is an LA document, however the SEN Code of Practice 2015 permits schools and settings to make proposed draft changes to the EHCP, at key stage reviews, or at annual reviews when stakeholders agree amendments are required. The setting then submits the proposed amended EHCP to the LA for consideration.</w:t>
      </w:r>
    </w:p>
    <w:p w14:paraId="6A7EB990" w14:textId="77777777" w:rsidR="00BE1F4B" w:rsidRPr="009400B2" w:rsidRDefault="00BE1F4B" w:rsidP="00BE1F4B">
      <w:pPr>
        <w:rPr>
          <w:rFonts w:cstheme="minorHAnsi"/>
          <w:color w:val="002060"/>
          <w:sz w:val="20"/>
          <w:szCs w:val="20"/>
        </w:rPr>
      </w:pPr>
      <w:r w:rsidRPr="009400B2">
        <w:rPr>
          <w:rFonts w:cstheme="minorHAnsi"/>
          <w:bCs/>
          <w:color w:val="002060"/>
          <w:sz w:val="20"/>
          <w:szCs w:val="20"/>
        </w:rPr>
        <w:t xml:space="preserve">LA decision-making for amendment requests should consider advice-givers documentation and evidence in support of </w:t>
      </w:r>
      <w:r w:rsidRPr="009400B2">
        <w:rPr>
          <w:rFonts w:cstheme="minorHAnsi"/>
          <w:bCs/>
          <w:color w:val="002060"/>
          <w:sz w:val="20"/>
          <w:szCs w:val="20"/>
          <w:u w:val="single"/>
        </w:rPr>
        <w:t>significant changes.</w:t>
      </w:r>
      <w:r w:rsidRPr="009400B2">
        <w:rPr>
          <w:rFonts w:cstheme="minorHAnsi"/>
          <w:bCs/>
          <w:color w:val="002060"/>
          <w:sz w:val="20"/>
          <w:szCs w:val="20"/>
        </w:rPr>
        <w:t xml:space="preserve"> Objectivity is vital. </w:t>
      </w:r>
      <w:r w:rsidRPr="009400B2">
        <w:rPr>
          <w:rFonts w:cstheme="minorHAnsi"/>
          <w:color w:val="002060"/>
          <w:sz w:val="20"/>
          <w:szCs w:val="20"/>
        </w:rPr>
        <w:t>If a decision is taken to amend the EHCP following a key stage or annual review, the LA will consider:</w:t>
      </w:r>
    </w:p>
    <w:p w14:paraId="1AA1C2A0" w14:textId="77777777" w:rsidR="00BE1F4B" w:rsidRPr="009400B2" w:rsidRDefault="00BE1F4B" w:rsidP="00BE1F4B">
      <w:pPr>
        <w:pStyle w:val="ListParagraph"/>
        <w:numPr>
          <w:ilvl w:val="0"/>
          <w:numId w:val="2"/>
        </w:numPr>
        <w:rPr>
          <w:rFonts w:cstheme="minorHAnsi"/>
          <w:color w:val="002060"/>
          <w:sz w:val="20"/>
          <w:szCs w:val="20"/>
        </w:rPr>
      </w:pPr>
      <w:r w:rsidRPr="009400B2">
        <w:rPr>
          <w:rFonts w:cstheme="minorHAnsi"/>
          <w:color w:val="002060"/>
          <w:sz w:val="20"/>
          <w:szCs w:val="20"/>
        </w:rPr>
        <w:t>the annual review meeting report;</w:t>
      </w:r>
    </w:p>
    <w:p w14:paraId="4AB42A86" w14:textId="77777777" w:rsidR="00BE1F4B" w:rsidRPr="009400B2" w:rsidRDefault="00BE1F4B" w:rsidP="00BE1F4B">
      <w:pPr>
        <w:pStyle w:val="ListParagraph"/>
        <w:numPr>
          <w:ilvl w:val="0"/>
          <w:numId w:val="2"/>
        </w:numPr>
        <w:rPr>
          <w:rFonts w:cstheme="minorHAnsi"/>
          <w:color w:val="002060"/>
          <w:sz w:val="20"/>
          <w:szCs w:val="20"/>
        </w:rPr>
      </w:pPr>
      <w:r w:rsidRPr="009400B2">
        <w:rPr>
          <w:rFonts w:cstheme="minorHAnsi"/>
          <w:color w:val="002060"/>
          <w:sz w:val="20"/>
          <w:szCs w:val="20"/>
        </w:rPr>
        <w:t>stakeholder reports, including parent carer and child/ young person voice;</w:t>
      </w:r>
    </w:p>
    <w:p w14:paraId="7CD02B92" w14:textId="77777777" w:rsidR="00BE1F4B" w:rsidRPr="009400B2" w:rsidRDefault="00BE1F4B" w:rsidP="00BE1F4B">
      <w:pPr>
        <w:pStyle w:val="ListParagraph"/>
        <w:numPr>
          <w:ilvl w:val="0"/>
          <w:numId w:val="2"/>
        </w:numPr>
        <w:rPr>
          <w:rFonts w:cstheme="minorHAnsi"/>
          <w:color w:val="002060"/>
          <w:sz w:val="20"/>
          <w:szCs w:val="20"/>
        </w:rPr>
      </w:pPr>
      <w:r w:rsidRPr="009400B2">
        <w:rPr>
          <w:rFonts w:cstheme="minorHAnsi"/>
          <w:color w:val="002060"/>
          <w:sz w:val="20"/>
          <w:szCs w:val="20"/>
        </w:rPr>
        <w:t xml:space="preserve">the education setting’s EHCP proposed changes. </w:t>
      </w:r>
    </w:p>
    <w:p w14:paraId="59247886" w14:textId="77777777" w:rsidR="00BE1F4B" w:rsidRPr="009400B2" w:rsidRDefault="00BE1F4B" w:rsidP="00BE1F4B">
      <w:pPr>
        <w:rPr>
          <w:rFonts w:cstheme="minorHAnsi"/>
          <w:color w:val="002060"/>
          <w:sz w:val="20"/>
          <w:szCs w:val="20"/>
        </w:rPr>
      </w:pPr>
      <w:r w:rsidRPr="009400B2">
        <w:rPr>
          <w:rFonts w:cstheme="minorHAnsi"/>
          <w:color w:val="002060"/>
          <w:sz w:val="20"/>
          <w:szCs w:val="20"/>
        </w:rPr>
        <w:t xml:space="preserve">The LA has the authority to make further proposed amendments as informed by evidence and will circulate the LA draft to stakeholders for consideration, prior to finalising the EHCP.  </w:t>
      </w:r>
    </w:p>
    <w:p w14:paraId="67308984" w14:textId="77777777" w:rsidR="00BE1F4B" w:rsidRPr="009400B2" w:rsidRDefault="00BE1F4B" w:rsidP="00BE1F4B">
      <w:pPr>
        <w:rPr>
          <w:rFonts w:cstheme="minorHAnsi"/>
          <w:b/>
          <w:bCs/>
          <w:color w:val="002060"/>
          <w:sz w:val="20"/>
          <w:szCs w:val="20"/>
          <w:u w:val="single"/>
        </w:rPr>
      </w:pPr>
    </w:p>
    <w:p w14:paraId="4C1868D1" w14:textId="77777777" w:rsidR="00BE1F4B" w:rsidRPr="009400B2" w:rsidRDefault="00BE1F4B" w:rsidP="00BE1F4B">
      <w:pPr>
        <w:rPr>
          <w:rFonts w:cstheme="minorHAnsi"/>
          <w:b/>
          <w:bCs/>
          <w:color w:val="002060"/>
          <w:sz w:val="20"/>
          <w:szCs w:val="20"/>
          <w:u w:val="single"/>
        </w:rPr>
      </w:pPr>
      <w:r w:rsidRPr="009400B2">
        <w:rPr>
          <w:rFonts w:cstheme="minorHAnsi"/>
          <w:b/>
          <w:bCs/>
          <w:color w:val="002060"/>
          <w:sz w:val="20"/>
          <w:szCs w:val="20"/>
          <w:u w:val="single"/>
        </w:rPr>
        <w:t>5. Must I use the PfA outcomes in tables above. Does this mean I can’t compose my own?</w:t>
      </w:r>
    </w:p>
    <w:p w14:paraId="5F79E7ED" w14:textId="77777777" w:rsidR="00BE1F4B" w:rsidRPr="009400B2" w:rsidRDefault="00BE1F4B" w:rsidP="00BE1F4B">
      <w:pPr>
        <w:rPr>
          <w:rFonts w:cstheme="minorHAnsi"/>
          <w:color w:val="002060"/>
          <w:sz w:val="20"/>
          <w:szCs w:val="20"/>
        </w:rPr>
      </w:pPr>
      <w:r w:rsidRPr="009400B2">
        <w:rPr>
          <w:rFonts w:cstheme="minorHAnsi"/>
          <w:color w:val="002060"/>
          <w:sz w:val="20"/>
          <w:szCs w:val="20"/>
        </w:rPr>
        <w:t>Answer: The above outcomes and provision ideas are not exhaustive and will inevitably require further editing to make these personalised, ‘SMART’ and ability appropriate.</w:t>
      </w:r>
    </w:p>
    <w:p w14:paraId="62C34C4F" w14:textId="77777777" w:rsidR="00BE1F4B" w:rsidRPr="009400B2" w:rsidRDefault="00BE1F4B" w:rsidP="00BE1F4B">
      <w:pPr>
        <w:rPr>
          <w:rFonts w:cstheme="minorHAnsi"/>
          <w:b/>
          <w:bCs/>
          <w:color w:val="002060"/>
          <w:sz w:val="20"/>
          <w:szCs w:val="20"/>
        </w:rPr>
      </w:pPr>
    </w:p>
    <w:p w14:paraId="79534B09"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u w:val="single"/>
        </w:rPr>
        <w:t>6.</w:t>
      </w:r>
      <w:r w:rsidRPr="009400B2">
        <w:rPr>
          <w:rFonts w:cstheme="minorHAnsi"/>
          <w:color w:val="002060"/>
          <w:sz w:val="20"/>
          <w:szCs w:val="20"/>
          <w:u w:val="single"/>
        </w:rPr>
        <w:t xml:space="preserve"> </w:t>
      </w:r>
      <w:r w:rsidRPr="009400B2">
        <w:rPr>
          <w:rFonts w:cstheme="minorHAnsi"/>
          <w:b/>
          <w:bCs/>
          <w:color w:val="002060"/>
          <w:sz w:val="20"/>
          <w:szCs w:val="20"/>
          <w:u w:val="single"/>
        </w:rPr>
        <w:t>Are there any ‘Don’ts’ when composing ‘SMART’ outcomes and provision?</w:t>
      </w:r>
    </w:p>
    <w:p w14:paraId="0B729E65" w14:textId="77777777" w:rsidR="00BE1F4B" w:rsidRPr="009400B2" w:rsidRDefault="00BE1F4B" w:rsidP="00BE1F4B">
      <w:pPr>
        <w:rPr>
          <w:rFonts w:cstheme="minorHAnsi"/>
          <w:color w:val="002060"/>
          <w:sz w:val="20"/>
          <w:szCs w:val="20"/>
        </w:rPr>
      </w:pPr>
      <w:r w:rsidRPr="009400B2">
        <w:rPr>
          <w:rFonts w:cstheme="minorHAnsi"/>
          <w:color w:val="002060"/>
          <w:sz w:val="20"/>
          <w:szCs w:val="20"/>
        </w:rPr>
        <w:t>Answer: To ensure EHCPs are specific, measurable, achievable, realistic and time-bound (‘SMART’), do not use these, or other ambiguous phrases, in outcomes or provision:</w:t>
      </w:r>
    </w:p>
    <w:p w14:paraId="47334190" w14:textId="77777777" w:rsidR="00BE1F4B" w:rsidRPr="009400B2" w:rsidRDefault="00BE1F4B" w:rsidP="00BE1F4B">
      <w:pPr>
        <w:rPr>
          <w:rFonts w:cstheme="minorHAnsi"/>
          <w:color w:val="002060"/>
          <w:sz w:val="20"/>
          <w:szCs w:val="20"/>
        </w:rPr>
      </w:pPr>
      <w:r w:rsidRPr="009400B2">
        <w:rPr>
          <w:rFonts w:cstheme="minorHAnsi"/>
          <w:color w:val="002060"/>
          <w:sz w:val="20"/>
          <w:szCs w:val="20"/>
        </w:rPr>
        <w:t>Outcomes:</w:t>
      </w:r>
    </w:p>
    <w:p w14:paraId="146705FC"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 xml:space="preserve">X will </w:t>
      </w:r>
      <w:r w:rsidRPr="009400B2">
        <w:rPr>
          <w:rFonts w:cstheme="minorHAnsi"/>
          <w:strike/>
          <w:color w:val="002060"/>
          <w:sz w:val="20"/>
          <w:szCs w:val="20"/>
        </w:rPr>
        <w:t>begin to</w:t>
      </w:r>
      <w:r w:rsidRPr="009400B2">
        <w:rPr>
          <w:rFonts w:cstheme="minorHAnsi"/>
          <w:color w:val="002060"/>
          <w:sz w:val="20"/>
          <w:szCs w:val="20"/>
        </w:rPr>
        <w:t xml:space="preserve"> express feelings … (Replace with: X will express new feelings in addition to happy and sad, such as angry, lonely and disappointed and will say why he feels these.)</w:t>
      </w:r>
    </w:p>
    <w:p w14:paraId="4F5D51C3"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 xml:space="preserve">X will </w:t>
      </w:r>
      <w:r w:rsidRPr="009400B2">
        <w:rPr>
          <w:rFonts w:cstheme="minorHAnsi"/>
          <w:strike/>
          <w:color w:val="002060"/>
          <w:sz w:val="20"/>
          <w:szCs w:val="20"/>
        </w:rPr>
        <w:t>develop the ability to</w:t>
      </w:r>
      <w:r w:rsidRPr="009400B2">
        <w:rPr>
          <w:rFonts w:cstheme="minorHAnsi"/>
          <w:color w:val="002060"/>
          <w:sz w:val="20"/>
          <w:szCs w:val="20"/>
        </w:rPr>
        <w:t xml:space="preserve"> concentrate and improve attention … (Replace with: X will concentrate on and actively engage in tasks of her own choosing for up to 30 minutes, and extend teacher directed task concentration to 15 minutes.)</w:t>
      </w:r>
    </w:p>
    <w:p w14:paraId="4A168F0A"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 xml:space="preserve">X will </w:t>
      </w:r>
      <w:r w:rsidRPr="009400B2">
        <w:rPr>
          <w:rFonts w:cstheme="minorHAnsi"/>
          <w:strike/>
          <w:color w:val="002060"/>
          <w:sz w:val="20"/>
          <w:szCs w:val="20"/>
        </w:rPr>
        <w:t>improve</w:t>
      </w:r>
      <w:r w:rsidRPr="009400B2">
        <w:rPr>
          <w:rFonts w:cstheme="minorHAnsi"/>
          <w:color w:val="002060"/>
          <w:sz w:val="20"/>
          <w:szCs w:val="20"/>
        </w:rPr>
        <w:t xml:space="preserve"> his … (By the end of Y11, X will achieve entry level 1 in Maths and English to gain entry to X course in X college)</w:t>
      </w:r>
    </w:p>
    <w:p w14:paraId="5E7A4D5F"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 xml:space="preserve">X will </w:t>
      </w:r>
      <w:r w:rsidRPr="009400B2">
        <w:rPr>
          <w:rFonts w:cstheme="minorHAnsi"/>
          <w:strike/>
          <w:color w:val="002060"/>
          <w:sz w:val="20"/>
          <w:szCs w:val="20"/>
        </w:rPr>
        <w:t>move into supported accommodation</w:t>
      </w:r>
      <w:r w:rsidRPr="009400B2">
        <w:rPr>
          <w:rFonts w:cstheme="minorHAnsi"/>
          <w:color w:val="002060"/>
          <w:sz w:val="20"/>
          <w:szCs w:val="20"/>
        </w:rPr>
        <w:t xml:space="preserve"> (Who will live with him/ her? Where will he live? What support is needed to mitigate for risk factors?)</w:t>
      </w:r>
    </w:p>
    <w:p w14:paraId="14F70E14"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 xml:space="preserve">X </w:t>
      </w:r>
      <w:r w:rsidRPr="009400B2">
        <w:rPr>
          <w:rFonts w:cstheme="minorHAnsi"/>
          <w:strike/>
          <w:color w:val="002060"/>
          <w:sz w:val="20"/>
          <w:szCs w:val="20"/>
        </w:rPr>
        <w:t>will gain access to a hospitality course</w:t>
      </w:r>
      <w:r w:rsidRPr="009400B2">
        <w:rPr>
          <w:rFonts w:cstheme="minorHAnsi"/>
          <w:color w:val="002060"/>
          <w:sz w:val="20"/>
          <w:szCs w:val="20"/>
        </w:rPr>
        <w:t xml:space="preserve"> (Replace with: By the end of key stage 4, X will pass functional skills level 1 and 2 in English and maths, and complete the school’s hospitality curriculum in the vocational hub, to gain entry to X college’s NVQ level 2 in hospitality).</w:t>
      </w:r>
    </w:p>
    <w:p w14:paraId="64E3E390" w14:textId="77777777" w:rsidR="00BE1F4B" w:rsidRPr="009400B2" w:rsidRDefault="00BE1F4B" w:rsidP="00BE1F4B">
      <w:pPr>
        <w:rPr>
          <w:rFonts w:cstheme="minorHAnsi"/>
          <w:color w:val="002060"/>
          <w:sz w:val="20"/>
          <w:szCs w:val="20"/>
        </w:rPr>
      </w:pPr>
      <w:r w:rsidRPr="009400B2">
        <w:rPr>
          <w:rFonts w:cstheme="minorHAnsi"/>
          <w:color w:val="002060"/>
          <w:sz w:val="20"/>
          <w:szCs w:val="20"/>
        </w:rPr>
        <w:lastRenderedPageBreak/>
        <w:t xml:space="preserve">Provision: X will </w:t>
      </w:r>
      <w:r w:rsidRPr="009400B2">
        <w:rPr>
          <w:rFonts w:cstheme="minorHAnsi"/>
          <w:strike/>
          <w:color w:val="002060"/>
          <w:sz w:val="20"/>
          <w:szCs w:val="20"/>
        </w:rPr>
        <w:t>have access to</w:t>
      </w:r>
      <w:r w:rsidRPr="009400B2">
        <w:rPr>
          <w:rFonts w:cstheme="minorHAnsi"/>
          <w:color w:val="002060"/>
          <w:sz w:val="20"/>
          <w:szCs w:val="20"/>
        </w:rPr>
        <w:t xml:space="preserve"> … (Replace with, e.g., X will receive 6 sessions each half term, of speech and language therapy to build receptive /expressive preposition knowledge, lasting 30 minutes a session, and delivered and reviewed termly by a qualified speech and language therapist.)</w:t>
      </w:r>
    </w:p>
    <w:p w14:paraId="159E0466"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u w:val="single"/>
        </w:rPr>
        <w:t>7. How are ‘outcomes’ on EHCPs, different to ‘targets’ on the education setting’s Individual Education Plan’s (IEPs), Personal Education Plans (PEPs) or SEN Support plans?</w:t>
      </w:r>
    </w:p>
    <w:p w14:paraId="6A1B84E9"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Outcomes in EHCPs should be overarching to last for a whole key stage or phase of education. Outcomes would not usually require updating at mid-key stage annual reviews, unless professional advice shows significant changes and need for amendment. Education settings must ensure provision is delivered as specified in the EHCP so key stage or phase outcomes can be met.</w:t>
      </w:r>
    </w:p>
    <w:p w14:paraId="3CC6BFE7"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As part of the SEN ‘Graduated Approach’ (assess, plan, do, review), the education setting must also plan targets on IEPs/ support plans. IEP / SEN support targets must be carefully planned as steps towards the EHCP outcomes.</w:t>
      </w:r>
    </w:p>
    <w:p w14:paraId="2FBCD1EB" w14:textId="77777777" w:rsidR="00BE1F4B" w:rsidRPr="009400B2" w:rsidRDefault="00BE1F4B" w:rsidP="00BE1F4B">
      <w:pPr>
        <w:pStyle w:val="ListParagraph"/>
        <w:numPr>
          <w:ilvl w:val="0"/>
          <w:numId w:val="1"/>
        </w:numPr>
        <w:rPr>
          <w:rFonts w:cstheme="minorHAnsi"/>
          <w:color w:val="002060"/>
          <w:sz w:val="20"/>
          <w:szCs w:val="20"/>
        </w:rPr>
      </w:pPr>
      <w:r w:rsidRPr="009400B2">
        <w:rPr>
          <w:rFonts w:cstheme="minorHAnsi"/>
          <w:color w:val="002060"/>
          <w:sz w:val="20"/>
          <w:szCs w:val="20"/>
        </w:rPr>
        <w:t xml:space="preserve">IEP / SEN support targets must be reviewed at least termly with the child or young person and parents or carers. If targets have been met at termly or half termly reviews, these will be replaced by new targets linked to EHCP needs, i.e. the next steps towards EHCP outcomes. </w:t>
      </w:r>
    </w:p>
    <w:p w14:paraId="79CDE568" w14:textId="77777777" w:rsidR="00BE1F4B" w:rsidRPr="009400B2" w:rsidRDefault="00BE1F4B" w:rsidP="00BE1F4B">
      <w:pPr>
        <w:pStyle w:val="ListParagraph"/>
        <w:numPr>
          <w:ilvl w:val="0"/>
          <w:numId w:val="1"/>
        </w:numPr>
        <w:rPr>
          <w:rFonts w:cstheme="minorHAnsi"/>
          <w:b/>
          <w:bCs/>
          <w:color w:val="002060"/>
          <w:sz w:val="20"/>
          <w:szCs w:val="20"/>
          <w:u w:val="single"/>
        </w:rPr>
      </w:pPr>
      <w:r w:rsidRPr="009400B2">
        <w:rPr>
          <w:rFonts w:cstheme="minorHAnsi"/>
          <w:color w:val="002060"/>
          <w:sz w:val="20"/>
          <w:szCs w:val="20"/>
        </w:rPr>
        <w:t xml:space="preserve">Thus, if the graduated approach is successful, and IEP targets are set appropriately, underpinned by bespoke provision, then targets may well be replaced by new targets each term. The setting must document progress made towards outcomes on the IEP/ support plan after the review, and send the three termly reviews with the next EHCP annual review documentation. The review will inform any changes needed to the graduated approach, to ensure the child or young person is on track to meet the EHCP outcomes. </w:t>
      </w:r>
    </w:p>
    <w:p w14:paraId="6AE6BA18" w14:textId="77777777" w:rsidR="00BE1F4B" w:rsidRPr="009400B2" w:rsidRDefault="00BE1F4B" w:rsidP="00BE1F4B">
      <w:pPr>
        <w:rPr>
          <w:rFonts w:cstheme="minorHAnsi"/>
          <w:b/>
          <w:bCs/>
          <w:color w:val="002060"/>
          <w:sz w:val="20"/>
          <w:szCs w:val="20"/>
          <w:u w:val="single"/>
        </w:rPr>
      </w:pPr>
      <w:r w:rsidRPr="009400B2">
        <w:rPr>
          <w:rFonts w:cstheme="minorHAnsi"/>
          <w:b/>
          <w:bCs/>
          <w:color w:val="002060"/>
          <w:sz w:val="20"/>
          <w:szCs w:val="20"/>
          <w:u w:val="single"/>
        </w:rPr>
        <w:t>Examples of PfA Outcomes and linked IEP/ SEN support plan targets towards outcomes:</w:t>
      </w:r>
    </w:p>
    <w:p w14:paraId="307E198A" w14:textId="77777777" w:rsidR="00BE1F4B" w:rsidRPr="009400B2" w:rsidRDefault="00BE1F4B" w:rsidP="00BE1F4B">
      <w:pPr>
        <w:rPr>
          <w:rFonts w:cstheme="minorHAnsi"/>
          <w:b/>
          <w:bCs/>
          <w:color w:val="002060"/>
          <w:sz w:val="20"/>
          <w:szCs w:val="20"/>
          <w:u w:val="single"/>
        </w:rPr>
      </w:pPr>
      <w:r w:rsidRPr="009400B2">
        <w:rPr>
          <w:rFonts w:cstheme="minorHAnsi"/>
          <w:b/>
          <w:bCs/>
          <w:color w:val="002060"/>
          <w:sz w:val="20"/>
          <w:szCs w:val="20"/>
          <w:u w:val="single"/>
        </w:rPr>
        <w:t>Year 6</w:t>
      </w:r>
    </w:p>
    <w:p w14:paraId="70A68F7B"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rPr>
        <w:t>EHCP Outcome:</w:t>
      </w:r>
      <w:r w:rsidRPr="009400B2">
        <w:rPr>
          <w:rFonts w:cstheme="minorHAnsi"/>
          <w:color w:val="002060"/>
          <w:sz w:val="20"/>
          <w:szCs w:val="20"/>
        </w:rPr>
        <w:t xml:space="preserve"> By the end of KS3, Jack will know and apply strategies to attend secondary school, and will engage successfully in independent and supported learning, to achieve entry level 2 in maths and English.</w:t>
      </w:r>
    </w:p>
    <w:p w14:paraId="40DB6568"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rPr>
        <w:t>IEP/ SEN support plan targets:</w:t>
      </w:r>
      <w:r w:rsidRPr="009400B2">
        <w:rPr>
          <w:rFonts w:cstheme="minorHAnsi"/>
          <w:color w:val="002060"/>
          <w:sz w:val="20"/>
          <w:szCs w:val="20"/>
        </w:rPr>
        <w:t xml:space="preserve"> Jack will:</w:t>
      </w:r>
    </w:p>
    <w:p w14:paraId="3BCE2D35" w14:textId="77777777" w:rsidR="00BE1F4B" w:rsidRPr="009400B2" w:rsidRDefault="00BE1F4B" w:rsidP="00BE1F4B">
      <w:pPr>
        <w:rPr>
          <w:rFonts w:cstheme="minorHAnsi"/>
          <w:color w:val="002060"/>
          <w:sz w:val="20"/>
          <w:szCs w:val="20"/>
        </w:rPr>
      </w:pPr>
      <w:r w:rsidRPr="009400B2">
        <w:rPr>
          <w:rFonts w:cstheme="minorHAnsi"/>
          <w:color w:val="002060"/>
          <w:sz w:val="20"/>
          <w:szCs w:val="20"/>
        </w:rPr>
        <w:t>• walk independently and safely, to and from school, and between lessons, by himself or with a trusted peer.</w:t>
      </w:r>
    </w:p>
    <w:p w14:paraId="6FA92FB4" w14:textId="77777777" w:rsidR="00BE1F4B" w:rsidRPr="009400B2" w:rsidRDefault="00BE1F4B" w:rsidP="00BE1F4B">
      <w:pPr>
        <w:rPr>
          <w:rFonts w:cstheme="minorHAnsi"/>
          <w:color w:val="002060"/>
          <w:sz w:val="20"/>
          <w:szCs w:val="20"/>
        </w:rPr>
      </w:pPr>
      <w:r w:rsidRPr="009400B2">
        <w:rPr>
          <w:rFonts w:cstheme="minorHAnsi"/>
          <w:color w:val="002060"/>
          <w:sz w:val="20"/>
          <w:szCs w:val="20"/>
        </w:rPr>
        <w:t>• pack his bag independently and use a checklist to organise/bring the equipment he needs for each lesson.</w:t>
      </w:r>
    </w:p>
    <w:p w14:paraId="48980A58" w14:textId="77777777" w:rsidR="00BE1F4B" w:rsidRPr="009400B2" w:rsidRDefault="00BE1F4B" w:rsidP="00BE1F4B">
      <w:pPr>
        <w:rPr>
          <w:rFonts w:cstheme="minorHAnsi"/>
          <w:color w:val="002060"/>
          <w:sz w:val="20"/>
          <w:szCs w:val="20"/>
        </w:rPr>
      </w:pPr>
      <w:r w:rsidRPr="009400B2">
        <w:rPr>
          <w:rFonts w:cstheme="minorHAnsi"/>
          <w:color w:val="002060"/>
          <w:sz w:val="20"/>
          <w:szCs w:val="20"/>
        </w:rPr>
        <w:t>• engage independently in learning for at least 50% of every lesson, making progress with a visual task prompt.</w:t>
      </w:r>
    </w:p>
    <w:p w14:paraId="0BD1B8D9" w14:textId="77777777" w:rsidR="00BE1F4B" w:rsidRPr="009400B2" w:rsidRDefault="00BE1F4B" w:rsidP="00BE1F4B">
      <w:pPr>
        <w:rPr>
          <w:rFonts w:cstheme="minorHAnsi"/>
          <w:color w:val="002060"/>
          <w:sz w:val="20"/>
          <w:szCs w:val="20"/>
        </w:rPr>
      </w:pPr>
      <w:r w:rsidRPr="009400B2">
        <w:rPr>
          <w:rFonts w:cstheme="minorHAnsi"/>
          <w:color w:val="002060"/>
          <w:sz w:val="20"/>
          <w:szCs w:val="20"/>
        </w:rPr>
        <w:t>• engage in supported learning with an adult for 15 minutes in each lesson, responding positively to task feedback, and tolerating feedback when he has made mistakes.</w:t>
      </w:r>
    </w:p>
    <w:p w14:paraId="07AD1F5F" w14:textId="77777777" w:rsidR="00BE1F4B" w:rsidRPr="009400B2" w:rsidRDefault="00BE1F4B" w:rsidP="00BE1F4B">
      <w:pPr>
        <w:rPr>
          <w:rFonts w:cstheme="minorHAnsi"/>
          <w:color w:val="002060"/>
          <w:sz w:val="20"/>
          <w:szCs w:val="20"/>
        </w:rPr>
      </w:pPr>
      <w:r w:rsidRPr="009400B2">
        <w:rPr>
          <w:rFonts w:cstheme="minorHAnsi"/>
          <w:color w:val="002060"/>
          <w:sz w:val="20"/>
          <w:szCs w:val="20"/>
        </w:rPr>
        <w:t xml:space="preserve">• use a quiet voice, or point to a symbol, when he needs help or wants to request a break. </w:t>
      </w:r>
    </w:p>
    <w:p w14:paraId="17993E61" w14:textId="77777777" w:rsidR="00BE1F4B" w:rsidRPr="009400B2" w:rsidRDefault="00BE1F4B" w:rsidP="00BE1F4B">
      <w:pPr>
        <w:rPr>
          <w:rFonts w:cstheme="minorHAnsi"/>
          <w:b/>
          <w:bCs/>
          <w:color w:val="002060"/>
          <w:sz w:val="20"/>
          <w:szCs w:val="20"/>
          <w:u w:val="single"/>
        </w:rPr>
      </w:pPr>
      <w:r w:rsidRPr="009400B2">
        <w:rPr>
          <w:rFonts w:cstheme="minorHAnsi"/>
          <w:color w:val="002060"/>
          <w:sz w:val="20"/>
          <w:szCs w:val="20"/>
        </w:rPr>
        <w:t xml:space="preserve"> </w:t>
      </w:r>
      <w:r w:rsidRPr="009400B2">
        <w:rPr>
          <w:rFonts w:cstheme="minorHAnsi"/>
          <w:b/>
          <w:bCs/>
          <w:color w:val="002060"/>
          <w:sz w:val="20"/>
          <w:szCs w:val="20"/>
          <w:u w:val="single"/>
        </w:rPr>
        <w:t>Year 9</w:t>
      </w:r>
    </w:p>
    <w:p w14:paraId="6CFAD1EC"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rPr>
        <w:t>EHCP Outcome:</w:t>
      </w:r>
      <w:r w:rsidRPr="009400B2">
        <w:rPr>
          <w:rFonts w:cstheme="minorHAnsi"/>
          <w:color w:val="002060"/>
          <w:sz w:val="20"/>
          <w:szCs w:val="20"/>
        </w:rPr>
        <w:t xml:space="preserve"> By the end of KS4, Samra will walk and take public transport safely to move around in her community, and will know how to seek support if needed.</w:t>
      </w:r>
    </w:p>
    <w:p w14:paraId="6D543DE6"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rPr>
        <w:t>IEP/ SEN support plan targets:</w:t>
      </w:r>
      <w:r w:rsidRPr="009400B2">
        <w:rPr>
          <w:rFonts w:cstheme="minorHAnsi"/>
          <w:color w:val="002060"/>
          <w:sz w:val="20"/>
          <w:szCs w:val="20"/>
        </w:rPr>
        <w:t xml:space="preserve"> Samra will:</w:t>
      </w:r>
    </w:p>
    <w:p w14:paraId="53D78170" w14:textId="77777777" w:rsidR="00BE1F4B" w:rsidRPr="009400B2" w:rsidRDefault="00BE1F4B" w:rsidP="00BE1F4B">
      <w:pPr>
        <w:rPr>
          <w:rFonts w:cstheme="minorHAnsi"/>
          <w:color w:val="002060"/>
          <w:sz w:val="20"/>
          <w:szCs w:val="20"/>
        </w:rPr>
      </w:pPr>
      <w:r w:rsidRPr="009400B2">
        <w:rPr>
          <w:rFonts w:cstheme="minorHAnsi"/>
          <w:color w:val="002060"/>
          <w:sz w:val="20"/>
          <w:szCs w:val="20"/>
        </w:rPr>
        <w:t xml:space="preserve">• walk independently to and from the bus stop, school and her youth club, and travel independently by bus; </w:t>
      </w:r>
    </w:p>
    <w:p w14:paraId="0D8D7A49" w14:textId="77777777" w:rsidR="00BE1F4B" w:rsidRPr="009400B2" w:rsidRDefault="00BE1F4B" w:rsidP="00BE1F4B">
      <w:pPr>
        <w:rPr>
          <w:rFonts w:cstheme="minorHAnsi"/>
          <w:color w:val="002060"/>
          <w:sz w:val="20"/>
          <w:szCs w:val="20"/>
        </w:rPr>
      </w:pPr>
      <w:r w:rsidRPr="009400B2">
        <w:rPr>
          <w:rFonts w:cstheme="minorHAnsi"/>
          <w:color w:val="002060"/>
          <w:sz w:val="20"/>
          <w:szCs w:val="20"/>
        </w:rPr>
        <w:t xml:space="preserve">• explain what she will do to keep safe crossing roads, and get help if she is lost, and if the bus doesn’t arrive; </w:t>
      </w:r>
    </w:p>
    <w:p w14:paraId="0798F8C5" w14:textId="77777777" w:rsidR="00BE1F4B" w:rsidRPr="009400B2" w:rsidRDefault="00BE1F4B" w:rsidP="00BE1F4B">
      <w:pPr>
        <w:rPr>
          <w:rFonts w:cstheme="minorHAnsi"/>
          <w:b/>
          <w:bCs/>
          <w:color w:val="002060"/>
          <w:sz w:val="20"/>
          <w:szCs w:val="20"/>
          <w:u w:val="single"/>
        </w:rPr>
      </w:pPr>
      <w:r w:rsidRPr="009400B2">
        <w:rPr>
          <w:rFonts w:cstheme="minorHAnsi"/>
          <w:color w:val="002060"/>
          <w:sz w:val="20"/>
          <w:szCs w:val="20"/>
        </w:rPr>
        <w:lastRenderedPageBreak/>
        <w:t>• recognise key travel symbols/words, and tell digital time, to read timetables/ travel safely in her community.</w:t>
      </w:r>
    </w:p>
    <w:p w14:paraId="128C6487" w14:textId="77777777" w:rsidR="00BE1F4B" w:rsidRPr="009400B2" w:rsidRDefault="00BE1F4B" w:rsidP="00BE1F4B">
      <w:pPr>
        <w:rPr>
          <w:rFonts w:cstheme="minorHAnsi"/>
          <w:color w:val="002060"/>
          <w:sz w:val="20"/>
          <w:szCs w:val="20"/>
        </w:rPr>
      </w:pPr>
      <w:r w:rsidRPr="009400B2">
        <w:rPr>
          <w:rFonts w:cstheme="minorHAnsi"/>
          <w:b/>
          <w:bCs/>
          <w:color w:val="002060"/>
          <w:sz w:val="20"/>
          <w:szCs w:val="20"/>
          <w:u w:val="single"/>
        </w:rPr>
        <w:t>8. Where can I find help for breaking down outcomes, and writing next step ‘targets’ on Individual Education Plan’s (IEPs), Personal Education Plans (PEPs) or SEN Support plans?</w:t>
      </w:r>
    </w:p>
    <w:p w14:paraId="2EF9430B" w14:textId="0DF52F03" w:rsidR="00BE1F4B" w:rsidRPr="009400B2" w:rsidRDefault="00BE1F4B" w:rsidP="00BE1F4B">
      <w:pPr>
        <w:rPr>
          <w:rFonts w:cstheme="minorHAnsi"/>
          <w:color w:val="002060"/>
          <w:sz w:val="20"/>
          <w:szCs w:val="20"/>
        </w:rPr>
      </w:pPr>
      <w:r w:rsidRPr="009400B2">
        <w:rPr>
          <w:rFonts w:cstheme="minorHAnsi"/>
          <w:color w:val="002060"/>
          <w:sz w:val="20"/>
          <w:szCs w:val="20"/>
        </w:rPr>
        <w:t xml:space="preserve">Settings in which SENCos or teachers are new to SEND differentiation, may find it useful to refer to target ladder publication exemplars, such as these LDA ‘Target Ladder’ books. These offer smaller step, hierarchically organised targets related to needs, and include a wealth of evidence-based provision ideas. SENCos, as leaders of SEN in schools, may find these a useful continuous professional development central resource, which can support teachers who are new to setting termly targets on IEPs. </w:t>
      </w:r>
      <w:r w:rsidR="00FD4116">
        <w:rPr>
          <w:rFonts w:cstheme="minorHAnsi"/>
          <w:color w:val="002060"/>
          <w:sz w:val="20"/>
          <w:szCs w:val="20"/>
        </w:rPr>
        <w:t xml:space="preserve">N.B. </w:t>
      </w:r>
      <w:r w:rsidRPr="009400B2">
        <w:rPr>
          <w:rFonts w:cstheme="minorHAnsi"/>
          <w:color w:val="002060"/>
          <w:sz w:val="20"/>
          <w:szCs w:val="20"/>
        </w:rPr>
        <w:t xml:space="preserve">Other </w:t>
      </w:r>
      <w:r w:rsidR="00FD4116">
        <w:rPr>
          <w:rFonts w:cstheme="minorHAnsi"/>
          <w:color w:val="002060"/>
          <w:sz w:val="20"/>
          <w:szCs w:val="20"/>
        </w:rPr>
        <w:t xml:space="preserve">target </w:t>
      </w:r>
      <w:r w:rsidRPr="009400B2">
        <w:rPr>
          <w:rFonts w:cstheme="minorHAnsi"/>
          <w:color w:val="002060"/>
          <w:sz w:val="20"/>
          <w:szCs w:val="20"/>
        </w:rPr>
        <w:t>sources are available too.</w:t>
      </w:r>
    </w:p>
    <w:p w14:paraId="2B8DD916" w14:textId="77777777" w:rsidR="00BE1F4B" w:rsidRPr="009400B2" w:rsidRDefault="001036C2" w:rsidP="00BE1F4B">
      <w:pPr>
        <w:rPr>
          <w:rFonts w:cstheme="minorHAnsi"/>
          <w:b/>
          <w:bCs/>
          <w:color w:val="002060"/>
          <w:sz w:val="20"/>
          <w:szCs w:val="20"/>
          <w:u w:val="single"/>
        </w:rPr>
      </w:pPr>
      <w:hyperlink r:id="rId7" w:history="1">
        <w:r w:rsidR="00BE1F4B" w:rsidRPr="009400B2">
          <w:rPr>
            <w:rStyle w:val="Hyperlink"/>
            <w:rFonts w:cstheme="minorHAnsi"/>
            <w:color w:val="002060"/>
            <w:sz w:val="20"/>
            <w:szCs w:val="20"/>
          </w:rPr>
          <w:t>Search | LDA Resources (ldalearning.com)</w:t>
        </w:r>
      </w:hyperlink>
    </w:p>
    <w:p w14:paraId="7BCDDD88" w14:textId="062AA1F6" w:rsidR="00BE1F4B" w:rsidRDefault="00BE1F4B" w:rsidP="00BE1F4B">
      <w:pPr>
        <w:rPr>
          <w:rFonts w:cstheme="minorHAnsi"/>
          <w:noProof/>
          <w:color w:val="002060"/>
          <w:sz w:val="20"/>
          <w:szCs w:val="20"/>
        </w:rPr>
      </w:pPr>
    </w:p>
    <w:p w14:paraId="26A15316" w14:textId="77777777" w:rsidR="00E759AA" w:rsidRPr="0006219C" w:rsidRDefault="00E759AA" w:rsidP="00E759AA">
      <w:pPr>
        <w:jc w:val="center"/>
        <w:rPr>
          <w:rFonts w:ascii="Arial" w:hAnsi="Arial" w:cs="Arial"/>
          <w:b/>
          <w:sz w:val="24"/>
          <w:szCs w:val="24"/>
          <w:u w:val="single"/>
        </w:rPr>
      </w:pPr>
      <w:r w:rsidRPr="0006219C">
        <w:rPr>
          <w:rFonts w:ascii="Arial" w:hAnsi="Arial" w:cs="Arial"/>
          <w:b/>
          <w:sz w:val="24"/>
          <w:szCs w:val="24"/>
          <w:u w:val="single"/>
        </w:rPr>
        <w:t xml:space="preserve">Preparation for Adulthood (PfA) – Outcomes by </w:t>
      </w:r>
      <w:r>
        <w:rPr>
          <w:rFonts w:ascii="Arial" w:hAnsi="Arial" w:cs="Arial"/>
          <w:b/>
          <w:sz w:val="24"/>
          <w:szCs w:val="24"/>
          <w:u w:val="single"/>
        </w:rPr>
        <w:t xml:space="preserve">area of </w:t>
      </w:r>
      <w:r w:rsidRPr="0006219C">
        <w:rPr>
          <w:rFonts w:ascii="Arial" w:hAnsi="Arial" w:cs="Arial"/>
          <w:b/>
          <w:sz w:val="24"/>
          <w:szCs w:val="24"/>
          <w:u w:val="single"/>
        </w:rPr>
        <w:t>SEND</w:t>
      </w:r>
    </w:p>
    <w:p w14:paraId="2C9400CF" w14:textId="77777777" w:rsidR="00DD67F9" w:rsidRPr="009400B2" w:rsidRDefault="00DD67F9" w:rsidP="00BE1F4B">
      <w:pPr>
        <w:rPr>
          <w:rFonts w:cstheme="minorHAnsi"/>
          <w:color w:val="002060"/>
          <w:sz w:val="20"/>
          <w:szCs w:val="20"/>
        </w:rPr>
      </w:pPr>
    </w:p>
    <w:p w14:paraId="1EACB5A1" w14:textId="6BB27D5C" w:rsidR="007663D8" w:rsidRPr="00F37477" w:rsidRDefault="00116A59" w:rsidP="007663D8">
      <w:pPr>
        <w:rPr>
          <w:rFonts w:ascii="Arial" w:hAnsi="Arial" w:cs="Arial"/>
          <w:b/>
        </w:rPr>
      </w:pPr>
      <w:r>
        <w:rPr>
          <w:rFonts w:ascii="Arial" w:hAnsi="Arial" w:cs="Arial"/>
          <w:b/>
        </w:rPr>
        <w:t xml:space="preserve">SEND Area of Need 1: </w:t>
      </w:r>
      <w:r w:rsidR="007663D8" w:rsidRPr="00D22D39">
        <w:rPr>
          <w:rFonts w:ascii="Arial" w:hAnsi="Arial" w:cs="Arial"/>
          <w:b/>
          <w:u w:val="single"/>
        </w:rPr>
        <w:t>Cognition and Learning</w:t>
      </w:r>
      <w:r w:rsidR="00D22D39">
        <w:rPr>
          <w:rFonts w:ascii="Arial" w:hAnsi="Arial" w:cs="Arial"/>
          <w:b/>
        </w:rPr>
        <w:t>-</w:t>
      </w:r>
      <w:r w:rsidR="007663D8">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097"/>
        <w:gridCol w:w="2479"/>
        <w:gridCol w:w="1825"/>
        <w:gridCol w:w="1827"/>
        <w:gridCol w:w="1788"/>
      </w:tblGrid>
      <w:tr w:rsidR="007663D8" w:rsidRPr="002B4503" w14:paraId="1EACB5A5" w14:textId="77777777" w:rsidTr="004A5CCF">
        <w:tc>
          <w:tcPr>
            <w:tcW w:w="1097" w:type="dxa"/>
            <w:vMerge w:val="restart"/>
          </w:tcPr>
          <w:p w14:paraId="1EACB5A2" w14:textId="77777777" w:rsidR="007663D8" w:rsidRPr="002B4503" w:rsidRDefault="007663D8" w:rsidP="004B4869">
            <w:pPr>
              <w:rPr>
                <w:rFonts w:ascii="Arial" w:hAnsi="Arial" w:cs="Arial"/>
                <w:sz w:val="18"/>
                <w:szCs w:val="18"/>
              </w:rPr>
            </w:pPr>
          </w:p>
        </w:tc>
        <w:tc>
          <w:tcPr>
            <w:tcW w:w="7919" w:type="dxa"/>
            <w:gridSpan w:val="4"/>
          </w:tcPr>
          <w:p w14:paraId="1EACB5A4" w14:textId="074EEAF5" w:rsidR="007663D8" w:rsidRPr="002B4503" w:rsidRDefault="007663D8" w:rsidP="0006219C">
            <w:pPr>
              <w:jc w:val="center"/>
              <w:rPr>
                <w:rFonts w:ascii="Arial" w:hAnsi="Arial" w:cs="Arial"/>
                <w:b/>
                <w:sz w:val="18"/>
                <w:szCs w:val="18"/>
              </w:rPr>
            </w:pPr>
            <w:r w:rsidRPr="002B4503">
              <w:rPr>
                <w:rFonts w:ascii="Arial" w:hAnsi="Arial" w:cs="Arial"/>
                <w:b/>
                <w:sz w:val="18"/>
                <w:szCs w:val="18"/>
              </w:rPr>
              <w:t>PfA Outcomes</w:t>
            </w:r>
          </w:p>
        </w:tc>
      </w:tr>
      <w:tr w:rsidR="007663D8" w:rsidRPr="002B4503" w14:paraId="1EACB5AD" w14:textId="77777777" w:rsidTr="004A5CCF">
        <w:tc>
          <w:tcPr>
            <w:tcW w:w="1097" w:type="dxa"/>
            <w:vMerge/>
          </w:tcPr>
          <w:p w14:paraId="1EACB5A6" w14:textId="77777777" w:rsidR="007663D8" w:rsidRPr="002B4503" w:rsidRDefault="007663D8" w:rsidP="004B4869">
            <w:pPr>
              <w:rPr>
                <w:rFonts w:ascii="Arial" w:hAnsi="Arial" w:cs="Arial"/>
                <w:sz w:val="18"/>
                <w:szCs w:val="18"/>
              </w:rPr>
            </w:pPr>
          </w:p>
        </w:tc>
        <w:tc>
          <w:tcPr>
            <w:tcW w:w="2479" w:type="dxa"/>
          </w:tcPr>
          <w:p w14:paraId="1EACB5A7"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Employability/Education</w:t>
            </w:r>
          </w:p>
        </w:tc>
        <w:tc>
          <w:tcPr>
            <w:tcW w:w="1825" w:type="dxa"/>
          </w:tcPr>
          <w:p w14:paraId="1EACB5A8"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Independence</w:t>
            </w:r>
          </w:p>
          <w:p w14:paraId="1EACB5A9" w14:textId="77777777" w:rsidR="007663D8" w:rsidRPr="002B4503" w:rsidRDefault="007663D8" w:rsidP="004B4869">
            <w:pPr>
              <w:jc w:val="center"/>
              <w:rPr>
                <w:rFonts w:ascii="Arial" w:hAnsi="Arial" w:cs="Arial"/>
                <w:b/>
                <w:sz w:val="18"/>
                <w:szCs w:val="18"/>
              </w:rPr>
            </w:pPr>
          </w:p>
        </w:tc>
        <w:tc>
          <w:tcPr>
            <w:tcW w:w="1827" w:type="dxa"/>
          </w:tcPr>
          <w:p w14:paraId="1EACB5AB" w14:textId="79C2575B" w:rsidR="007663D8" w:rsidRPr="002B4503" w:rsidRDefault="007663D8" w:rsidP="008E5DBC">
            <w:pPr>
              <w:jc w:val="center"/>
              <w:rPr>
                <w:rFonts w:ascii="Arial" w:hAnsi="Arial" w:cs="Arial"/>
                <w:b/>
                <w:sz w:val="18"/>
                <w:szCs w:val="18"/>
              </w:rPr>
            </w:pPr>
            <w:r w:rsidRPr="002B4503">
              <w:rPr>
                <w:rFonts w:ascii="Arial" w:hAnsi="Arial" w:cs="Arial"/>
                <w:b/>
                <w:sz w:val="18"/>
                <w:szCs w:val="18"/>
              </w:rPr>
              <w:t>Community Participation</w:t>
            </w:r>
          </w:p>
        </w:tc>
        <w:tc>
          <w:tcPr>
            <w:tcW w:w="1788" w:type="dxa"/>
          </w:tcPr>
          <w:p w14:paraId="1EACB5AC" w14:textId="77777777" w:rsidR="007663D8" w:rsidRPr="002B4503" w:rsidRDefault="007663D8" w:rsidP="004B4869">
            <w:pPr>
              <w:jc w:val="center"/>
              <w:rPr>
                <w:rFonts w:ascii="Arial" w:hAnsi="Arial" w:cs="Arial"/>
                <w:b/>
                <w:sz w:val="18"/>
                <w:szCs w:val="18"/>
              </w:rPr>
            </w:pPr>
            <w:r>
              <w:rPr>
                <w:rFonts w:ascii="Arial" w:hAnsi="Arial" w:cs="Arial"/>
                <w:b/>
                <w:sz w:val="18"/>
                <w:szCs w:val="18"/>
              </w:rPr>
              <w:t>Health</w:t>
            </w:r>
          </w:p>
        </w:tc>
      </w:tr>
      <w:tr w:rsidR="007663D8" w:rsidRPr="002B4503" w14:paraId="1EACB5C8" w14:textId="77777777" w:rsidTr="004A5CCF">
        <w:tc>
          <w:tcPr>
            <w:tcW w:w="1097" w:type="dxa"/>
          </w:tcPr>
          <w:p w14:paraId="1EACB5AE"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479" w:type="dxa"/>
          </w:tcPr>
          <w:p w14:paraId="1EACB5AF" w14:textId="4C4C44B7" w:rsidR="007663D8" w:rsidRPr="002B4503" w:rsidRDefault="007663D8" w:rsidP="004B4869">
            <w:pPr>
              <w:rPr>
                <w:rFonts w:ascii="Arial" w:hAnsi="Arial" w:cs="Arial"/>
                <w:sz w:val="18"/>
                <w:szCs w:val="18"/>
              </w:rPr>
            </w:pPr>
            <w:r w:rsidRPr="002B4503">
              <w:rPr>
                <w:rFonts w:ascii="Arial" w:hAnsi="Arial" w:cs="Arial"/>
                <w:sz w:val="18"/>
                <w:szCs w:val="18"/>
              </w:rPr>
              <w:t>Child will engage in aspects of real-world/role play and show awareness of the tasks carried out by different profession</w:t>
            </w:r>
            <w:r w:rsidR="00D52F32">
              <w:rPr>
                <w:rFonts w:ascii="Arial" w:hAnsi="Arial" w:cs="Arial"/>
                <w:sz w:val="18"/>
                <w:szCs w:val="18"/>
              </w:rPr>
              <w:t>s (nurse,</w:t>
            </w:r>
            <w:r w:rsidRPr="002B4503">
              <w:rPr>
                <w:rFonts w:ascii="Arial" w:hAnsi="Arial" w:cs="Arial"/>
                <w:sz w:val="18"/>
                <w:szCs w:val="18"/>
              </w:rPr>
              <w:t xml:space="preserve"> (doctor, firefighter, police</w:t>
            </w:r>
            <w:r w:rsidR="00D52F32">
              <w:rPr>
                <w:rFonts w:ascii="Arial" w:hAnsi="Arial" w:cs="Arial"/>
                <w:sz w:val="18"/>
                <w:szCs w:val="18"/>
              </w:rPr>
              <w:t>)</w:t>
            </w:r>
            <w:r w:rsidR="00803E96">
              <w:rPr>
                <w:rFonts w:ascii="Arial" w:hAnsi="Arial" w:cs="Arial"/>
                <w:sz w:val="18"/>
                <w:szCs w:val="18"/>
              </w:rPr>
              <w:t>.</w:t>
            </w:r>
          </w:p>
          <w:p w14:paraId="1EACB5B0" w14:textId="77777777" w:rsidR="007663D8" w:rsidRPr="002B4503" w:rsidRDefault="007663D8" w:rsidP="004B4869">
            <w:pPr>
              <w:rPr>
                <w:rFonts w:ascii="Arial" w:hAnsi="Arial" w:cs="Arial"/>
                <w:sz w:val="18"/>
                <w:szCs w:val="18"/>
              </w:rPr>
            </w:pPr>
          </w:p>
          <w:p w14:paraId="1EACB5B1" w14:textId="68028D21" w:rsidR="007663D8" w:rsidRDefault="007663D8" w:rsidP="004B4869">
            <w:pPr>
              <w:rPr>
                <w:rFonts w:ascii="Arial" w:hAnsi="Arial" w:cs="Arial"/>
                <w:sz w:val="18"/>
                <w:szCs w:val="18"/>
              </w:rPr>
            </w:pPr>
            <w:r w:rsidRPr="002B4503">
              <w:rPr>
                <w:rFonts w:ascii="Arial" w:hAnsi="Arial" w:cs="Arial"/>
                <w:sz w:val="18"/>
                <w:szCs w:val="18"/>
              </w:rPr>
              <w:t xml:space="preserve">Child will show interest in activities and resources within the nursery environment and will engage in aspects of exploratory, functional and sensory play, demonstrating understanding of the world around them. </w:t>
            </w:r>
          </w:p>
          <w:p w14:paraId="1EACB5B2" w14:textId="77777777" w:rsidR="007663D8" w:rsidRDefault="007663D8" w:rsidP="004B4869">
            <w:pPr>
              <w:rPr>
                <w:rFonts w:ascii="Arial" w:hAnsi="Arial" w:cs="Arial"/>
                <w:sz w:val="18"/>
                <w:szCs w:val="18"/>
              </w:rPr>
            </w:pPr>
          </w:p>
          <w:p w14:paraId="1EACB5B3" w14:textId="24F50D0E" w:rsidR="007663D8" w:rsidRPr="002B4503" w:rsidRDefault="007663D8" w:rsidP="004B4869">
            <w:pPr>
              <w:rPr>
                <w:rFonts w:ascii="Arial" w:hAnsi="Arial" w:cs="Arial"/>
                <w:sz w:val="18"/>
                <w:szCs w:val="18"/>
              </w:rPr>
            </w:pPr>
            <w:r>
              <w:rPr>
                <w:rFonts w:ascii="Arial" w:hAnsi="Arial" w:cs="Arial"/>
                <w:sz w:val="18"/>
                <w:szCs w:val="18"/>
              </w:rPr>
              <w:t xml:space="preserve">Child will show imagination through substitution and representation of objects within play (using a cardboard tube to represent a phone, for example) </w:t>
            </w:r>
          </w:p>
          <w:p w14:paraId="1EACB5B4" w14:textId="77777777" w:rsidR="007663D8" w:rsidRPr="002B4503" w:rsidRDefault="007663D8" w:rsidP="004B4869">
            <w:pPr>
              <w:rPr>
                <w:rFonts w:ascii="Arial" w:hAnsi="Arial" w:cs="Arial"/>
                <w:sz w:val="18"/>
                <w:szCs w:val="18"/>
              </w:rPr>
            </w:pPr>
          </w:p>
          <w:p w14:paraId="1EACB5B5" w14:textId="137AB161" w:rsidR="007663D8" w:rsidRDefault="007663D8" w:rsidP="004B4869">
            <w:pPr>
              <w:rPr>
                <w:rFonts w:ascii="Arial" w:hAnsi="Arial" w:cs="Arial"/>
                <w:sz w:val="18"/>
                <w:szCs w:val="18"/>
              </w:rPr>
            </w:pPr>
            <w:r w:rsidRPr="002B4503">
              <w:rPr>
                <w:rFonts w:ascii="Arial" w:hAnsi="Arial" w:cs="Arial"/>
                <w:sz w:val="18"/>
                <w:szCs w:val="18"/>
              </w:rPr>
              <w:t>Child will make meaningful choices between objects and activities</w:t>
            </w:r>
            <w:r w:rsidR="00803E96">
              <w:rPr>
                <w:rFonts w:ascii="Arial" w:hAnsi="Arial" w:cs="Arial"/>
                <w:sz w:val="18"/>
                <w:szCs w:val="18"/>
              </w:rPr>
              <w:t>.</w:t>
            </w:r>
          </w:p>
          <w:p w14:paraId="1EACB5B6" w14:textId="77777777" w:rsidR="007663D8" w:rsidRDefault="007663D8" w:rsidP="004B4869">
            <w:pPr>
              <w:rPr>
                <w:rFonts w:ascii="Arial" w:hAnsi="Arial" w:cs="Arial"/>
                <w:sz w:val="18"/>
                <w:szCs w:val="18"/>
              </w:rPr>
            </w:pPr>
          </w:p>
          <w:p w14:paraId="1EACB5B8" w14:textId="6FF48AB8" w:rsidR="007663D8" w:rsidRPr="002B4503" w:rsidRDefault="007663D8" w:rsidP="003D3687">
            <w:pPr>
              <w:rPr>
                <w:rFonts w:ascii="Arial" w:hAnsi="Arial" w:cs="Arial"/>
                <w:sz w:val="18"/>
                <w:szCs w:val="18"/>
              </w:rPr>
            </w:pPr>
            <w:r>
              <w:rPr>
                <w:rFonts w:ascii="Arial" w:hAnsi="Arial" w:cs="Arial"/>
                <w:sz w:val="18"/>
                <w:szCs w:val="18"/>
              </w:rPr>
              <w:t>Child will show increased listening skills and task focus</w:t>
            </w:r>
            <w:r w:rsidR="00803E96">
              <w:rPr>
                <w:rFonts w:ascii="Arial" w:hAnsi="Arial" w:cs="Arial"/>
                <w:sz w:val="18"/>
                <w:szCs w:val="18"/>
              </w:rPr>
              <w:t>.</w:t>
            </w:r>
          </w:p>
        </w:tc>
        <w:tc>
          <w:tcPr>
            <w:tcW w:w="1825" w:type="dxa"/>
          </w:tcPr>
          <w:p w14:paraId="1EACB5B9"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make choices between options offered at snack and mealtimes. </w:t>
            </w:r>
          </w:p>
          <w:p w14:paraId="1EACB5BA" w14:textId="77777777" w:rsidR="007663D8" w:rsidRPr="002B4503" w:rsidRDefault="007663D8" w:rsidP="004B4869">
            <w:pPr>
              <w:rPr>
                <w:rFonts w:ascii="Arial" w:hAnsi="Arial" w:cs="Arial"/>
                <w:sz w:val="18"/>
                <w:szCs w:val="18"/>
              </w:rPr>
            </w:pPr>
          </w:p>
          <w:p w14:paraId="1EACB5BB" w14:textId="6C2AC8BB"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w:t>
            </w:r>
            <w:r w:rsidR="00D76E54">
              <w:rPr>
                <w:rFonts w:ascii="Arial" w:hAnsi="Arial" w:cs="Arial"/>
                <w:sz w:val="18"/>
                <w:szCs w:val="18"/>
              </w:rPr>
              <w:t xml:space="preserve">know and </w:t>
            </w:r>
            <w:r w:rsidRPr="002B4503">
              <w:rPr>
                <w:rFonts w:ascii="Arial" w:hAnsi="Arial" w:cs="Arial"/>
                <w:sz w:val="18"/>
                <w:szCs w:val="18"/>
              </w:rPr>
              <w:t>understand</w:t>
            </w:r>
            <w:r w:rsidR="00D76E54">
              <w:rPr>
                <w:rFonts w:ascii="Arial" w:hAnsi="Arial" w:cs="Arial"/>
                <w:sz w:val="18"/>
                <w:szCs w:val="18"/>
              </w:rPr>
              <w:t xml:space="preserve"> and name </w:t>
            </w:r>
            <w:r w:rsidRPr="002B4503">
              <w:rPr>
                <w:rFonts w:ascii="Arial" w:hAnsi="Arial" w:cs="Arial"/>
                <w:sz w:val="18"/>
                <w:szCs w:val="18"/>
              </w:rPr>
              <w:t>risk</w:t>
            </w:r>
            <w:r w:rsidR="00D76E54">
              <w:rPr>
                <w:rFonts w:ascii="Arial" w:hAnsi="Arial" w:cs="Arial"/>
                <w:sz w:val="18"/>
                <w:szCs w:val="18"/>
              </w:rPr>
              <w:t xml:space="preserve">s and signs of </w:t>
            </w:r>
            <w:r w:rsidRPr="002B4503">
              <w:rPr>
                <w:rFonts w:ascii="Arial" w:hAnsi="Arial" w:cs="Arial"/>
                <w:sz w:val="18"/>
                <w:szCs w:val="18"/>
              </w:rPr>
              <w:t xml:space="preserve">safety within the home </w:t>
            </w:r>
            <w:r w:rsidR="00D76E54">
              <w:rPr>
                <w:rFonts w:ascii="Arial" w:hAnsi="Arial" w:cs="Arial"/>
                <w:sz w:val="18"/>
                <w:szCs w:val="18"/>
              </w:rPr>
              <w:t xml:space="preserve">and school </w:t>
            </w:r>
            <w:r w:rsidRPr="002B4503">
              <w:rPr>
                <w:rFonts w:ascii="Arial" w:hAnsi="Arial" w:cs="Arial"/>
                <w:sz w:val="18"/>
                <w:szCs w:val="18"/>
              </w:rPr>
              <w:t>(</w:t>
            </w:r>
            <w:r w:rsidR="00D76E54">
              <w:rPr>
                <w:rFonts w:ascii="Arial" w:hAnsi="Arial" w:cs="Arial"/>
                <w:sz w:val="18"/>
                <w:szCs w:val="18"/>
              </w:rPr>
              <w:t xml:space="preserve">e.g. </w:t>
            </w:r>
            <w:r w:rsidRPr="002B4503">
              <w:rPr>
                <w:rFonts w:ascii="Arial" w:hAnsi="Arial" w:cs="Arial"/>
                <w:sz w:val="18"/>
                <w:szCs w:val="18"/>
              </w:rPr>
              <w:t>hot pans</w:t>
            </w:r>
            <w:r w:rsidR="00D76E54">
              <w:rPr>
                <w:rFonts w:ascii="Arial" w:hAnsi="Arial" w:cs="Arial"/>
                <w:sz w:val="18"/>
                <w:szCs w:val="18"/>
              </w:rPr>
              <w:t xml:space="preserve"> on the </w:t>
            </w:r>
            <w:r w:rsidRPr="002B4503">
              <w:rPr>
                <w:rFonts w:ascii="Arial" w:hAnsi="Arial" w:cs="Arial"/>
                <w:sz w:val="18"/>
                <w:szCs w:val="18"/>
              </w:rPr>
              <w:t xml:space="preserve">cooker top, boiling water </w:t>
            </w:r>
            <w:r w:rsidR="00D76E54">
              <w:rPr>
                <w:rFonts w:ascii="Arial" w:hAnsi="Arial" w:cs="Arial"/>
                <w:sz w:val="18"/>
                <w:szCs w:val="18"/>
              </w:rPr>
              <w:t xml:space="preserve">in the kettle, a </w:t>
            </w:r>
            <w:r w:rsidR="00D12854">
              <w:rPr>
                <w:rFonts w:ascii="Arial" w:hAnsi="Arial" w:cs="Arial"/>
                <w:sz w:val="18"/>
                <w:szCs w:val="18"/>
              </w:rPr>
              <w:t>moving</w:t>
            </w:r>
            <w:r w:rsidR="00D76E54">
              <w:rPr>
                <w:rFonts w:ascii="Arial" w:hAnsi="Arial" w:cs="Arial"/>
                <w:sz w:val="18"/>
                <w:szCs w:val="18"/>
              </w:rPr>
              <w:t xml:space="preserve"> swing </w:t>
            </w:r>
            <w:r w:rsidRPr="002B4503">
              <w:rPr>
                <w:rFonts w:ascii="Arial" w:hAnsi="Arial" w:cs="Arial"/>
                <w:sz w:val="18"/>
                <w:szCs w:val="18"/>
              </w:rPr>
              <w:t>etc.)</w:t>
            </w:r>
            <w:r w:rsidR="00803E96">
              <w:rPr>
                <w:rFonts w:ascii="Arial" w:hAnsi="Arial" w:cs="Arial"/>
                <w:sz w:val="18"/>
                <w:szCs w:val="18"/>
              </w:rPr>
              <w:t>.</w:t>
            </w:r>
          </w:p>
        </w:tc>
        <w:tc>
          <w:tcPr>
            <w:tcW w:w="1827" w:type="dxa"/>
          </w:tcPr>
          <w:p w14:paraId="1EACB5BC" w14:textId="18D99EAF" w:rsidR="007663D8" w:rsidRPr="002B4503" w:rsidRDefault="007663D8" w:rsidP="004B4869">
            <w:pPr>
              <w:rPr>
                <w:rFonts w:ascii="Arial" w:hAnsi="Arial" w:cs="Arial"/>
                <w:sz w:val="18"/>
                <w:szCs w:val="18"/>
              </w:rPr>
            </w:pPr>
            <w:r w:rsidRPr="002B4503">
              <w:rPr>
                <w:rFonts w:ascii="Arial" w:hAnsi="Arial" w:cs="Arial"/>
                <w:sz w:val="18"/>
                <w:szCs w:val="18"/>
              </w:rPr>
              <w:t>Child will show understanding of friendships and interaction with others and will be able to name ‘friends’ within their nursery group</w:t>
            </w:r>
            <w:r w:rsidR="00803E96">
              <w:rPr>
                <w:rFonts w:ascii="Arial" w:hAnsi="Arial" w:cs="Arial"/>
                <w:sz w:val="18"/>
                <w:szCs w:val="18"/>
              </w:rPr>
              <w:t>.</w:t>
            </w:r>
          </w:p>
        </w:tc>
        <w:tc>
          <w:tcPr>
            <w:tcW w:w="1788" w:type="dxa"/>
          </w:tcPr>
          <w:p w14:paraId="1EACB5BD" w14:textId="6FA958E4"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recognise foods and drinks </w:t>
            </w:r>
            <w:r w:rsidR="000A0833">
              <w:rPr>
                <w:rFonts w:ascii="Arial" w:hAnsi="Arial" w:cs="Arial"/>
                <w:sz w:val="18"/>
                <w:szCs w:val="18"/>
              </w:rPr>
              <w:t xml:space="preserve">which </w:t>
            </w:r>
            <w:r w:rsidRPr="002B4503">
              <w:rPr>
                <w:rFonts w:ascii="Arial" w:hAnsi="Arial" w:cs="Arial"/>
                <w:sz w:val="18"/>
                <w:szCs w:val="18"/>
              </w:rPr>
              <w:t xml:space="preserve">are healthier </w:t>
            </w:r>
            <w:r w:rsidR="000A0833">
              <w:rPr>
                <w:rFonts w:ascii="Arial" w:hAnsi="Arial" w:cs="Arial"/>
                <w:sz w:val="18"/>
                <w:szCs w:val="18"/>
              </w:rPr>
              <w:t xml:space="preserve">options, </w:t>
            </w:r>
            <w:r w:rsidRPr="002B4503">
              <w:rPr>
                <w:rFonts w:ascii="Arial" w:hAnsi="Arial" w:cs="Arial"/>
                <w:sz w:val="18"/>
                <w:szCs w:val="18"/>
              </w:rPr>
              <w:t xml:space="preserve">and </w:t>
            </w:r>
            <w:r w:rsidR="000A0833">
              <w:rPr>
                <w:rFonts w:ascii="Arial" w:hAnsi="Arial" w:cs="Arial"/>
                <w:sz w:val="18"/>
                <w:szCs w:val="18"/>
              </w:rPr>
              <w:t>know ways that</w:t>
            </w:r>
            <w:r w:rsidRPr="002B4503">
              <w:rPr>
                <w:rFonts w:ascii="Arial" w:hAnsi="Arial" w:cs="Arial"/>
                <w:sz w:val="18"/>
                <w:szCs w:val="18"/>
              </w:rPr>
              <w:t xml:space="preserve"> a healthy diet</w:t>
            </w:r>
            <w:r w:rsidR="000A0833">
              <w:rPr>
                <w:rFonts w:ascii="Arial" w:hAnsi="Arial" w:cs="Arial"/>
                <w:sz w:val="18"/>
                <w:szCs w:val="18"/>
              </w:rPr>
              <w:t xml:space="preserve"> is important for bodies</w:t>
            </w:r>
            <w:r w:rsidR="00803E96">
              <w:rPr>
                <w:rFonts w:ascii="Arial" w:hAnsi="Arial" w:cs="Arial"/>
                <w:sz w:val="18"/>
                <w:szCs w:val="18"/>
              </w:rPr>
              <w:t>.</w:t>
            </w:r>
          </w:p>
          <w:p w14:paraId="1EACB5BE" w14:textId="77777777" w:rsidR="007663D8" w:rsidRPr="002B4503" w:rsidRDefault="007663D8" w:rsidP="004B4869">
            <w:pPr>
              <w:rPr>
                <w:rFonts w:ascii="Arial" w:hAnsi="Arial" w:cs="Arial"/>
                <w:sz w:val="18"/>
                <w:szCs w:val="18"/>
              </w:rPr>
            </w:pPr>
          </w:p>
          <w:p w14:paraId="1EACB5BF" w14:textId="4EC4214E" w:rsidR="007663D8" w:rsidRDefault="007663D8" w:rsidP="004B4869">
            <w:pPr>
              <w:rPr>
                <w:rFonts w:ascii="Arial" w:hAnsi="Arial" w:cs="Arial"/>
                <w:sz w:val="18"/>
                <w:szCs w:val="18"/>
              </w:rPr>
            </w:pPr>
            <w:r w:rsidRPr="002B4503">
              <w:rPr>
                <w:rFonts w:ascii="Arial" w:hAnsi="Arial" w:cs="Arial"/>
                <w:sz w:val="18"/>
                <w:szCs w:val="18"/>
              </w:rPr>
              <w:t xml:space="preserve">Child will </w:t>
            </w:r>
            <w:r w:rsidR="000A0833">
              <w:rPr>
                <w:rFonts w:ascii="Arial" w:hAnsi="Arial" w:cs="Arial"/>
                <w:sz w:val="18"/>
                <w:szCs w:val="18"/>
              </w:rPr>
              <w:t>show</w:t>
            </w:r>
            <w:r w:rsidRPr="002B4503">
              <w:rPr>
                <w:rFonts w:ascii="Arial" w:hAnsi="Arial" w:cs="Arial"/>
                <w:sz w:val="18"/>
                <w:szCs w:val="18"/>
              </w:rPr>
              <w:t xml:space="preserve"> understanding of the</w:t>
            </w:r>
            <w:r w:rsidR="000A0833">
              <w:rPr>
                <w:rFonts w:ascii="Arial" w:hAnsi="Arial" w:cs="Arial"/>
                <w:sz w:val="18"/>
                <w:szCs w:val="18"/>
              </w:rPr>
              <w:t xml:space="preserve"> </w:t>
            </w:r>
            <w:r w:rsidRPr="002B4503">
              <w:rPr>
                <w:rFonts w:ascii="Arial" w:hAnsi="Arial" w:cs="Arial"/>
                <w:sz w:val="18"/>
                <w:szCs w:val="18"/>
              </w:rPr>
              <w:t>importance of self-care routines</w:t>
            </w:r>
            <w:r w:rsidR="000A0833">
              <w:rPr>
                <w:rFonts w:ascii="Arial" w:hAnsi="Arial" w:cs="Arial"/>
                <w:sz w:val="18"/>
                <w:szCs w:val="18"/>
              </w:rPr>
              <w:t xml:space="preserve">, </w:t>
            </w:r>
            <w:r w:rsidRPr="002B4503">
              <w:rPr>
                <w:rFonts w:ascii="Arial" w:hAnsi="Arial" w:cs="Arial"/>
                <w:sz w:val="18"/>
                <w:szCs w:val="18"/>
              </w:rPr>
              <w:t>to maintain good health (washing hands, cleaning teeth, having a bath etc.)</w:t>
            </w:r>
            <w:r w:rsidR="00803E96">
              <w:rPr>
                <w:rFonts w:ascii="Arial" w:hAnsi="Arial" w:cs="Arial"/>
                <w:sz w:val="18"/>
                <w:szCs w:val="18"/>
              </w:rPr>
              <w:t>.</w:t>
            </w:r>
          </w:p>
          <w:p w14:paraId="1EACB5C0" w14:textId="77777777" w:rsidR="007663D8" w:rsidRPr="002B4503" w:rsidRDefault="007663D8" w:rsidP="004B4869">
            <w:pPr>
              <w:rPr>
                <w:rFonts w:ascii="Arial" w:hAnsi="Arial" w:cs="Arial"/>
                <w:sz w:val="18"/>
                <w:szCs w:val="18"/>
              </w:rPr>
            </w:pPr>
          </w:p>
          <w:p w14:paraId="1EACB5C1" w14:textId="25954188" w:rsidR="007663D8" w:rsidRDefault="007663D8" w:rsidP="004B4869">
            <w:pPr>
              <w:rPr>
                <w:rFonts w:ascii="Arial" w:hAnsi="Arial" w:cs="Arial"/>
                <w:sz w:val="18"/>
                <w:szCs w:val="18"/>
              </w:rPr>
            </w:pPr>
            <w:r w:rsidRPr="002B4503">
              <w:rPr>
                <w:rFonts w:ascii="Arial" w:hAnsi="Arial" w:cs="Arial"/>
                <w:sz w:val="18"/>
                <w:szCs w:val="18"/>
              </w:rPr>
              <w:t>Child will have a</w:t>
            </w:r>
            <w:r w:rsidR="00C454D1">
              <w:rPr>
                <w:rFonts w:ascii="Arial" w:hAnsi="Arial" w:cs="Arial"/>
                <w:sz w:val="18"/>
                <w:szCs w:val="18"/>
              </w:rPr>
              <w:t xml:space="preserve">n </w:t>
            </w:r>
            <w:r w:rsidRPr="002B4503">
              <w:rPr>
                <w:rFonts w:ascii="Arial" w:hAnsi="Arial" w:cs="Arial"/>
                <w:sz w:val="18"/>
                <w:szCs w:val="18"/>
              </w:rPr>
              <w:t>understanding that some substances are harmful to ingest or touch</w:t>
            </w:r>
            <w:r w:rsidR="000A0833">
              <w:rPr>
                <w:rFonts w:ascii="Arial" w:hAnsi="Arial" w:cs="Arial"/>
                <w:sz w:val="18"/>
                <w:szCs w:val="18"/>
              </w:rPr>
              <w:t xml:space="preserve"> (e.g., glue, paint, cleaning products and perfumes)</w:t>
            </w:r>
            <w:r w:rsidR="00803E96">
              <w:rPr>
                <w:rFonts w:ascii="Arial" w:hAnsi="Arial" w:cs="Arial"/>
                <w:sz w:val="18"/>
                <w:szCs w:val="18"/>
              </w:rPr>
              <w:t>.</w:t>
            </w:r>
          </w:p>
          <w:p w14:paraId="1EACB5C2" w14:textId="77777777" w:rsidR="007663D8" w:rsidRDefault="007663D8" w:rsidP="004B4869">
            <w:pPr>
              <w:rPr>
                <w:rFonts w:ascii="Arial" w:hAnsi="Arial" w:cs="Arial"/>
                <w:sz w:val="18"/>
                <w:szCs w:val="18"/>
              </w:rPr>
            </w:pPr>
          </w:p>
          <w:p w14:paraId="1EACB5C7" w14:textId="6A37E9A4" w:rsidR="007663D8" w:rsidRPr="002B4503" w:rsidRDefault="007663D8" w:rsidP="000A0833">
            <w:pPr>
              <w:rPr>
                <w:rFonts w:ascii="Arial" w:hAnsi="Arial" w:cs="Arial"/>
                <w:sz w:val="18"/>
                <w:szCs w:val="18"/>
              </w:rPr>
            </w:pPr>
            <w:r>
              <w:rPr>
                <w:rFonts w:ascii="Arial" w:hAnsi="Arial" w:cs="Arial"/>
                <w:sz w:val="18"/>
                <w:szCs w:val="18"/>
              </w:rPr>
              <w:t xml:space="preserve">Child will </w:t>
            </w:r>
            <w:r w:rsidR="00146A1E">
              <w:rPr>
                <w:rFonts w:ascii="Arial" w:hAnsi="Arial" w:cs="Arial"/>
                <w:sz w:val="18"/>
                <w:szCs w:val="18"/>
              </w:rPr>
              <w:t>understand</w:t>
            </w:r>
            <w:r>
              <w:rPr>
                <w:rFonts w:ascii="Arial" w:hAnsi="Arial" w:cs="Arial"/>
                <w:sz w:val="18"/>
                <w:szCs w:val="18"/>
              </w:rPr>
              <w:t xml:space="preserve"> basic feelings and emotions</w:t>
            </w:r>
            <w:r w:rsidR="000A0833">
              <w:rPr>
                <w:rFonts w:ascii="Arial" w:hAnsi="Arial" w:cs="Arial"/>
                <w:sz w:val="18"/>
                <w:szCs w:val="18"/>
              </w:rPr>
              <w:t xml:space="preserve"> such as happy, sad, angry</w:t>
            </w:r>
            <w:r w:rsidR="00803E96">
              <w:rPr>
                <w:rFonts w:ascii="Arial" w:hAnsi="Arial" w:cs="Arial"/>
                <w:sz w:val="18"/>
                <w:szCs w:val="18"/>
              </w:rPr>
              <w:t>.</w:t>
            </w:r>
          </w:p>
        </w:tc>
      </w:tr>
      <w:tr w:rsidR="007663D8" w:rsidRPr="002B4503" w14:paraId="1EACB5D0" w14:textId="77777777" w:rsidTr="004A5CCF">
        <w:tc>
          <w:tcPr>
            <w:tcW w:w="1097" w:type="dxa"/>
          </w:tcPr>
          <w:p w14:paraId="1EACB5CD"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7919" w:type="dxa"/>
            <w:gridSpan w:val="4"/>
          </w:tcPr>
          <w:p w14:paraId="68CB7914" w14:textId="6C10C77F" w:rsidR="00B1293C" w:rsidRDefault="00DF0F51" w:rsidP="004B4869">
            <w:pPr>
              <w:rPr>
                <w:rFonts w:ascii="Arial" w:hAnsi="Arial" w:cs="Arial"/>
                <w:sz w:val="18"/>
                <w:szCs w:val="18"/>
              </w:rPr>
            </w:pPr>
            <w:r>
              <w:rPr>
                <w:rFonts w:ascii="Arial" w:hAnsi="Arial" w:cs="Arial"/>
                <w:sz w:val="18"/>
                <w:szCs w:val="18"/>
              </w:rPr>
              <w:t xml:space="preserve">Incorporate professionals’ advice and </w:t>
            </w:r>
            <w:r w:rsidR="00F973AA">
              <w:rPr>
                <w:rFonts w:ascii="Arial" w:hAnsi="Arial" w:cs="Arial"/>
                <w:sz w:val="18"/>
                <w:szCs w:val="18"/>
              </w:rPr>
              <w:t xml:space="preserve">teaching and learning strategies / </w:t>
            </w:r>
            <w:r w:rsidR="00D05780">
              <w:rPr>
                <w:rFonts w:ascii="Arial" w:hAnsi="Arial" w:cs="Arial"/>
                <w:sz w:val="18"/>
                <w:szCs w:val="18"/>
              </w:rPr>
              <w:t>ability appropriate activities</w:t>
            </w:r>
            <w:r w:rsidR="00F973AA">
              <w:rPr>
                <w:rFonts w:ascii="Arial" w:hAnsi="Arial" w:cs="Arial"/>
                <w:sz w:val="18"/>
                <w:szCs w:val="18"/>
              </w:rPr>
              <w:t xml:space="preserve"> </w:t>
            </w:r>
            <w:r>
              <w:rPr>
                <w:rFonts w:ascii="Arial" w:hAnsi="Arial" w:cs="Arial"/>
                <w:sz w:val="18"/>
                <w:szCs w:val="18"/>
              </w:rPr>
              <w:t>in:</w:t>
            </w:r>
          </w:p>
          <w:p w14:paraId="1EACB5CF" w14:textId="675B17F2" w:rsidR="007663D8" w:rsidRPr="00D05780" w:rsidRDefault="001036C2" w:rsidP="004B4869">
            <w:hyperlink r:id="rId8" w:history="1">
              <w:r w:rsidR="00DF0F51">
                <w:rPr>
                  <w:rStyle w:val="Hyperlink"/>
                </w:rPr>
                <w:t>Development Matters - Non-statutory curriculum guidance for the early years foundation stage (publishing.service.gov.uk)</w:t>
              </w:r>
            </w:hyperlink>
          </w:p>
        </w:tc>
      </w:tr>
    </w:tbl>
    <w:p w14:paraId="1CD73572" w14:textId="77777777" w:rsidR="00EB2F32" w:rsidRDefault="00EB2F32" w:rsidP="00116A59">
      <w:pPr>
        <w:rPr>
          <w:rFonts w:ascii="Arial" w:hAnsi="Arial" w:cs="Arial"/>
          <w:b/>
        </w:rPr>
      </w:pPr>
    </w:p>
    <w:p w14:paraId="3D0E07C0" w14:textId="2B0BBD8A" w:rsidR="00116A59" w:rsidRPr="00F37477" w:rsidRDefault="00116A59" w:rsidP="00116A59">
      <w:pPr>
        <w:rPr>
          <w:rFonts w:ascii="Arial" w:hAnsi="Arial" w:cs="Arial"/>
          <w:b/>
        </w:rPr>
      </w:pPr>
      <w:r>
        <w:rPr>
          <w:rFonts w:ascii="Arial" w:hAnsi="Arial" w:cs="Arial"/>
          <w:b/>
        </w:rPr>
        <w:t xml:space="preserve">SEND Area of Need 1: </w:t>
      </w:r>
      <w:r w:rsidRPr="00D22D39">
        <w:rPr>
          <w:rFonts w:ascii="Arial" w:hAnsi="Arial" w:cs="Arial"/>
          <w:b/>
          <w:u w:val="single"/>
        </w:rPr>
        <w:t>Cognition and Learning</w:t>
      </w:r>
      <w:r w:rsidR="00D22D39">
        <w:rPr>
          <w:rFonts w:ascii="Arial" w:hAnsi="Arial" w:cs="Arial"/>
          <w:b/>
        </w:rPr>
        <w:t>-</w:t>
      </w:r>
      <w:r>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244"/>
        <w:gridCol w:w="2328"/>
        <w:gridCol w:w="1967"/>
        <w:gridCol w:w="1738"/>
        <w:gridCol w:w="1739"/>
      </w:tblGrid>
      <w:tr w:rsidR="005F419B" w:rsidRPr="00210D00" w14:paraId="1EACB5D6" w14:textId="77777777" w:rsidTr="00D05780">
        <w:tc>
          <w:tcPr>
            <w:tcW w:w="1244" w:type="dxa"/>
            <w:vMerge w:val="restart"/>
          </w:tcPr>
          <w:p w14:paraId="1EACB5D3" w14:textId="77777777" w:rsidR="005F419B" w:rsidRPr="00210D00" w:rsidRDefault="005F419B" w:rsidP="008B5F67">
            <w:pPr>
              <w:rPr>
                <w:rFonts w:ascii="Arial" w:hAnsi="Arial" w:cs="Arial"/>
                <w:sz w:val="18"/>
                <w:szCs w:val="18"/>
              </w:rPr>
            </w:pPr>
          </w:p>
        </w:tc>
        <w:tc>
          <w:tcPr>
            <w:tcW w:w="7772" w:type="dxa"/>
            <w:gridSpan w:val="4"/>
          </w:tcPr>
          <w:p w14:paraId="1EACB5D4"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PfA Outcomes</w:t>
            </w:r>
          </w:p>
          <w:p w14:paraId="1EACB5D5" w14:textId="77777777" w:rsidR="005F419B" w:rsidRPr="00210D00" w:rsidRDefault="005F419B" w:rsidP="008B5F67">
            <w:pPr>
              <w:jc w:val="center"/>
              <w:rPr>
                <w:rFonts w:ascii="Arial" w:hAnsi="Arial" w:cs="Arial"/>
                <w:b/>
                <w:sz w:val="18"/>
                <w:szCs w:val="18"/>
              </w:rPr>
            </w:pPr>
          </w:p>
        </w:tc>
      </w:tr>
      <w:tr w:rsidR="005F419B" w:rsidRPr="00210D00" w14:paraId="1EACB5DE" w14:textId="77777777" w:rsidTr="00D05780">
        <w:tc>
          <w:tcPr>
            <w:tcW w:w="1244" w:type="dxa"/>
            <w:vMerge/>
          </w:tcPr>
          <w:p w14:paraId="1EACB5D7" w14:textId="77777777" w:rsidR="005F419B" w:rsidRPr="00210D00" w:rsidRDefault="005F419B" w:rsidP="008B5F67">
            <w:pPr>
              <w:rPr>
                <w:rFonts w:ascii="Arial" w:hAnsi="Arial" w:cs="Arial"/>
                <w:sz w:val="18"/>
                <w:szCs w:val="18"/>
              </w:rPr>
            </w:pPr>
          </w:p>
        </w:tc>
        <w:tc>
          <w:tcPr>
            <w:tcW w:w="2328" w:type="dxa"/>
          </w:tcPr>
          <w:p w14:paraId="1EACB5D8"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Employability/Education</w:t>
            </w:r>
          </w:p>
        </w:tc>
        <w:tc>
          <w:tcPr>
            <w:tcW w:w="1967" w:type="dxa"/>
          </w:tcPr>
          <w:p w14:paraId="1EACB5D9"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Independence</w:t>
            </w:r>
          </w:p>
          <w:p w14:paraId="1EACB5DA" w14:textId="77777777" w:rsidR="005F419B" w:rsidRPr="00210D00" w:rsidRDefault="005F419B" w:rsidP="008B5F67">
            <w:pPr>
              <w:jc w:val="center"/>
              <w:rPr>
                <w:rFonts w:ascii="Arial" w:hAnsi="Arial" w:cs="Arial"/>
                <w:b/>
                <w:sz w:val="18"/>
                <w:szCs w:val="18"/>
              </w:rPr>
            </w:pPr>
          </w:p>
        </w:tc>
        <w:tc>
          <w:tcPr>
            <w:tcW w:w="1738" w:type="dxa"/>
          </w:tcPr>
          <w:p w14:paraId="1EACB5DC" w14:textId="1C87FC7E" w:rsidR="005F419B" w:rsidRPr="00210D00" w:rsidRDefault="005F419B" w:rsidP="003D3687">
            <w:pPr>
              <w:jc w:val="center"/>
              <w:rPr>
                <w:rFonts w:ascii="Arial" w:hAnsi="Arial" w:cs="Arial"/>
                <w:b/>
                <w:sz w:val="18"/>
                <w:szCs w:val="18"/>
              </w:rPr>
            </w:pPr>
            <w:r w:rsidRPr="00210D00">
              <w:rPr>
                <w:rFonts w:ascii="Arial" w:hAnsi="Arial" w:cs="Arial"/>
                <w:b/>
                <w:sz w:val="18"/>
                <w:szCs w:val="18"/>
              </w:rPr>
              <w:t>Community Participation</w:t>
            </w:r>
          </w:p>
        </w:tc>
        <w:tc>
          <w:tcPr>
            <w:tcW w:w="1739" w:type="dxa"/>
          </w:tcPr>
          <w:p w14:paraId="1EACB5DD" w14:textId="77777777" w:rsidR="005F419B" w:rsidRPr="00210D00" w:rsidRDefault="005F419B" w:rsidP="008B5F67">
            <w:pPr>
              <w:jc w:val="center"/>
              <w:rPr>
                <w:rFonts w:ascii="Arial" w:hAnsi="Arial" w:cs="Arial"/>
                <w:b/>
                <w:sz w:val="18"/>
                <w:szCs w:val="18"/>
              </w:rPr>
            </w:pPr>
            <w:r>
              <w:rPr>
                <w:rFonts w:ascii="Arial" w:hAnsi="Arial" w:cs="Arial"/>
                <w:b/>
                <w:sz w:val="18"/>
                <w:szCs w:val="18"/>
              </w:rPr>
              <w:t>Health</w:t>
            </w:r>
          </w:p>
        </w:tc>
      </w:tr>
      <w:tr w:rsidR="005F419B" w:rsidRPr="00210D00" w14:paraId="1EACB5EF" w14:textId="77777777" w:rsidTr="00D05780">
        <w:tc>
          <w:tcPr>
            <w:tcW w:w="1244" w:type="dxa"/>
          </w:tcPr>
          <w:p w14:paraId="0DACEF0C" w14:textId="77777777" w:rsidR="004A5CCF" w:rsidRDefault="005F419B" w:rsidP="008B5F67">
            <w:pPr>
              <w:rPr>
                <w:rFonts w:ascii="Arial" w:hAnsi="Arial" w:cs="Arial"/>
                <w:b/>
                <w:sz w:val="18"/>
                <w:szCs w:val="18"/>
              </w:rPr>
            </w:pPr>
            <w:r w:rsidRPr="00210D00">
              <w:rPr>
                <w:rFonts w:ascii="Arial" w:hAnsi="Arial" w:cs="Arial"/>
                <w:b/>
                <w:sz w:val="18"/>
                <w:szCs w:val="18"/>
              </w:rPr>
              <w:t xml:space="preserve">Reception to Y2 </w:t>
            </w:r>
          </w:p>
          <w:p w14:paraId="1EACB5DF" w14:textId="000CFF5B" w:rsidR="005F419B" w:rsidRPr="00210D00" w:rsidRDefault="005F419B" w:rsidP="008B5F67">
            <w:pPr>
              <w:rPr>
                <w:rFonts w:ascii="Arial" w:hAnsi="Arial" w:cs="Arial"/>
                <w:b/>
                <w:sz w:val="18"/>
                <w:szCs w:val="18"/>
              </w:rPr>
            </w:pPr>
            <w:r w:rsidRPr="00210D00">
              <w:rPr>
                <w:rFonts w:ascii="Arial" w:hAnsi="Arial" w:cs="Arial"/>
                <w:b/>
                <w:sz w:val="18"/>
                <w:szCs w:val="18"/>
              </w:rPr>
              <w:t>(5-7 years)</w:t>
            </w:r>
          </w:p>
        </w:tc>
        <w:tc>
          <w:tcPr>
            <w:tcW w:w="2328" w:type="dxa"/>
          </w:tcPr>
          <w:p w14:paraId="1EACB5E0" w14:textId="3FE5DA4D" w:rsidR="005F419B" w:rsidRDefault="005F419B" w:rsidP="008B5F67">
            <w:pPr>
              <w:rPr>
                <w:rFonts w:ascii="Arial" w:hAnsi="Arial" w:cs="Arial"/>
                <w:sz w:val="18"/>
                <w:szCs w:val="18"/>
              </w:rPr>
            </w:pPr>
            <w:r>
              <w:rPr>
                <w:rFonts w:ascii="Arial" w:hAnsi="Arial" w:cs="Arial"/>
                <w:sz w:val="18"/>
                <w:szCs w:val="18"/>
              </w:rPr>
              <w:t>Child will have the listening skills and concentration to increase the amount of time they are able to maintain focus upon learning tasks</w:t>
            </w:r>
            <w:r w:rsidR="00803E96">
              <w:rPr>
                <w:rFonts w:ascii="Arial" w:hAnsi="Arial" w:cs="Arial"/>
                <w:sz w:val="18"/>
                <w:szCs w:val="18"/>
              </w:rPr>
              <w:t>.</w:t>
            </w:r>
          </w:p>
          <w:p w14:paraId="1EACB5E1" w14:textId="77777777" w:rsidR="005F419B" w:rsidRDefault="005F419B" w:rsidP="008B5F67">
            <w:pPr>
              <w:rPr>
                <w:rFonts w:ascii="Arial" w:hAnsi="Arial" w:cs="Arial"/>
                <w:sz w:val="18"/>
                <w:szCs w:val="18"/>
              </w:rPr>
            </w:pPr>
          </w:p>
          <w:p w14:paraId="1EACB5E2" w14:textId="67659A85"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w:t>
            </w:r>
            <w:r w:rsidR="00A02A12">
              <w:rPr>
                <w:rFonts w:ascii="Arial" w:hAnsi="Arial" w:cs="Arial"/>
                <w:sz w:val="18"/>
                <w:szCs w:val="18"/>
              </w:rPr>
              <w:t>know</w:t>
            </w:r>
            <w:r w:rsidRPr="00210D00">
              <w:rPr>
                <w:rFonts w:ascii="Arial" w:hAnsi="Arial" w:cs="Arial"/>
                <w:sz w:val="18"/>
                <w:szCs w:val="18"/>
              </w:rPr>
              <w:t xml:space="preserve"> early concepts of literacy and numeracy skills </w:t>
            </w:r>
            <w:r w:rsidR="00A02A12">
              <w:rPr>
                <w:rFonts w:ascii="Arial" w:hAnsi="Arial" w:cs="Arial"/>
                <w:sz w:val="18"/>
                <w:szCs w:val="18"/>
              </w:rPr>
              <w:t xml:space="preserve">within EYFS and Key Stage 1 curriculum, </w:t>
            </w:r>
            <w:r w:rsidRPr="00210D00">
              <w:rPr>
                <w:rFonts w:ascii="Arial" w:hAnsi="Arial" w:cs="Arial"/>
                <w:sz w:val="18"/>
                <w:szCs w:val="18"/>
              </w:rPr>
              <w:t>to enable them to lay the foundations of later learning</w:t>
            </w:r>
            <w:r w:rsidR="00A02A12">
              <w:rPr>
                <w:rFonts w:ascii="Arial" w:hAnsi="Arial" w:cs="Arial"/>
                <w:sz w:val="18"/>
                <w:szCs w:val="18"/>
              </w:rPr>
              <w:t xml:space="preserve"> (specify which…)</w:t>
            </w:r>
            <w:r w:rsidR="00803E96">
              <w:rPr>
                <w:rFonts w:ascii="Arial" w:hAnsi="Arial" w:cs="Arial"/>
                <w:sz w:val="18"/>
                <w:szCs w:val="18"/>
              </w:rPr>
              <w:t>.</w:t>
            </w:r>
          </w:p>
          <w:p w14:paraId="1EACB5E3" w14:textId="77777777" w:rsidR="005F419B" w:rsidRPr="00210D00" w:rsidRDefault="005F419B" w:rsidP="008B5F67">
            <w:pPr>
              <w:rPr>
                <w:rFonts w:ascii="Arial" w:hAnsi="Arial" w:cs="Arial"/>
                <w:sz w:val="18"/>
                <w:szCs w:val="18"/>
              </w:rPr>
            </w:pPr>
          </w:p>
          <w:p w14:paraId="1EACB5E4" w14:textId="55547E7C" w:rsidR="005F419B" w:rsidRDefault="005F419B" w:rsidP="008B5F67">
            <w:pPr>
              <w:rPr>
                <w:rFonts w:ascii="Arial" w:hAnsi="Arial" w:cs="Arial"/>
                <w:sz w:val="18"/>
                <w:szCs w:val="18"/>
              </w:rPr>
            </w:pPr>
            <w:r w:rsidRPr="00210D00">
              <w:rPr>
                <w:rFonts w:ascii="Arial" w:hAnsi="Arial" w:cs="Arial"/>
                <w:sz w:val="18"/>
                <w:szCs w:val="18"/>
              </w:rPr>
              <w:t>Child will have an awareness of ‘growing up’,</w:t>
            </w:r>
            <w:r>
              <w:rPr>
                <w:rFonts w:ascii="Arial" w:hAnsi="Arial" w:cs="Arial"/>
                <w:sz w:val="18"/>
                <w:szCs w:val="18"/>
              </w:rPr>
              <w:t xml:space="preserve"> </w:t>
            </w:r>
            <w:r w:rsidRPr="00210D00">
              <w:rPr>
                <w:rFonts w:ascii="Arial" w:hAnsi="Arial" w:cs="Arial"/>
                <w:sz w:val="18"/>
                <w:szCs w:val="18"/>
              </w:rPr>
              <w:t>and have some ideas of what they would ‘like to be’, when they are older.</w:t>
            </w:r>
          </w:p>
          <w:p w14:paraId="1EACB5E5" w14:textId="77777777" w:rsidR="005F419B" w:rsidRDefault="005F419B" w:rsidP="008B5F67">
            <w:pPr>
              <w:rPr>
                <w:rFonts w:ascii="Arial" w:hAnsi="Arial" w:cs="Arial"/>
                <w:sz w:val="18"/>
                <w:szCs w:val="18"/>
              </w:rPr>
            </w:pPr>
          </w:p>
          <w:p w14:paraId="1EACB5E6" w14:textId="77777777" w:rsidR="005F419B" w:rsidRPr="00210D00" w:rsidRDefault="005F419B" w:rsidP="008B5F67">
            <w:pPr>
              <w:rPr>
                <w:rFonts w:ascii="Arial" w:hAnsi="Arial" w:cs="Arial"/>
                <w:sz w:val="18"/>
                <w:szCs w:val="18"/>
              </w:rPr>
            </w:pPr>
          </w:p>
        </w:tc>
        <w:tc>
          <w:tcPr>
            <w:tcW w:w="1967" w:type="dxa"/>
          </w:tcPr>
          <w:p w14:paraId="1EACB5E7" w14:textId="4F0044B7" w:rsidR="005F419B" w:rsidRPr="00210D00" w:rsidRDefault="005F419B" w:rsidP="008B5F67">
            <w:pPr>
              <w:rPr>
                <w:rFonts w:ascii="Arial" w:hAnsi="Arial" w:cs="Arial"/>
                <w:sz w:val="18"/>
                <w:szCs w:val="18"/>
              </w:rPr>
            </w:pPr>
            <w:r w:rsidRPr="00210D00">
              <w:rPr>
                <w:rFonts w:ascii="Arial" w:hAnsi="Arial" w:cs="Arial"/>
                <w:sz w:val="18"/>
                <w:szCs w:val="18"/>
              </w:rPr>
              <w:t xml:space="preserve"> Child will understand the concept of time and will </w:t>
            </w:r>
            <w:r w:rsidR="00A02A12">
              <w:rPr>
                <w:rFonts w:ascii="Arial" w:hAnsi="Arial" w:cs="Arial"/>
                <w:sz w:val="18"/>
                <w:szCs w:val="18"/>
              </w:rPr>
              <w:t>have</w:t>
            </w:r>
            <w:r w:rsidRPr="00210D00">
              <w:rPr>
                <w:rFonts w:ascii="Arial" w:hAnsi="Arial" w:cs="Arial"/>
                <w:sz w:val="18"/>
                <w:szCs w:val="18"/>
              </w:rPr>
              <w:t xml:space="preserve"> skills </w:t>
            </w:r>
            <w:r w:rsidR="00A02A12">
              <w:rPr>
                <w:rFonts w:ascii="Arial" w:hAnsi="Arial" w:cs="Arial"/>
                <w:sz w:val="18"/>
                <w:szCs w:val="18"/>
              </w:rPr>
              <w:t xml:space="preserve">to read </w:t>
            </w:r>
            <w:r w:rsidRPr="00210D00">
              <w:rPr>
                <w:rFonts w:ascii="Arial" w:hAnsi="Arial" w:cs="Arial"/>
                <w:sz w:val="18"/>
                <w:szCs w:val="18"/>
              </w:rPr>
              <w:t>digital and analogue clocks</w:t>
            </w:r>
            <w:r w:rsidR="00A02A12">
              <w:rPr>
                <w:rFonts w:ascii="Arial" w:hAnsi="Arial" w:cs="Arial"/>
                <w:sz w:val="18"/>
                <w:szCs w:val="18"/>
              </w:rPr>
              <w:t xml:space="preserve"> (specify levels - e.g., to o’clock, half past and quarter past/ to the hour…)</w:t>
            </w:r>
            <w:r w:rsidR="00803E96">
              <w:rPr>
                <w:rFonts w:ascii="Arial" w:hAnsi="Arial" w:cs="Arial"/>
                <w:sz w:val="18"/>
                <w:szCs w:val="18"/>
              </w:rPr>
              <w:t>.</w:t>
            </w:r>
          </w:p>
          <w:p w14:paraId="1EACB5E8" w14:textId="77777777" w:rsidR="005F419B" w:rsidRPr="00210D00" w:rsidRDefault="005F419B" w:rsidP="008B5F67">
            <w:pPr>
              <w:rPr>
                <w:rFonts w:ascii="Arial" w:hAnsi="Arial" w:cs="Arial"/>
                <w:sz w:val="18"/>
                <w:szCs w:val="18"/>
              </w:rPr>
            </w:pPr>
          </w:p>
          <w:p w14:paraId="1EACB5E9" w14:textId="5858F2C0"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concept of cooking and </w:t>
            </w:r>
            <w:r w:rsidR="00A02A12">
              <w:rPr>
                <w:rFonts w:ascii="Arial" w:hAnsi="Arial" w:cs="Arial"/>
                <w:sz w:val="18"/>
                <w:szCs w:val="18"/>
              </w:rPr>
              <w:t xml:space="preserve">name </w:t>
            </w:r>
            <w:r w:rsidRPr="00210D00">
              <w:rPr>
                <w:rFonts w:ascii="Arial" w:hAnsi="Arial" w:cs="Arial"/>
                <w:sz w:val="18"/>
                <w:szCs w:val="18"/>
              </w:rPr>
              <w:t>the contribution of ingredients to produce different foods</w:t>
            </w:r>
            <w:r w:rsidR="00A02A12">
              <w:rPr>
                <w:rFonts w:ascii="Arial" w:hAnsi="Arial" w:cs="Arial"/>
                <w:sz w:val="18"/>
                <w:szCs w:val="18"/>
              </w:rPr>
              <w:t xml:space="preserve"> (e.g., sugar makes cakes sweets, eggs make them rise…)</w:t>
            </w:r>
            <w:r w:rsidR="00803E96">
              <w:rPr>
                <w:rFonts w:ascii="Arial" w:hAnsi="Arial" w:cs="Arial"/>
                <w:sz w:val="18"/>
                <w:szCs w:val="18"/>
              </w:rPr>
              <w:t>.</w:t>
            </w:r>
          </w:p>
        </w:tc>
        <w:tc>
          <w:tcPr>
            <w:tcW w:w="1738" w:type="dxa"/>
          </w:tcPr>
          <w:p w14:paraId="1EACB5EA" w14:textId="0E4C30D1"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w:t>
            </w:r>
            <w:r w:rsidR="00146A1E" w:rsidRPr="00210D00">
              <w:rPr>
                <w:rFonts w:ascii="Arial" w:hAnsi="Arial" w:cs="Arial"/>
                <w:sz w:val="18"/>
                <w:szCs w:val="18"/>
              </w:rPr>
              <w:t>understand</w:t>
            </w:r>
            <w:r w:rsidRPr="00210D00">
              <w:rPr>
                <w:rFonts w:ascii="Arial" w:hAnsi="Arial" w:cs="Arial"/>
                <w:sz w:val="18"/>
                <w:szCs w:val="18"/>
              </w:rPr>
              <w:t xml:space="preserve"> the concept of friendships</w:t>
            </w:r>
            <w:r w:rsidR="008A6FE8">
              <w:rPr>
                <w:rFonts w:ascii="Arial" w:hAnsi="Arial" w:cs="Arial"/>
                <w:sz w:val="18"/>
                <w:szCs w:val="18"/>
              </w:rPr>
              <w:t>,</w:t>
            </w:r>
            <w:r w:rsidRPr="00210D00">
              <w:rPr>
                <w:rFonts w:ascii="Arial" w:hAnsi="Arial" w:cs="Arial"/>
                <w:sz w:val="18"/>
                <w:szCs w:val="18"/>
              </w:rPr>
              <w:t xml:space="preserve"> and will apply this in their approach to shared play with peers. </w:t>
            </w:r>
          </w:p>
        </w:tc>
        <w:tc>
          <w:tcPr>
            <w:tcW w:w="1739" w:type="dxa"/>
          </w:tcPr>
          <w:p w14:paraId="1EACB5EB" w14:textId="51AD1873" w:rsidR="005F419B" w:rsidRPr="00210D00" w:rsidRDefault="005F419B" w:rsidP="008B5F67">
            <w:pPr>
              <w:rPr>
                <w:rFonts w:ascii="Arial" w:hAnsi="Arial" w:cs="Arial"/>
                <w:sz w:val="18"/>
                <w:szCs w:val="18"/>
              </w:rPr>
            </w:pPr>
            <w:r w:rsidRPr="00210D00">
              <w:rPr>
                <w:rFonts w:ascii="Arial" w:hAnsi="Arial" w:cs="Arial"/>
                <w:sz w:val="18"/>
                <w:szCs w:val="18"/>
              </w:rPr>
              <w:t xml:space="preserve"> Child will understand the concept of being healthy, including the benefits of exercise and making healthy food choices and will apply this in the context of mealtimes and attendance at </w:t>
            </w:r>
            <w:r w:rsidR="007C5589">
              <w:rPr>
                <w:rFonts w:ascii="Arial" w:hAnsi="Arial" w:cs="Arial"/>
                <w:sz w:val="18"/>
                <w:szCs w:val="18"/>
              </w:rPr>
              <w:t xml:space="preserve">school or after school </w:t>
            </w:r>
            <w:r w:rsidRPr="00210D00">
              <w:rPr>
                <w:rFonts w:ascii="Arial" w:hAnsi="Arial" w:cs="Arial"/>
                <w:sz w:val="18"/>
                <w:szCs w:val="18"/>
              </w:rPr>
              <w:t>clubs and sports</w:t>
            </w:r>
            <w:r w:rsidR="007C5589">
              <w:rPr>
                <w:rFonts w:ascii="Arial" w:hAnsi="Arial" w:cs="Arial"/>
                <w:sz w:val="18"/>
                <w:szCs w:val="18"/>
              </w:rPr>
              <w:t>’</w:t>
            </w:r>
            <w:r w:rsidRPr="00210D00">
              <w:rPr>
                <w:rFonts w:ascii="Arial" w:hAnsi="Arial" w:cs="Arial"/>
                <w:sz w:val="18"/>
                <w:szCs w:val="18"/>
              </w:rPr>
              <w:t xml:space="preserve"> activities. </w:t>
            </w:r>
          </w:p>
          <w:p w14:paraId="1EACB5EC" w14:textId="77777777" w:rsidR="005F419B" w:rsidRPr="00210D00" w:rsidRDefault="005F419B" w:rsidP="008B5F67">
            <w:pPr>
              <w:rPr>
                <w:rFonts w:ascii="Arial" w:hAnsi="Arial" w:cs="Arial"/>
                <w:sz w:val="18"/>
                <w:szCs w:val="18"/>
              </w:rPr>
            </w:pPr>
          </w:p>
          <w:p w14:paraId="1EACB5EE" w14:textId="660B0EF9" w:rsidR="005F419B" w:rsidRPr="00210D00" w:rsidRDefault="005F419B" w:rsidP="003D3687">
            <w:pPr>
              <w:rPr>
                <w:rFonts w:ascii="Arial" w:hAnsi="Arial" w:cs="Arial"/>
                <w:sz w:val="18"/>
                <w:szCs w:val="18"/>
              </w:rPr>
            </w:pPr>
            <w:r w:rsidRPr="00210D00">
              <w:rPr>
                <w:rFonts w:ascii="Arial" w:hAnsi="Arial" w:cs="Arial"/>
                <w:sz w:val="18"/>
                <w:szCs w:val="18"/>
              </w:rPr>
              <w:t xml:space="preserve">Child will understand the need for regular dental, vision and hearing checks to maintain good health. </w:t>
            </w:r>
          </w:p>
        </w:tc>
      </w:tr>
      <w:tr w:rsidR="005F419B" w:rsidRPr="00210D00" w14:paraId="1EACB60E" w14:textId="77777777" w:rsidTr="00D05780">
        <w:tc>
          <w:tcPr>
            <w:tcW w:w="1244" w:type="dxa"/>
          </w:tcPr>
          <w:p w14:paraId="1EACB5F0" w14:textId="77777777" w:rsidR="005F419B" w:rsidRPr="00210D00" w:rsidRDefault="005F419B" w:rsidP="008B5F67">
            <w:pPr>
              <w:rPr>
                <w:rFonts w:ascii="Arial" w:hAnsi="Arial" w:cs="Arial"/>
                <w:b/>
                <w:sz w:val="18"/>
                <w:szCs w:val="18"/>
              </w:rPr>
            </w:pPr>
            <w:r w:rsidRPr="00210D00">
              <w:rPr>
                <w:rFonts w:ascii="Arial" w:hAnsi="Arial" w:cs="Arial"/>
                <w:b/>
                <w:sz w:val="18"/>
                <w:szCs w:val="18"/>
              </w:rPr>
              <w:t>Y3 to Y6 (8-11 years)</w:t>
            </w:r>
          </w:p>
        </w:tc>
        <w:tc>
          <w:tcPr>
            <w:tcW w:w="2328" w:type="dxa"/>
          </w:tcPr>
          <w:p w14:paraId="1EACB5F1" w14:textId="7FD868C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and be able to talk about different careers and education options so that they are able to </w:t>
            </w:r>
            <w:r w:rsidR="007C5589">
              <w:rPr>
                <w:rFonts w:ascii="Arial" w:hAnsi="Arial" w:cs="Arial"/>
                <w:sz w:val="18"/>
                <w:szCs w:val="18"/>
              </w:rPr>
              <w:t xml:space="preserve">express </w:t>
            </w:r>
            <w:r w:rsidRPr="00210D00">
              <w:rPr>
                <w:rFonts w:ascii="Arial" w:hAnsi="Arial" w:cs="Arial"/>
                <w:sz w:val="18"/>
                <w:szCs w:val="18"/>
              </w:rPr>
              <w:t xml:space="preserve">choices about what they will do </w:t>
            </w:r>
            <w:r w:rsidR="007C5589">
              <w:rPr>
                <w:rFonts w:ascii="Arial" w:hAnsi="Arial" w:cs="Arial"/>
                <w:sz w:val="18"/>
                <w:szCs w:val="18"/>
              </w:rPr>
              <w:t>in the future</w:t>
            </w:r>
            <w:r w:rsidRPr="00210D00">
              <w:rPr>
                <w:rFonts w:ascii="Arial" w:hAnsi="Arial" w:cs="Arial"/>
                <w:sz w:val="18"/>
                <w:szCs w:val="18"/>
              </w:rPr>
              <w:t xml:space="preserve">. </w:t>
            </w:r>
          </w:p>
          <w:p w14:paraId="1EACB5F2" w14:textId="77777777" w:rsidR="005F419B" w:rsidRPr="00210D00" w:rsidRDefault="005F419B" w:rsidP="008B5F67">
            <w:pPr>
              <w:rPr>
                <w:rFonts w:ascii="Arial" w:hAnsi="Arial" w:cs="Arial"/>
                <w:sz w:val="18"/>
                <w:szCs w:val="18"/>
              </w:rPr>
            </w:pPr>
          </w:p>
          <w:p w14:paraId="1EACB5F3" w14:textId="15B664D2" w:rsidR="005F419B" w:rsidRPr="00210D00" w:rsidRDefault="005F419B" w:rsidP="008B5F67">
            <w:pPr>
              <w:rPr>
                <w:rFonts w:ascii="Arial" w:hAnsi="Arial" w:cs="Arial"/>
                <w:sz w:val="18"/>
                <w:szCs w:val="18"/>
              </w:rPr>
            </w:pPr>
            <w:r w:rsidRPr="00210D00">
              <w:rPr>
                <w:rFonts w:ascii="Arial" w:hAnsi="Arial" w:cs="Arial"/>
                <w:sz w:val="18"/>
                <w:szCs w:val="18"/>
              </w:rPr>
              <w:t>Child will develop a profile of interests and aspirations in order to demonstrate</w:t>
            </w:r>
            <w:r w:rsidR="007C5589">
              <w:rPr>
                <w:rFonts w:ascii="Arial" w:hAnsi="Arial" w:cs="Arial"/>
                <w:sz w:val="18"/>
                <w:szCs w:val="18"/>
              </w:rPr>
              <w:t>, use and apply</w:t>
            </w:r>
            <w:r w:rsidRPr="00210D00">
              <w:rPr>
                <w:rFonts w:ascii="Arial" w:hAnsi="Arial" w:cs="Arial"/>
                <w:sz w:val="18"/>
                <w:szCs w:val="18"/>
              </w:rPr>
              <w:t xml:space="preserve"> individual strengths and skills. </w:t>
            </w:r>
          </w:p>
          <w:p w14:paraId="1EACB5F4" w14:textId="77777777" w:rsidR="005F419B" w:rsidRDefault="005F419B" w:rsidP="008B5F67">
            <w:pPr>
              <w:rPr>
                <w:rFonts w:ascii="Arial" w:hAnsi="Arial" w:cs="Arial"/>
                <w:sz w:val="18"/>
                <w:szCs w:val="18"/>
              </w:rPr>
            </w:pPr>
          </w:p>
          <w:p w14:paraId="1EACB5F5" w14:textId="77777777" w:rsidR="005F419B" w:rsidRDefault="005F419B" w:rsidP="008B5F67">
            <w:pPr>
              <w:rPr>
                <w:rFonts w:ascii="Arial" w:hAnsi="Arial" w:cs="Arial"/>
                <w:sz w:val="18"/>
                <w:szCs w:val="18"/>
              </w:rPr>
            </w:pPr>
          </w:p>
          <w:p w14:paraId="1EACB5F6" w14:textId="77777777" w:rsidR="005F419B" w:rsidRDefault="005F419B" w:rsidP="008B5F67">
            <w:pPr>
              <w:rPr>
                <w:rFonts w:ascii="Arial" w:hAnsi="Arial" w:cs="Arial"/>
                <w:sz w:val="18"/>
                <w:szCs w:val="18"/>
              </w:rPr>
            </w:pPr>
          </w:p>
          <w:p w14:paraId="1EACB5F7" w14:textId="77777777" w:rsidR="005F419B" w:rsidRDefault="005F419B" w:rsidP="008B5F67">
            <w:pPr>
              <w:rPr>
                <w:rFonts w:ascii="Arial" w:hAnsi="Arial" w:cs="Arial"/>
                <w:sz w:val="18"/>
                <w:szCs w:val="18"/>
              </w:rPr>
            </w:pPr>
          </w:p>
          <w:p w14:paraId="1EACB5F8" w14:textId="77777777" w:rsidR="005F419B" w:rsidRDefault="005F419B" w:rsidP="008B5F67">
            <w:pPr>
              <w:rPr>
                <w:rFonts w:ascii="Arial" w:hAnsi="Arial" w:cs="Arial"/>
                <w:sz w:val="18"/>
                <w:szCs w:val="18"/>
              </w:rPr>
            </w:pPr>
          </w:p>
          <w:p w14:paraId="1EACB5F9" w14:textId="77777777" w:rsidR="005F419B" w:rsidRPr="00210D00" w:rsidRDefault="005F419B" w:rsidP="008B5F67">
            <w:pPr>
              <w:rPr>
                <w:rFonts w:ascii="Arial" w:hAnsi="Arial" w:cs="Arial"/>
                <w:sz w:val="18"/>
                <w:szCs w:val="18"/>
              </w:rPr>
            </w:pPr>
          </w:p>
          <w:p w14:paraId="1EACB5F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 </w:t>
            </w:r>
          </w:p>
        </w:tc>
        <w:tc>
          <w:tcPr>
            <w:tcW w:w="1967" w:type="dxa"/>
          </w:tcPr>
          <w:p w14:paraId="1EACB5FB" w14:textId="1CAD3C2D"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concept of money, demonstrating awareness that different objects are </w:t>
            </w:r>
            <w:r w:rsidR="007C5589">
              <w:rPr>
                <w:rFonts w:ascii="Arial" w:hAnsi="Arial" w:cs="Arial"/>
                <w:sz w:val="18"/>
                <w:szCs w:val="18"/>
              </w:rPr>
              <w:t xml:space="preserve">worth </w:t>
            </w:r>
            <w:r w:rsidRPr="00210D00">
              <w:rPr>
                <w:rFonts w:ascii="Arial" w:hAnsi="Arial" w:cs="Arial"/>
                <w:sz w:val="18"/>
                <w:szCs w:val="18"/>
              </w:rPr>
              <w:t>different monetary values</w:t>
            </w:r>
            <w:r w:rsidR="007C5589">
              <w:rPr>
                <w:rFonts w:ascii="Arial" w:hAnsi="Arial" w:cs="Arial"/>
                <w:sz w:val="18"/>
                <w:szCs w:val="18"/>
              </w:rPr>
              <w:t>; they will</w:t>
            </w:r>
            <w:r w:rsidRPr="00210D00">
              <w:rPr>
                <w:rFonts w:ascii="Arial" w:hAnsi="Arial" w:cs="Arial"/>
                <w:sz w:val="18"/>
                <w:szCs w:val="18"/>
              </w:rPr>
              <w:t xml:space="preserve"> use money to pay for items such as snacks in school</w:t>
            </w:r>
            <w:r w:rsidR="007C5589">
              <w:rPr>
                <w:rFonts w:ascii="Arial" w:hAnsi="Arial" w:cs="Arial"/>
                <w:sz w:val="18"/>
                <w:szCs w:val="18"/>
              </w:rPr>
              <w:t xml:space="preserve"> (specify values worked towards, e.g</w:t>
            </w:r>
            <w:r w:rsidR="00621EA7">
              <w:rPr>
                <w:rFonts w:ascii="Arial" w:hAnsi="Arial" w:cs="Arial"/>
                <w:sz w:val="18"/>
                <w:szCs w:val="18"/>
              </w:rPr>
              <w:t xml:space="preserve">., </w:t>
            </w:r>
            <w:r w:rsidR="00301286">
              <w:rPr>
                <w:rFonts w:ascii="Arial" w:hAnsi="Arial" w:cs="Arial"/>
                <w:sz w:val="18"/>
                <w:szCs w:val="18"/>
              </w:rPr>
              <w:t xml:space="preserve">identify and calculate </w:t>
            </w:r>
            <w:r w:rsidR="00621EA7">
              <w:rPr>
                <w:rFonts w:ascii="Arial" w:hAnsi="Arial" w:cs="Arial"/>
                <w:sz w:val="18"/>
                <w:szCs w:val="18"/>
              </w:rPr>
              <w:t>pounds and pence within 1-100)</w:t>
            </w:r>
            <w:r w:rsidRPr="00210D00">
              <w:rPr>
                <w:rFonts w:ascii="Arial" w:hAnsi="Arial" w:cs="Arial"/>
                <w:sz w:val="18"/>
                <w:szCs w:val="18"/>
              </w:rPr>
              <w:t xml:space="preserve">. </w:t>
            </w:r>
          </w:p>
          <w:p w14:paraId="1EACB5FC" w14:textId="77777777" w:rsidR="005F419B" w:rsidRPr="00210D00" w:rsidRDefault="005F419B" w:rsidP="008B5F67">
            <w:pPr>
              <w:rPr>
                <w:rFonts w:ascii="Arial" w:hAnsi="Arial" w:cs="Arial"/>
                <w:sz w:val="18"/>
                <w:szCs w:val="18"/>
              </w:rPr>
            </w:pPr>
          </w:p>
          <w:p w14:paraId="1EACB5FD" w14:textId="3CEA4BD6"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concepts </w:t>
            </w:r>
            <w:r w:rsidR="00621EA7">
              <w:rPr>
                <w:rFonts w:ascii="Arial" w:hAnsi="Arial" w:cs="Arial"/>
                <w:sz w:val="18"/>
                <w:szCs w:val="18"/>
              </w:rPr>
              <w:t xml:space="preserve">in </w:t>
            </w:r>
            <w:r w:rsidRPr="00210D00">
              <w:rPr>
                <w:rFonts w:ascii="Arial" w:hAnsi="Arial" w:cs="Arial"/>
                <w:sz w:val="18"/>
                <w:szCs w:val="18"/>
              </w:rPr>
              <w:t>relation to travel and transport including paying for a ticket</w:t>
            </w:r>
            <w:r w:rsidR="00621EA7">
              <w:rPr>
                <w:rFonts w:ascii="Arial" w:hAnsi="Arial" w:cs="Arial"/>
                <w:sz w:val="18"/>
                <w:szCs w:val="18"/>
              </w:rPr>
              <w:t xml:space="preserve"> or </w:t>
            </w:r>
            <w:r w:rsidRPr="00210D00">
              <w:rPr>
                <w:rFonts w:ascii="Arial" w:hAnsi="Arial" w:cs="Arial"/>
                <w:sz w:val="18"/>
                <w:szCs w:val="18"/>
              </w:rPr>
              <w:t xml:space="preserve">pass, </w:t>
            </w:r>
            <w:r w:rsidR="00621EA7">
              <w:rPr>
                <w:rFonts w:ascii="Arial" w:hAnsi="Arial" w:cs="Arial"/>
                <w:sz w:val="18"/>
                <w:szCs w:val="18"/>
              </w:rPr>
              <w:t xml:space="preserve">reading </w:t>
            </w:r>
            <w:r w:rsidRPr="00210D00">
              <w:rPr>
                <w:rFonts w:ascii="Arial" w:hAnsi="Arial" w:cs="Arial"/>
                <w:sz w:val="18"/>
                <w:szCs w:val="18"/>
              </w:rPr>
              <w:t>timetables, and road signs</w:t>
            </w:r>
            <w:r w:rsidR="00621EA7">
              <w:rPr>
                <w:rFonts w:ascii="Arial" w:hAnsi="Arial" w:cs="Arial"/>
                <w:sz w:val="18"/>
                <w:szCs w:val="18"/>
              </w:rPr>
              <w:t>,</w:t>
            </w:r>
            <w:r w:rsidRPr="00210D00">
              <w:rPr>
                <w:rFonts w:ascii="Arial" w:hAnsi="Arial" w:cs="Arial"/>
                <w:sz w:val="18"/>
                <w:szCs w:val="18"/>
              </w:rPr>
              <w:t xml:space="preserve"> and will be aware of </w:t>
            </w:r>
            <w:r w:rsidR="00301286">
              <w:rPr>
                <w:rFonts w:ascii="Arial" w:hAnsi="Arial" w:cs="Arial"/>
                <w:sz w:val="18"/>
                <w:szCs w:val="18"/>
              </w:rPr>
              <w:t xml:space="preserve">how </w:t>
            </w:r>
            <w:r w:rsidRPr="00210D00">
              <w:rPr>
                <w:rFonts w:ascii="Arial" w:hAnsi="Arial" w:cs="Arial"/>
                <w:sz w:val="18"/>
                <w:szCs w:val="18"/>
              </w:rPr>
              <w:t>these facilitat</w:t>
            </w:r>
            <w:r w:rsidR="00301286">
              <w:rPr>
                <w:rFonts w:ascii="Arial" w:hAnsi="Arial" w:cs="Arial"/>
                <w:sz w:val="18"/>
                <w:szCs w:val="18"/>
              </w:rPr>
              <w:t xml:space="preserve">e </w:t>
            </w:r>
            <w:r w:rsidRPr="00210D00">
              <w:rPr>
                <w:rFonts w:ascii="Arial" w:hAnsi="Arial" w:cs="Arial"/>
                <w:sz w:val="18"/>
                <w:szCs w:val="18"/>
              </w:rPr>
              <w:t>independent travel.</w:t>
            </w:r>
          </w:p>
          <w:p w14:paraId="1EACB5FE" w14:textId="77777777" w:rsidR="005F419B" w:rsidRDefault="005F419B" w:rsidP="008B5F67">
            <w:pPr>
              <w:rPr>
                <w:rFonts w:ascii="Arial" w:hAnsi="Arial" w:cs="Arial"/>
                <w:sz w:val="18"/>
                <w:szCs w:val="18"/>
              </w:rPr>
            </w:pPr>
          </w:p>
          <w:p w14:paraId="1EACB600" w14:textId="03682FD9" w:rsidR="005F419B" w:rsidRPr="00210D00" w:rsidRDefault="005F419B" w:rsidP="003D3687">
            <w:pPr>
              <w:rPr>
                <w:rFonts w:ascii="Arial" w:hAnsi="Arial" w:cs="Arial"/>
                <w:sz w:val="18"/>
                <w:szCs w:val="18"/>
              </w:rPr>
            </w:pPr>
            <w:r w:rsidRPr="00210D00">
              <w:rPr>
                <w:rFonts w:ascii="Arial" w:hAnsi="Arial" w:cs="Arial"/>
                <w:sz w:val="18"/>
                <w:szCs w:val="18"/>
              </w:rPr>
              <w:t xml:space="preserve">Child will understand the concept of recipes relating to </w:t>
            </w:r>
            <w:r w:rsidR="003D3687">
              <w:rPr>
                <w:rFonts w:ascii="Arial" w:hAnsi="Arial" w:cs="Arial"/>
                <w:sz w:val="18"/>
                <w:szCs w:val="18"/>
              </w:rPr>
              <w:t xml:space="preserve">food </w:t>
            </w:r>
            <w:r w:rsidRPr="00210D00">
              <w:rPr>
                <w:rFonts w:ascii="Arial" w:hAnsi="Arial" w:cs="Arial"/>
                <w:sz w:val="18"/>
                <w:szCs w:val="18"/>
              </w:rPr>
              <w:t xml:space="preserve">preparation and </w:t>
            </w:r>
            <w:r w:rsidRPr="00210D00">
              <w:rPr>
                <w:rFonts w:ascii="Arial" w:hAnsi="Arial" w:cs="Arial"/>
                <w:sz w:val="18"/>
                <w:szCs w:val="18"/>
              </w:rPr>
              <w:lastRenderedPageBreak/>
              <w:t>will follow these with adult support</w:t>
            </w:r>
            <w:r w:rsidR="00803E96">
              <w:rPr>
                <w:rFonts w:ascii="Arial" w:hAnsi="Arial" w:cs="Arial"/>
                <w:sz w:val="18"/>
                <w:szCs w:val="18"/>
              </w:rPr>
              <w:t>.</w:t>
            </w:r>
          </w:p>
        </w:tc>
        <w:tc>
          <w:tcPr>
            <w:tcW w:w="1738" w:type="dxa"/>
          </w:tcPr>
          <w:p w14:paraId="1EACB601" w14:textId="1A177ACB" w:rsidR="005F419B" w:rsidRPr="00210D00" w:rsidRDefault="005F419B" w:rsidP="008B5F67">
            <w:pPr>
              <w:rPr>
                <w:rFonts w:ascii="Arial" w:hAnsi="Arial" w:cs="Arial"/>
                <w:sz w:val="18"/>
                <w:szCs w:val="18"/>
              </w:rPr>
            </w:pPr>
            <w:r w:rsidRPr="00210D00">
              <w:rPr>
                <w:rFonts w:ascii="Arial" w:hAnsi="Arial" w:cs="Arial"/>
                <w:sz w:val="18"/>
                <w:szCs w:val="18"/>
              </w:rPr>
              <w:lastRenderedPageBreak/>
              <w:t>Child will understand the importance of being safe within the local community, including online, and will understand potential areas of risk, e.g.</w:t>
            </w:r>
            <w:r w:rsidR="00301286">
              <w:rPr>
                <w:rFonts w:ascii="Arial" w:hAnsi="Arial" w:cs="Arial"/>
                <w:sz w:val="18"/>
                <w:szCs w:val="18"/>
              </w:rPr>
              <w:t xml:space="preserve">, </w:t>
            </w:r>
            <w:r w:rsidRPr="00210D00">
              <w:rPr>
                <w:rFonts w:ascii="Arial" w:hAnsi="Arial" w:cs="Arial"/>
                <w:sz w:val="18"/>
                <w:szCs w:val="18"/>
              </w:rPr>
              <w:t xml:space="preserve">strangers, online hazards, bullying and ways to take steps to avoid these. </w:t>
            </w:r>
          </w:p>
          <w:p w14:paraId="1EACB602" w14:textId="77777777" w:rsidR="005F419B" w:rsidRPr="00210D00" w:rsidRDefault="005F419B" w:rsidP="008B5F67">
            <w:pPr>
              <w:rPr>
                <w:rFonts w:ascii="Arial" w:hAnsi="Arial" w:cs="Arial"/>
                <w:sz w:val="18"/>
                <w:szCs w:val="18"/>
              </w:rPr>
            </w:pPr>
          </w:p>
          <w:p w14:paraId="1EACB603" w14:textId="1A4815F1"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familiar with the local area, including particular places, routes of travel to enable them to understand where they are going and methods to get there. </w:t>
            </w:r>
          </w:p>
          <w:p w14:paraId="1EACB604" w14:textId="77777777" w:rsidR="005F419B" w:rsidRPr="00210D00" w:rsidRDefault="005F419B" w:rsidP="008B5F67">
            <w:pPr>
              <w:rPr>
                <w:rFonts w:ascii="Arial" w:hAnsi="Arial" w:cs="Arial"/>
                <w:sz w:val="18"/>
                <w:szCs w:val="18"/>
              </w:rPr>
            </w:pPr>
          </w:p>
          <w:p w14:paraId="1EACB605" w14:textId="77777777" w:rsidR="005F419B" w:rsidRPr="00210D00" w:rsidRDefault="005F419B" w:rsidP="008B5F67">
            <w:pPr>
              <w:rPr>
                <w:rFonts w:ascii="Arial" w:hAnsi="Arial" w:cs="Arial"/>
                <w:sz w:val="18"/>
                <w:szCs w:val="18"/>
              </w:rPr>
            </w:pPr>
          </w:p>
          <w:p w14:paraId="1EACB606" w14:textId="77777777" w:rsidR="005F419B" w:rsidRPr="00210D00" w:rsidRDefault="005F419B" w:rsidP="008B5F67">
            <w:pPr>
              <w:rPr>
                <w:rFonts w:ascii="Arial" w:hAnsi="Arial" w:cs="Arial"/>
                <w:sz w:val="18"/>
                <w:szCs w:val="18"/>
              </w:rPr>
            </w:pPr>
          </w:p>
          <w:p w14:paraId="1EACB607" w14:textId="77777777" w:rsidR="005F419B" w:rsidRPr="00210D00" w:rsidRDefault="005F419B" w:rsidP="008B5F67">
            <w:pPr>
              <w:rPr>
                <w:rFonts w:ascii="Arial" w:hAnsi="Arial" w:cs="Arial"/>
                <w:sz w:val="18"/>
                <w:szCs w:val="18"/>
              </w:rPr>
            </w:pPr>
          </w:p>
        </w:tc>
        <w:tc>
          <w:tcPr>
            <w:tcW w:w="1739" w:type="dxa"/>
          </w:tcPr>
          <w:p w14:paraId="1EACB60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purpose of vaccinations and will cooperate with these to ensure good medical health. </w:t>
            </w:r>
          </w:p>
          <w:p w14:paraId="1EACB609" w14:textId="77777777" w:rsidR="005F419B" w:rsidRPr="00210D00" w:rsidRDefault="005F419B" w:rsidP="008B5F67">
            <w:pPr>
              <w:rPr>
                <w:rFonts w:ascii="Arial" w:hAnsi="Arial" w:cs="Arial"/>
                <w:sz w:val="18"/>
                <w:szCs w:val="18"/>
              </w:rPr>
            </w:pPr>
          </w:p>
          <w:p w14:paraId="1EACB60A"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understand chang</w:t>
            </w:r>
            <w:r>
              <w:rPr>
                <w:rFonts w:ascii="Arial" w:hAnsi="Arial" w:cs="Arial"/>
                <w:sz w:val="18"/>
                <w:szCs w:val="18"/>
              </w:rPr>
              <w:t>es to their body asso</w:t>
            </w:r>
            <w:r w:rsidRPr="00210D00">
              <w:rPr>
                <w:rFonts w:ascii="Arial" w:hAnsi="Arial" w:cs="Arial"/>
                <w:sz w:val="18"/>
                <w:szCs w:val="18"/>
              </w:rPr>
              <w:t>ciated with puberty and will be aware of self-care routines required to maintain good physical health.</w:t>
            </w:r>
          </w:p>
          <w:p w14:paraId="1EACB60B" w14:textId="77777777" w:rsidR="005F419B" w:rsidRDefault="005F419B" w:rsidP="008B5F67">
            <w:pPr>
              <w:rPr>
                <w:rFonts w:ascii="Arial" w:hAnsi="Arial" w:cs="Arial"/>
                <w:sz w:val="18"/>
                <w:szCs w:val="18"/>
              </w:rPr>
            </w:pPr>
          </w:p>
          <w:p w14:paraId="1EACB60C"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minor health needs that they may have, asthma, eczema, difficulties with vision and/or hearing; they will understand the strategies and resources to manage these. </w:t>
            </w:r>
          </w:p>
          <w:p w14:paraId="1EACB60D" w14:textId="77777777" w:rsidR="005F419B" w:rsidRPr="00210D00" w:rsidRDefault="005F419B" w:rsidP="008B5F67">
            <w:pPr>
              <w:rPr>
                <w:rFonts w:ascii="Arial" w:hAnsi="Arial" w:cs="Arial"/>
                <w:sz w:val="18"/>
                <w:szCs w:val="18"/>
              </w:rPr>
            </w:pPr>
          </w:p>
        </w:tc>
      </w:tr>
    </w:tbl>
    <w:p w14:paraId="294488F6" w14:textId="139F28FF" w:rsidR="00116A59" w:rsidRPr="00F37477" w:rsidRDefault="00116A59" w:rsidP="00116A59">
      <w:pPr>
        <w:rPr>
          <w:rFonts w:ascii="Arial" w:hAnsi="Arial" w:cs="Arial"/>
          <w:b/>
        </w:rPr>
      </w:pPr>
      <w:r>
        <w:rPr>
          <w:rFonts w:ascii="Arial" w:hAnsi="Arial" w:cs="Arial"/>
          <w:b/>
        </w:rPr>
        <w:lastRenderedPageBreak/>
        <w:t xml:space="preserve">SEND Area of Need 1: </w:t>
      </w:r>
      <w:r w:rsidRPr="00D22D39">
        <w:rPr>
          <w:rFonts w:ascii="Arial" w:hAnsi="Arial" w:cs="Arial"/>
          <w:b/>
          <w:u w:val="single"/>
        </w:rPr>
        <w:t>Cognition and Learning</w:t>
      </w:r>
      <w:r w:rsidR="00D22D39">
        <w:rPr>
          <w:rFonts w:ascii="Arial" w:hAnsi="Arial" w:cs="Arial"/>
          <w:b/>
        </w:rPr>
        <w:t>-</w:t>
      </w:r>
      <w:r>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244"/>
        <w:gridCol w:w="2328"/>
        <w:gridCol w:w="1967"/>
        <w:gridCol w:w="1738"/>
        <w:gridCol w:w="1739"/>
      </w:tblGrid>
      <w:tr w:rsidR="00D05780" w:rsidRPr="00210D00" w14:paraId="55692B2A" w14:textId="77777777" w:rsidTr="0091736E">
        <w:tc>
          <w:tcPr>
            <w:tcW w:w="1244" w:type="dxa"/>
            <w:vMerge w:val="restart"/>
          </w:tcPr>
          <w:p w14:paraId="701B7A47" w14:textId="77777777" w:rsidR="00D05780" w:rsidRPr="00210D00" w:rsidRDefault="00D05780" w:rsidP="0091736E">
            <w:pPr>
              <w:rPr>
                <w:rFonts w:ascii="Arial" w:hAnsi="Arial" w:cs="Arial"/>
                <w:sz w:val="18"/>
                <w:szCs w:val="18"/>
              </w:rPr>
            </w:pPr>
          </w:p>
        </w:tc>
        <w:tc>
          <w:tcPr>
            <w:tcW w:w="7772" w:type="dxa"/>
            <w:gridSpan w:val="4"/>
          </w:tcPr>
          <w:p w14:paraId="692ED912" w14:textId="77777777" w:rsidR="00D05780" w:rsidRPr="00210D00" w:rsidRDefault="00D05780" w:rsidP="0091736E">
            <w:pPr>
              <w:jc w:val="center"/>
              <w:rPr>
                <w:rFonts w:ascii="Arial" w:hAnsi="Arial" w:cs="Arial"/>
                <w:b/>
                <w:sz w:val="18"/>
                <w:szCs w:val="18"/>
              </w:rPr>
            </w:pPr>
            <w:r w:rsidRPr="00210D00">
              <w:rPr>
                <w:rFonts w:ascii="Arial" w:hAnsi="Arial" w:cs="Arial"/>
                <w:b/>
                <w:sz w:val="18"/>
                <w:szCs w:val="18"/>
              </w:rPr>
              <w:t>PfA Outcomes</w:t>
            </w:r>
          </w:p>
          <w:p w14:paraId="454A7B4E" w14:textId="77777777" w:rsidR="00D05780" w:rsidRPr="00210D00" w:rsidRDefault="00D05780" w:rsidP="0091736E">
            <w:pPr>
              <w:jc w:val="center"/>
              <w:rPr>
                <w:rFonts w:ascii="Arial" w:hAnsi="Arial" w:cs="Arial"/>
                <w:b/>
                <w:sz w:val="18"/>
                <w:szCs w:val="18"/>
              </w:rPr>
            </w:pPr>
          </w:p>
        </w:tc>
      </w:tr>
      <w:tr w:rsidR="00D05780" w:rsidRPr="00210D00" w14:paraId="4B43707A" w14:textId="77777777" w:rsidTr="0091736E">
        <w:tc>
          <w:tcPr>
            <w:tcW w:w="1244" w:type="dxa"/>
            <w:vMerge/>
          </w:tcPr>
          <w:p w14:paraId="3EA9BD34" w14:textId="77777777" w:rsidR="00D05780" w:rsidRPr="00210D00" w:rsidRDefault="00D05780" w:rsidP="0091736E">
            <w:pPr>
              <w:rPr>
                <w:rFonts w:ascii="Arial" w:hAnsi="Arial" w:cs="Arial"/>
                <w:sz w:val="18"/>
                <w:szCs w:val="18"/>
              </w:rPr>
            </w:pPr>
          </w:p>
        </w:tc>
        <w:tc>
          <w:tcPr>
            <w:tcW w:w="2328" w:type="dxa"/>
          </w:tcPr>
          <w:p w14:paraId="10CC50A8" w14:textId="77777777" w:rsidR="00D05780" w:rsidRPr="00210D00" w:rsidRDefault="00D05780" w:rsidP="0091736E">
            <w:pPr>
              <w:jc w:val="center"/>
              <w:rPr>
                <w:rFonts w:ascii="Arial" w:hAnsi="Arial" w:cs="Arial"/>
                <w:b/>
                <w:sz w:val="18"/>
                <w:szCs w:val="18"/>
              </w:rPr>
            </w:pPr>
            <w:r w:rsidRPr="00210D00">
              <w:rPr>
                <w:rFonts w:ascii="Arial" w:hAnsi="Arial" w:cs="Arial"/>
                <w:b/>
                <w:sz w:val="18"/>
                <w:szCs w:val="18"/>
              </w:rPr>
              <w:t>Employability/Education</w:t>
            </w:r>
          </w:p>
        </w:tc>
        <w:tc>
          <w:tcPr>
            <w:tcW w:w="1967" w:type="dxa"/>
          </w:tcPr>
          <w:p w14:paraId="093EEB91" w14:textId="77777777" w:rsidR="00D05780" w:rsidRPr="00210D00" w:rsidRDefault="00D05780" w:rsidP="0091736E">
            <w:pPr>
              <w:jc w:val="center"/>
              <w:rPr>
                <w:rFonts w:ascii="Arial" w:hAnsi="Arial" w:cs="Arial"/>
                <w:b/>
                <w:sz w:val="18"/>
                <w:szCs w:val="18"/>
              </w:rPr>
            </w:pPr>
            <w:r w:rsidRPr="00210D00">
              <w:rPr>
                <w:rFonts w:ascii="Arial" w:hAnsi="Arial" w:cs="Arial"/>
                <w:b/>
                <w:sz w:val="18"/>
                <w:szCs w:val="18"/>
              </w:rPr>
              <w:t>Independence</w:t>
            </w:r>
          </w:p>
          <w:p w14:paraId="4DDFC56F" w14:textId="77777777" w:rsidR="00D05780" w:rsidRPr="00210D00" w:rsidRDefault="00D05780" w:rsidP="0091736E">
            <w:pPr>
              <w:jc w:val="center"/>
              <w:rPr>
                <w:rFonts w:ascii="Arial" w:hAnsi="Arial" w:cs="Arial"/>
                <w:b/>
                <w:sz w:val="18"/>
                <w:szCs w:val="18"/>
              </w:rPr>
            </w:pPr>
          </w:p>
        </w:tc>
        <w:tc>
          <w:tcPr>
            <w:tcW w:w="1738" w:type="dxa"/>
          </w:tcPr>
          <w:p w14:paraId="1CA6102A" w14:textId="77777777" w:rsidR="00D05780" w:rsidRPr="00210D00" w:rsidRDefault="00D05780" w:rsidP="0091736E">
            <w:pPr>
              <w:jc w:val="center"/>
              <w:rPr>
                <w:rFonts w:ascii="Arial" w:hAnsi="Arial" w:cs="Arial"/>
                <w:b/>
                <w:sz w:val="18"/>
                <w:szCs w:val="18"/>
              </w:rPr>
            </w:pPr>
            <w:r w:rsidRPr="00210D00">
              <w:rPr>
                <w:rFonts w:ascii="Arial" w:hAnsi="Arial" w:cs="Arial"/>
                <w:b/>
                <w:sz w:val="18"/>
                <w:szCs w:val="18"/>
              </w:rPr>
              <w:t>Community Participation</w:t>
            </w:r>
          </w:p>
        </w:tc>
        <w:tc>
          <w:tcPr>
            <w:tcW w:w="1739" w:type="dxa"/>
          </w:tcPr>
          <w:p w14:paraId="29C6D0C2" w14:textId="77777777" w:rsidR="00D05780" w:rsidRPr="00210D00" w:rsidRDefault="00D05780" w:rsidP="0091736E">
            <w:pPr>
              <w:jc w:val="center"/>
              <w:rPr>
                <w:rFonts w:ascii="Arial" w:hAnsi="Arial" w:cs="Arial"/>
                <w:b/>
                <w:sz w:val="18"/>
                <w:szCs w:val="18"/>
              </w:rPr>
            </w:pPr>
            <w:r>
              <w:rPr>
                <w:rFonts w:ascii="Arial" w:hAnsi="Arial" w:cs="Arial"/>
                <w:b/>
                <w:sz w:val="18"/>
                <w:szCs w:val="18"/>
              </w:rPr>
              <w:t>Health</w:t>
            </w:r>
          </w:p>
        </w:tc>
      </w:tr>
      <w:tr w:rsidR="005F419B" w:rsidRPr="00210D00" w14:paraId="1EACB62F" w14:textId="77777777" w:rsidTr="00D05780">
        <w:tc>
          <w:tcPr>
            <w:tcW w:w="1244" w:type="dxa"/>
          </w:tcPr>
          <w:p w14:paraId="1EACB60F" w14:textId="77777777" w:rsidR="005F419B" w:rsidRPr="00210D00" w:rsidRDefault="005F419B" w:rsidP="008B5F67">
            <w:pPr>
              <w:rPr>
                <w:rFonts w:ascii="Arial" w:hAnsi="Arial" w:cs="Arial"/>
                <w:b/>
                <w:sz w:val="18"/>
                <w:szCs w:val="18"/>
              </w:rPr>
            </w:pPr>
            <w:r w:rsidRPr="00210D00">
              <w:rPr>
                <w:rFonts w:ascii="Arial" w:hAnsi="Arial" w:cs="Arial"/>
                <w:b/>
                <w:sz w:val="18"/>
                <w:szCs w:val="18"/>
              </w:rPr>
              <w:t>Y7 to Y11 (11-16 years)</w:t>
            </w:r>
          </w:p>
        </w:tc>
        <w:tc>
          <w:tcPr>
            <w:tcW w:w="2328" w:type="dxa"/>
          </w:tcPr>
          <w:p w14:paraId="1EACB610" w14:textId="62BD6B18"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understand information relating to course options (GCSE, NVQ, Entry level qualifications, vocational options etc.) including the requirements </w:t>
            </w:r>
            <w:r w:rsidR="00146A1E" w:rsidRPr="00210D00">
              <w:rPr>
                <w:rFonts w:ascii="Arial" w:hAnsi="Arial" w:cs="Arial"/>
                <w:sz w:val="18"/>
                <w:szCs w:val="18"/>
              </w:rPr>
              <w:t>for a</w:t>
            </w:r>
            <w:r w:rsidRPr="00210D00">
              <w:rPr>
                <w:rFonts w:ascii="Arial" w:hAnsi="Arial" w:cs="Arial"/>
                <w:sz w:val="18"/>
                <w:szCs w:val="18"/>
              </w:rPr>
              <w:t xml:space="preserve"> range of HE options to enable realistic and informed </w:t>
            </w:r>
            <w:r w:rsidR="00B9027E">
              <w:rPr>
                <w:rFonts w:ascii="Arial" w:hAnsi="Arial" w:cs="Arial"/>
                <w:sz w:val="18"/>
                <w:szCs w:val="18"/>
              </w:rPr>
              <w:t xml:space="preserve">future education, training and career </w:t>
            </w:r>
            <w:r w:rsidRPr="00210D00">
              <w:rPr>
                <w:rFonts w:ascii="Arial" w:hAnsi="Arial" w:cs="Arial"/>
                <w:sz w:val="18"/>
                <w:szCs w:val="18"/>
              </w:rPr>
              <w:t xml:space="preserve">choices. </w:t>
            </w:r>
          </w:p>
          <w:p w14:paraId="1EACB611" w14:textId="77777777" w:rsidR="005F419B" w:rsidRPr="00210D00" w:rsidRDefault="005F419B" w:rsidP="008B5F67">
            <w:pPr>
              <w:rPr>
                <w:rFonts w:ascii="Arial" w:hAnsi="Arial" w:cs="Arial"/>
                <w:sz w:val="18"/>
                <w:szCs w:val="18"/>
              </w:rPr>
            </w:pPr>
          </w:p>
          <w:p w14:paraId="1EACB612"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 able to think about subject option choices alongside longer term career goals and</w:t>
            </w:r>
          </w:p>
          <w:p w14:paraId="1EACB613"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will be able to choose subjects and course options to enable next steps in their chosen direction. </w:t>
            </w:r>
          </w:p>
          <w:p w14:paraId="1EACB614" w14:textId="77777777" w:rsidR="005F419B" w:rsidRPr="00210D00" w:rsidRDefault="005F419B" w:rsidP="008B5F67">
            <w:pPr>
              <w:rPr>
                <w:rFonts w:ascii="Arial" w:hAnsi="Arial" w:cs="Arial"/>
                <w:sz w:val="18"/>
                <w:szCs w:val="18"/>
              </w:rPr>
            </w:pPr>
          </w:p>
          <w:p w14:paraId="1EACB615" w14:textId="02721A00"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think about and plan work experience/part-time opportunities to enable them to understand workplace demands and requirements and to gain early experience in areas of interest for future employment. </w:t>
            </w:r>
          </w:p>
          <w:p w14:paraId="1EACB616" w14:textId="77777777" w:rsidR="005F419B" w:rsidRPr="00210D00" w:rsidRDefault="005F419B" w:rsidP="008B5F67">
            <w:pPr>
              <w:rPr>
                <w:rFonts w:ascii="Arial" w:hAnsi="Arial" w:cs="Arial"/>
                <w:sz w:val="18"/>
                <w:szCs w:val="18"/>
              </w:rPr>
            </w:pPr>
          </w:p>
          <w:p w14:paraId="1EACB617" w14:textId="1B026A0E"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w:t>
            </w:r>
            <w:r w:rsidR="00B9027E">
              <w:rPr>
                <w:rFonts w:ascii="Arial" w:hAnsi="Arial" w:cs="Arial"/>
                <w:sz w:val="18"/>
                <w:szCs w:val="18"/>
              </w:rPr>
              <w:t xml:space="preserve">know and express their own </w:t>
            </w:r>
            <w:r w:rsidRPr="00210D00">
              <w:rPr>
                <w:rFonts w:ascii="Arial" w:hAnsi="Arial" w:cs="Arial"/>
                <w:sz w:val="18"/>
                <w:szCs w:val="18"/>
              </w:rPr>
              <w:t xml:space="preserve">profile of interests and achievements in order to demonstrate individual strengths and skills. This will be used in accordance with careers sessions and guidance. </w:t>
            </w:r>
          </w:p>
          <w:p w14:paraId="1EACB618" w14:textId="77777777" w:rsidR="005F419B" w:rsidRPr="00210D00" w:rsidRDefault="005F419B" w:rsidP="008B5F67">
            <w:pPr>
              <w:rPr>
                <w:rFonts w:ascii="Arial" w:hAnsi="Arial" w:cs="Arial"/>
                <w:sz w:val="18"/>
                <w:szCs w:val="18"/>
              </w:rPr>
            </w:pPr>
          </w:p>
          <w:p w14:paraId="1EACB61A" w14:textId="6C196B01" w:rsidR="005F419B" w:rsidRPr="00210D00" w:rsidRDefault="005F419B" w:rsidP="00B9027E">
            <w:pPr>
              <w:rPr>
                <w:rFonts w:ascii="Arial" w:hAnsi="Arial" w:cs="Arial"/>
                <w:sz w:val="18"/>
                <w:szCs w:val="18"/>
              </w:rPr>
            </w:pPr>
            <w:r w:rsidRPr="00210D00">
              <w:rPr>
                <w:rFonts w:ascii="Arial" w:hAnsi="Arial" w:cs="Arial"/>
                <w:sz w:val="18"/>
                <w:szCs w:val="18"/>
              </w:rPr>
              <w:t>Child will understand supported employment options e.g</w:t>
            </w:r>
            <w:r w:rsidR="00803E96">
              <w:rPr>
                <w:rFonts w:ascii="Arial" w:hAnsi="Arial" w:cs="Arial"/>
                <w:sz w:val="18"/>
                <w:szCs w:val="18"/>
              </w:rPr>
              <w:t xml:space="preserve">., </w:t>
            </w:r>
            <w:r w:rsidR="00B9027E">
              <w:rPr>
                <w:rFonts w:ascii="Arial" w:hAnsi="Arial" w:cs="Arial"/>
                <w:sz w:val="18"/>
                <w:szCs w:val="18"/>
              </w:rPr>
              <w:t>internships and apprenticeships</w:t>
            </w:r>
            <w:r w:rsidR="00803E96">
              <w:rPr>
                <w:rFonts w:ascii="Arial" w:hAnsi="Arial" w:cs="Arial"/>
                <w:sz w:val="18"/>
                <w:szCs w:val="18"/>
              </w:rPr>
              <w:t>.</w:t>
            </w:r>
          </w:p>
        </w:tc>
        <w:tc>
          <w:tcPr>
            <w:tcW w:w="1967" w:type="dxa"/>
          </w:tcPr>
          <w:p w14:paraId="1EACB61B" w14:textId="04F9EF91" w:rsidR="005F419B" w:rsidRDefault="005F419B" w:rsidP="008B5F67">
            <w:pPr>
              <w:rPr>
                <w:rFonts w:ascii="Arial" w:hAnsi="Arial" w:cs="Arial"/>
                <w:sz w:val="18"/>
                <w:szCs w:val="18"/>
              </w:rPr>
            </w:pPr>
            <w:r w:rsidRPr="00210D00">
              <w:rPr>
                <w:rFonts w:ascii="Arial" w:hAnsi="Arial" w:cs="Arial"/>
                <w:sz w:val="18"/>
                <w:szCs w:val="18"/>
              </w:rPr>
              <w:t>Child will understand monetary value, how much money they have and how much money items cost, and will be able to make decisions in relation to what they spend their money on as a first step towards financial budgeting</w:t>
            </w:r>
            <w:r w:rsidR="00B9027E">
              <w:rPr>
                <w:rFonts w:ascii="Arial" w:hAnsi="Arial" w:cs="Arial"/>
                <w:sz w:val="18"/>
                <w:szCs w:val="18"/>
              </w:rPr>
              <w:t xml:space="preserve"> (quantify money targets)</w:t>
            </w:r>
            <w:r w:rsidR="00803E96">
              <w:rPr>
                <w:rFonts w:ascii="Arial" w:hAnsi="Arial" w:cs="Arial"/>
                <w:sz w:val="18"/>
                <w:szCs w:val="18"/>
              </w:rPr>
              <w:t>.</w:t>
            </w:r>
          </w:p>
          <w:p w14:paraId="479E5BBA" w14:textId="2131C7AA" w:rsidR="00B9027E" w:rsidRDefault="00B9027E" w:rsidP="008B5F67">
            <w:pPr>
              <w:rPr>
                <w:rFonts w:ascii="Arial" w:hAnsi="Arial" w:cs="Arial"/>
                <w:sz w:val="18"/>
                <w:szCs w:val="18"/>
              </w:rPr>
            </w:pPr>
          </w:p>
          <w:p w14:paraId="0DC5771D" w14:textId="71464D53" w:rsidR="00B9027E" w:rsidRPr="00210D00" w:rsidRDefault="00B9027E" w:rsidP="008B5F67">
            <w:pPr>
              <w:rPr>
                <w:rFonts w:ascii="Arial" w:hAnsi="Arial" w:cs="Arial"/>
                <w:sz w:val="18"/>
                <w:szCs w:val="18"/>
              </w:rPr>
            </w:pPr>
            <w:r>
              <w:rPr>
                <w:rFonts w:ascii="Arial" w:hAnsi="Arial" w:cs="Arial"/>
                <w:sz w:val="18"/>
                <w:szCs w:val="18"/>
              </w:rPr>
              <w:t>Child will know how to use a mobile banking app to manage a personal budget.</w:t>
            </w:r>
          </w:p>
          <w:p w14:paraId="1EACB61C" w14:textId="77777777" w:rsidR="005F419B" w:rsidRPr="00210D00" w:rsidRDefault="005F419B" w:rsidP="008B5F67">
            <w:pPr>
              <w:rPr>
                <w:rFonts w:ascii="Arial" w:hAnsi="Arial" w:cs="Arial"/>
                <w:sz w:val="18"/>
                <w:szCs w:val="18"/>
              </w:rPr>
            </w:pPr>
          </w:p>
          <w:p w14:paraId="1EACB61D" w14:textId="33514F0B"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demonstrate skills in accessing local transport services, buying a ticket/pass, understanding bus times, </w:t>
            </w:r>
            <w:r w:rsidR="00491DD5">
              <w:rPr>
                <w:rFonts w:ascii="Arial" w:hAnsi="Arial" w:cs="Arial"/>
                <w:sz w:val="18"/>
                <w:szCs w:val="18"/>
              </w:rPr>
              <w:t xml:space="preserve">and </w:t>
            </w:r>
            <w:r w:rsidRPr="00210D00">
              <w:rPr>
                <w:rFonts w:ascii="Arial" w:hAnsi="Arial" w:cs="Arial"/>
                <w:sz w:val="18"/>
                <w:szCs w:val="18"/>
              </w:rPr>
              <w:t xml:space="preserve">using these systems of travel to </w:t>
            </w:r>
            <w:r w:rsidR="00491DD5">
              <w:rPr>
                <w:rFonts w:ascii="Arial" w:hAnsi="Arial" w:cs="Arial"/>
                <w:sz w:val="18"/>
                <w:szCs w:val="18"/>
              </w:rPr>
              <w:t xml:space="preserve">go to e.g., </w:t>
            </w:r>
            <w:r w:rsidRPr="00210D00">
              <w:rPr>
                <w:rFonts w:ascii="Arial" w:hAnsi="Arial" w:cs="Arial"/>
                <w:sz w:val="18"/>
                <w:szCs w:val="18"/>
              </w:rPr>
              <w:t>school</w:t>
            </w:r>
            <w:r w:rsidR="00491DD5">
              <w:rPr>
                <w:rFonts w:ascii="Arial" w:hAnsi="Arial" w:cs="Arial"/>
                <w:sz w:val="18"/>
                <w:szCs w:val="18"/>
              </w:rPr>
              <w:t xml:space="preserve"> / the shops</w:t>
            </w:r>
            <w:r w:rsidRPr="00210D00">
              <w:rPr>
                <w:rFonts w:ascii="Arial" w:hAnsi="Arial" w:cs="Arial"/>
                <w:sz w:val="18"/>
                <w:szCs w:val="18"/>
              </w:rPr>
              <w:t xml:space="preserve">. </w:t>
            </w:r>
          </w:p>
          <w:p w14:paraId="1EACB61E" w14:textId="77777777" w:rsidR="005F419B" w:rsidRPr="00210D00" w:rsidRDefault="005F419B" w:rsidP="008B5F67">
            <w:pPr>
              <w:rPr>
                <w:rFonts w:ascii="Arial" w:hAnsi="Arial" w:cs="Arial"/>
                <w:sz w:val="18"/>
                <w:szCs w:val="18"/>
              </w:rPr>
            </w:pPr>
          </w:p>
          <w:p w14:paraId="1EACB61F" w14:textId="05075F0D" w:rsidR="005F419B" w:rsidRPr="00210D00" w:rsidRDefault="005F419B" w:rsidP="008B5F67">
            <w:pPr>
              <w:rPr>
                <w:rFonts w:ascii="Arial" w:hAnsi="Arial" w:cs="Arial"/>
                <w:sz w:val="18"/>
                <w:szCs w:val="18"/>
              </w:rPr>
            </w:pPr>
            <w:r w:rsidRPr="00210D00">
              <w:rPr>
                <w:rFonts w:ascii="Arial" w:hAnsi="Arial" w:cs="Arial"/>
                <w:sz w:val="18"/>
                <w:szCs w:val="18"/>
              </w:rPr>
              <w:t>Child will understand information relating to different food groups and meal planning and will be able to understand instructions within a recipe card/book to enable them to cook simple meals.</w:t>
            </w:r>
          </w:p>
        </w:tc>
        <w:tc>
          <w:tcPr>
            <w:tcW w:w="1738" w:type="dxa"/>
          </w:tcPr>
          <w:p w14:paraId="1EACB620" w14:textId="51522ABE" w:rsidR="005F419B" w:rsidRPr="00210D00" w:rsidRDefault="005F419B" w:rsidP="008B5F67">
            <w:pPr>
              <w:rPr>
                <w:rFonts w:ascii="Arial" w:hAnsi="Arial" w:cs="Arial"/>
                <w:sz w:val="18"/>
                <w:szCs w:val="18"/>
              </w:rPr>
            </w:pPr>
            <w:r w:rsidRPr="00210D00">
              <w:rPr>
                <w:rFonts w:ascii="Arial" w:hAnsi="Arial" w:cs="Arial"/>
                <w:sz w:val="18"/>
                <w:szCs w:val="18"/>
              </w:rPr>
              <w:t>Child will understand risks associated with social media, online gaming and online communities</w:t>
            </w:r>
            <w:r w:rsidR="00491DD5">
              <w:rPr>
                <w:rFonts w:ascii="Arial" w:hAnsi="Arial" w:cs="Arial"/>
                <w:sz w:val="18"/>
                <w:szCs w:val="18"/>
              </w:rPr>
              <w:t>,</w:t>
            </w:r>
            <w:r w:rsidRPr="00210D00">
              <w:rPr>
                <w:rFonts w:ascii="Arial" w:hAnsi="Arial" w:cs="Arial"/>
                <w:sz w:val="18"/>
                <w:szCs w:val="18"/>
              </w:rPr>
              <w:t xml:space="preserve"> and will be increasingly competent in understanding how to keep themselves safe. </w:t>
            </w:r>
          </w:p>
          <w:p w14:paraId="1EACB621" w14:textId="77777777" w:rsidR="005F419B" w:rsidRPr="00210D00" w:rsidRDefault="005F419B" w:rsidP="008B5F67">
            <w:pPr>
              <w:rPr>
                <w:rFonts w:ascii="Arial" w:hAnsi="Arial" w:cs="Arial"/>
                <w:sz w:val="18"/>
                <w:szCs w:val="18"/>
              </w:rPr>
            </w:pPr>
          </w:p>
          <w:p w14:paraId="1EACB622"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social norms and conventions in relation to a variety of friendships and relationships and will be able to use this knowledge to enable them to engage appropriately within a range social contexts. </w:t>
            </w:r>
          </w:p>
          <w:p w14:paraId="1EACB623" w14:textId="77777777" w:rsidR="005F419B" w:rsidRPr="00210D00" w:rsidRDefault="005F419B" w:rsidP="008B5F67">
            <w:pPr>
              <w:rPr>
                <w:rFonts w:ascii="Arial" w:hAnsi="Arial" w:cs="Arial"/>
                <w:sz w:val="18"/>
                <w:szCs w:val="18"/>
              </w:rPr>
            </w:pPr>
          </w:p>
          <w:p w14:paraId="1EACB62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options in relation to a range of leisure and social activities available and will be able to use this to make informed and positive choices about how they want to spend their free time. </w:t>
            </w:r>
          </w:p>
          <w:p w14:paraId="1EACB625" w14:textId="77777777" w:rsidR="005F419B" w:rsidRPr="00210D00" w:rsidRDefault="005F419B" w:rsidP="008B5F67">
            <w:pPr>
              <w:rPr>
                <w:rFonts w:ascii="Arial" w:hAnsi="Arial" w:cs="Arial"/>
                <w:sz w:val="18"/>
                <w:szCs w:val="18"/>
              </w:rPr>
            </w:pPr>
          </w:p>
          <w:p w14:paraId="1EACB626" w14:textId="57F7E616"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show increased understanding of the wider </w:t>
            </w:r>
            <w:r w:rsidR="00491DD5">
              <w:rPr>
                <w:rFonts w:ascii="Arial" w:hAnsi="Arial" w:cs="Arial"/>
                <w:sz w:val="18"/>
                <w:szCs w:val="18"/>
              </w:rPr>
              <w:t>community</w:t>
            </w:r>
            <w:r w:rsidRPr="00210D00">
              <w:rPr>
                <w:rFonts w:ascii="Arial" w:hAnsi="Arial" w:cs="Arial"/>
                <w:sz w:val="18"/>
                <w:szCs w:val="18"/>
              </w:rPr>
              <w:t xml:space="preserve"> and will build </w:t>
            </w:r>
            <w:r w:rsidR="00491DD5">
              <w:rPr>
                <w:rFonts w:ascii="Arial" w:hAnsi="Arial" w:cs="Arial"/>
                <w:sz w:val="18"/>
                <w:szCs w:val="18"/>
              </w:rPr>
              <w:t>resilience</w:t>
            </w:r>
            <w:r w:rsidRPr="00210D00">
              <w:rPr>
                <w:rFonts w:ascii="Arial" w:hAnsi="Arial" w:cs="Arial"/>
                <w:sz w:val="18"/>
                <w:szCs w:val="18"/>
              </w:rPr>
              <w:t xml:space="preserve"> to </w:t>
            </w:r>
            <w:r w:rsidR="00820953">
              <w:rPr>
                <w:rFonts w:ascii="Arial" w:hAnsi="Arial" w:cs="Arial"/>
                <w:sz w:val="18"/>
                <w:szCs w:val="18"/>
              </w:rPr>
              <w:t xml:space="preserve">increase self-confidence and </w:t>
            </w:r>
            <w:r w:rsidRPr="00210D00">
              <w:rPr>
                <w:rFonts w:ascii="Arial" w:hAnsi="Arial" w:cs="Arial"/>
                <w:sz w:val="18"/>
                <w:szCs w:val="18"/>
              </w:rPr>
              <w:t xml:space="preserve"> </w:t>
            </w:r>
            <w:r w:rsidR="00820953">
              <w:rPr>
                <w:rFonts w:ascii="Arial" w:hAnsi="Arial" w:cs="Arial"/>
                <w:sz w:val="18"/>
                <w:szCs w:val="18"/>
              </w:rPr>
              <w:t>social networks</w:t>
            </w:r>
            <w:r w:rsidR="00803E96">
              <w:rPr>
                <w:rFonts w:ascii="Arial" w:hAnsi="Arial" w:cs="Arial"/>
                <w:sz w:val="18"/>
                <w:szCs w:val="18"/>
              </w:rPr>
              <w:t>.</w:t>
            </w:r>
          </w:p>
        </w:tc>
        <w:tc>
          <w:tcPr>
            <w:tcW w:w="1739" w:type="dxa"/>
          </w:tcPr>
          <w:p w14:paraId="1EACB627" w14:textId="1F90657B"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information relating to sex </w:t>
            </w:r>
            <w:r w:rsidR="00820953">
              <w:rPr>
                <w:rFonts w:ascii="Arial" w:hAnsi="Arial" w:cs="Arial"/>
                <w:sz w:val="18"/>
                <w:szCs w:val="18"/>
              </w:rPr>
              <w:t xml:space="preserve">and relationship </w:t>
            </w:r>
            <w:r w:rsidRPr="00210D00">
              <w:rPr>
                <w:rFonts w:ascii="Arial" w:hAnsi="Arial" w:cs="Arial"/>
                <w:sz w:val="18"/>
                <w:szCs w:val="18"/>
              </w:rPr>
              <w:t>education</w:t>
            </w:r>
            <w:r w:rsidR="00820953">
              <w:rPr>
                <w:rFonts w:ascii="Arial" w:hAnsi="Arial" w:cs="Arial"/>
                <w:sz w:val="18"/>
                <w:szCs w:val="18"/>
              </w:rPr>
              <w:t>,</w:t>
            </w:r>
            <w:r w:rsidRPr="00210D00">
              <w:rPr>
                <w:rFonts w:ascii="Arial" w:hAnsi="Arial" w:cs="Arial"/>
                <w:sz w:val="18"/>
                <w:szCs w:val="18"/>
              </w:rPr>
              <w:t xml:space="preserve"> and sexual health</w:t>
            </w:r>
            <w:r w:rsidR="00820953">
              <w:rPr>
                <w:rFonts w:ascii="Arial" w:hAnsi="Arial" w:cs="Arial"/>
                <w:sz w:val="18"/>
                <w:szCs w:val="18"/>
              </w:rPr>
              <w:t>,</w:t>
            </w:r>
            <w:r w:rsidRPr="00210D00">
              <w:rPr>
                <w:rFonts w:ascii="Arial" w:hAnsi="Arial" w:cs="Arial"/>
                <w:sz w:val="18"/>
                <w:szCs w:val="18"/>
              </w:rPr>
              <w:t xml:space="preserve"> in preparation for adulthood. </w:t>
            </w:r>
          </w:p>
          <w:p w14:paraId="1EACB628" w14:textId="77777777" w:rsidR="005F419B" w:rsidRPr="00210D00" w:rsidRDefault="005F419B" w:rsidP="008B5F67">
            <w:pPr>
              <w:rPr>
                <w:rFonts w:ascii="Arial" w:hAnsi="Arial" w:cs="Arial"/>
                <w:sz w:val="18"/>
                <w:szCs w:val="18"/>
              </w:rPr>
            </w:pPr>
          </w:p>
          <w:p w14:paraId="1EACB629" w14:textId="12E189A3"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role of the GP and the support </w:t>
            </w:r>
            <w:r w:rsidR="00820953">
              <w:rPr>
                <w:rFonts w:ascii="Arial" w:hAnsi="Arial" w:cs="Arial"/>
                <w:sz w:val="18"/>
                <w:szCs w:val="18"/>
              </w:rPr>
              <w:t xml:space="preserve">and health checks </w:t>
            </w:r>
            <w:r w:rsidRPr="00210D00">
              <w:rPr>
                <w:rFonts w:ascii="Arial" w:hAnsi="Arial" w:cs="Arial"/>
                <w:sz w:val="18"/>
                <w:szCs w:val="18"/>
              </w:rPr>
              <w:t xml:space="preserve">available to them. </w:t>
            </w:r>
          </w:p>
          <w:p w14:paraId="1EACB62A" w14:textId="77777777" w:rsidR="005F419B" w:rsidRPr="00210D00" w:rsidRDefault="005F419B" w:rsidP="008B5F67">
            <w:pPr>
              <w:rPr>
                <w:rFonts w:ascii="Arial" w:hAnsi="Arial" w:cs="Arial"/>
                <w:sz w:val="18"/>
                <w:szCs w:val="18"/>
              </w:rPr>
            </w:pPr>
          </w:p>
          <w:p w14:paraId="1EACB62B"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risks associated with drugs and alcohol and will apply information learned to keep themselves safe. </w:t>
            </w:r>
          </w:p>
          <w:p w14:paraId="1EACB62C" w14:textId="77777777" w:rsidR="005F419B" w:rsidRPr="00210D00" w:rsidRDefault="005F419B" w:rsidP="008B5F67">
            <w:pPr>
              <w:rPr>
                <w:rFonts w:ascii="Arial" w:hAnsi="Arial" w:cs="Arial"/>
                <w:sz w:val="18"/>
                <w:szCs w:val="18"/>
              </w:rPr>
            </w:pPr>
          </w:p>
          <w:p w14:paraId="1EACB62D" w14:textId="6F75500E"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a more active role in understanding and managing more complex health needs </w:t>
            </w:r>
            <w:r w:rsidR="00820953">
              <w:rPr>
                <w:rFonts w:ascii="Arial" w:hAnsi="Arial" w:cs="Arial"/>
                <w:sz w:val="18"/>
                <w:szCs w:val="18"/>
              </w:rPr>
              <w:t xml:space="preserve">and special equipment required for health, </w:t>
            </w:r>
            <w:r w:rsidRPr="00210D00">
              <w:rPr>
                <w:rFonts w:ascii="Arial" w:hAnsi="Arial" w:cs="Arial"/>
                <w:sz w:val="18"/>
                <w:szCs w:val="18"/>
              </w:rPr>
              <w:t xml:space="preserve">to facilitate greater independence. </w:t>
            </w:r>
          </w:p>
          <w:p w14:paraId="1EACB62E" w14:textId="77777777" w:rsidR="005F419B" w:rsidRPr="00210D00" w:rsidRDefault="005F419B" w:rsidP="008B5F67">
            <w:pPr>
              <w:rPr>
                <w:rFonts w:ascii="Arial" w:hAnsi="Arial" w:cs="Arial"/>
                <w:sz w:val="18"/>
                <w:szCs w:val="18"/>
              </w:rPr>
            </w:pPr>
          </w:p>
        </w:tc>
      </w:tr>
      <w:tr w:rsidR="005F419B" w:rsidRPr="00210D00" w14:paraId="1EACB633" w14:textId="77777777" w:rsidTr="00D05780">
        <w:tc>
          <w:tcPr>
            <w:tcW w:w="1244" w:type="dxa"/>
          </w:tcPr>
          <w:p w14:paraId="1EACB630" w14:textId="549B0310" w:rsidR="005F419B" w:rsidRPr="00210D00" w:rsidRDefault="005F419B" w:rsidP="008B5F67">
            <w:pPr>
              <w:rPr>
                <w:rFonts w:ascii="Arial" w:hAnsi="Arial" w:cs="Arial"/>
                <w:b/>
                <w:sz w:val="18"/>
                <w:szCs w:val="18"/>
              </w:rPr>
            </w:pPr>
            <w:r w:rsidRPr="00210D00">
              <w:rPr>
                <w:rFonts w:ascii="Arial" w:hAnsi="Arial" w:cs="Arial"/>
                <w:b/>
                <w:sz w:val="18"/>
                <w:szCs w:val="18"/>
              </w:rPr>
              <w:t>Provision</w:t>
            </w:r>
            <w:r w:rsidR="003E5F43">
              <w:rPr>
                <w:rFonts w:ascii="Arial" w:hAnsi="Arial" w:cs="Arial"/>
                <w:b/>
                <w:sz w:val="18"/>
                <w:szCs w:val="18"/>
              </w:rPr>
              <w:t xml:space="preserve"> </w:t>
            </w:r>
          </w:p>
        </w:tc>
        <w:tc>
          <w:tcPr>
            <w:tcW w:w="7772" w:type="dxa"/>
            <w:gridSpan w:val="4"/>
          </w:tcPr>
          <w:p w14:paraId="7C396E32" w14:textId="77777777" w:rsidR="00B95691" w:rsidRDefault="00B95691" w:rsidP="00B95691">
            <w:pPr>
              <w:rPr>
                <w:rFonts w:ascii="Arial" w:hAnsi="Arial" w:cs="Arial"/>
                <w:sz w:val="18"/>
                <w:szCs w:val="18"/>
              </w:rPr>
            </w:pPr>
            <w:r>
              <w:rPr>
                <w:rFonts w:ascii="Arial" w:hAnsi="Arial" w:cs="Arial"/>
                <w:sz w:val="18"/>
                <w:szCs w:val="18"/>
              </w:rPr>
              <w:t>Please see provision ideas and age/ ability related resource links in:</w:t>
            </w:r>
          </w:p>
          <w:p w14:paraId="42457A96" w14:textId="77777777" w:rsidR="00B95691" w:rsidRDefault="001036C2" w:rsidP="00B95691">
            <w:hyperlink r:id="rId9" w:history="1">
              <w:r w:rsidR="00B95691">
                <w:rPr>
                  <w:rStyle w:val="Hyperlink"/>
                </w:rPr>
                <w:t>Updated 2017 PfA Outcomes Tool (preparingforadulthood.org.uk)</w:t>
              </w:r>
            </w:hyperlink>
          </w:p>
          <w:p w14:paraId="7E7CA13C" w14:textId="77777777" w:rsidR="00B95691" w:rsidRDefault="001036C2" w:rsidP="00B95691">
            <w:hyperlink r:id="rId10" w:history="1">
              <w:r w:rsidR="00B95691">
                <w:rPr>
                  <w:rStyle w:val="Hyperlink"/>
                </w:rPr>
                <w:t>Developing Outcomes in EHC Plans.pdf</w:t>
              </w:r>
            </w:hyperlink>
          </w:p>
          <w:p w14:paraId="1EACB632" w14:textId="17C65BE3" w:rsidR="005F419B" w:rsidRPr="00210D00" w:rsidRDefault="00B95691" w:rsidP="00B95691">
            <w:pPr>
              <w:rPr>
                <w:rFonts w:ascii="Arial" w:hAnsi="Arial" w:cs="Arial"/>
                <w:sz w:val="18"/>
                <w:szCs w:val="18"/>
              </w:rPr>
            </w:pPr>
            <w:r>
              <w:rPr>
                <w:rFonts w:ascii="Arial" w:hAnsi="Arial" w:cs="Arial"/>
                <w:sz w:val="18"/>
                <w:szCs w:val="18"/>
              </w:rPr>
              <w:lastRenderedPageBreak/>
              <w:t xml:space="preserve">Also incorporate teaching and learning strategies and curriculum interventions from education, health and social care professional advice which relates to </w:t>
            </w:r>
            <w:r w:rsidR="005F6A36">
              <w:rPr>
                <w:rFonts w:ascii="Arial" w:hAnsi="Arial" w:cs="Arial"/>
                <w:sz w:val="18"/>
                <w:szCs w:val="18"/>
              </w:rPr>
              <w:t xml:space="preserve">Cognition and Learning </w:t>
            </w:r>
            <w:r w:rsidR="008308D3">
              <w:rPr>
                <w:rFonts w:ascii="Arial" w:hAnsi="Arial" w:cs="Arial"/>
                <w:sz w:val="18"/>
                <w:szCs w:val="18"/>
              </w:rPr>
              <w:t>needs</w:t>
            </w:r>
            <w:r w:rsidR="005F6A36">
              <w:rPr>
                <w:rFonts w:ascii="Arial" w:hAnsi="Arial" w:cs="Arial"/>
                <w:sz w:val="18"/>
                <w:szCs w:val="18"/>
              </w:rPr>
              <w:t>.</w:t>
            </w:r>
          </w:p>
        </w:tc>
      </w:tr>
    </w:tbl>
    <w:p w14:paraId="1EACB634" w14:textId="77777777" w:rsidR="005F419B" w:rsidRDefault="005F419B"/>
    <w:p w14:paraId="544B8883" w14:textId="4EC2E200" w:rsidR="00116A59" w:rsidRPr="00F37477" w:rsidRDefault="00116A59" w:rsidP="00116A59">
      <w:pPr>
        <w:rPr>
          <w:rFonts w:ascii="Arial" w:hAnsi="Arial" w:cs="Arial"/>
          <w:b/>
        </w:rPr>
      </w:pPr>
      <w:r>
        <w:rPr>
          <w:rFonts w:ascii="Arial" w:hAnsi="Arial" w:cs="Arial"/>
          <w:b/>
        </w:rPr>
        <w:t xml:space="preserve">SEND Area of Need 1: </w:t>
      </w:r>
      <w:r w:rsidRPr="00D22D39">
        <w:rPr>
          <w:rFonts w:ascii="Arial" w:hAnsi="Arial" w:cs="Arial"/>
          <w:b/>
          <w:u w:val="single"/>
        </w:rPr>
        <w:t>Cognition and Learning</w:t>
      </w:r>
      <w:r w:rsidR="00D22D39">
        <w:rPr>
          <w:rFonts w:ascii="Arial" w:hAnsi="Arial" w:cs="Arial"/>
          <w:b/>
        </w:rPr>
        <w:t>-</w:t>
      </w:r>
      <w:r>
        <w:rPr>
          <w:rFonts w:ascii="Arial" w:hAnsi="Arial" w:cs="Arial"/>
          <w:b/>
        </w:rPr>
        <w:t xml:space="preserve"> PfA Outcomes and Provision</w:t>
      </w:r>
    </w:p>
    <w:tbl>
      <w:tblPr>
        <w:tblStyle w:val="TableGrid"/>
        <w:tblW w:w="9634" w:type="dxa"/>
        <w:tblLayout w:type="fixed"/>
        <w:tblLook w:val="04A0" w:firstRow="1" w:lastRow="0" w:firstColumn="1" w:lastColumn="0" w:noHBand="0" w:noVBand="1"/>
      </w:tblPr>
      <w:tblGrid>
        <w:gridCol w:w="1354"/>
        <w:gridCol w:w="2043"/>
        <w:gridCol w:w="2127"/>
        <w:gridCol w:w="2126"/>
        <w:gridCol w:w="1984"/>
      </w:tblGrid>
      <w:tr w:rsidR="00D05780" w:rsidRPr="003324E7" w14:paraId="1EACB63A" w14:textId="77777777" w:rsidTr="00053766">
        <w:tc>
          <w:tcPr>
            <w:tcW w:w="1354" w:type="dxa"/>
            <w:vMerge w:val="restart"/>
            <w:tcBorders>
              <w:top w:val="single" w:sz="4" w:space="0" w:color="auto"/>
              <w:left w:val="single" w:sz="4" w:space="0" w:color="auto"/>
              <w:bottom w:val="single" w:sz="4" w:space="0" w:color="auto"/>
              <w:right w:val="single" w:sz="4" w:space="0" w:color="auto"/>
            </w:tcBorders>
          </w:tcPr>
          <w:p w14:paraId="1EACB637" w14:textId="77777777" w:rsidR="00D05780" w:rsidRPr="003324E7" w:rsidRDefault="00D05780" w:rsidP="00D05780">
            <w:pPr>
              <w:rPr>
                <w:rFonts w:ascii="Arial" w:hAnsi="Arial" w:cs="Arial"/>
                <w:sz w:val="20"/>
                <w:szCs w:val="20"/>
              </w:rPr>
            </w:pPr>
          </w:p>
        </w:tc>
        <w:tc>
          <w:tcPr>
            <w:tcW w:w="8280" w:type="dxa"/>
            <w:gridSpan w:val="4"/>
            <w:tcBorders>
              <w:top w:val="single" w:sz="4" w:space="0" w:color="auto"/>
              <w:left w:val="single" w:sz="4" w:space="0" w:color="auto"/>
              <w:bottom w:val="single" w:sz="4" w:space="0" w:color="auto"/>
              <w:right w:val="single" w:sz="4" w:space="0" w:color="auto"/>
            </w:tcBorders>
          </w:tcPr>
          <w:p w14:paraId="1EACB639" w14:textId="73F2E71F" w:rsidR="00D05780" w:rsidRPr="003324E7" w:rsidRDefault="00D05780" w:rsidP="00053766">
            <w:pPr>
              <w:jc w:val="center"/>
              <w:rPr>
                <w:rFonts w:ascii="Arial" w:hAnsi="Arial" w:cs="Arial"/>
                <w:b/>
                <w:sz w:val="20"/>
                <w:szCs w:val="20"/>
              </w:rPr>
            </w:pPr>
            <w:r w:rsidRPr="00210D00">
              <w:rPr>
                <w:rFonts w:ascii="Arial" w:hAnsi="Arial" w:cs="Arial"/>
                <w:b/>
                <w:sz w:val="18"/>
                <w:szCs w:val="18"/>
              </w:rPr>
              <w:t>PfA Outcomes</w:t>
            </w:r>
          </w:p>
        </w:tc>
      </w:tr>
      <w:tr w:rsidR="00053766" w:rsidRPr="003324E7" w14:paraId="1EACB642" w14:textId="77777777" w:rsidTr="00053766">
        <w:tc>
          <w:tcPr>
            <w:tcW w:w="1354" w:type="dxa"/>
            <w:vMerge/>
            <w:tcBorders>
              <w:top w:val="single" w:sz="4" w:space="0" w:color="auto"/>
              <w:left w:val="single" w:sz="4" w:space="0" w:color="auto"/>
              <w:bottom w:val="single" w:sz="4" w:space="0" w:color="auto"/>
              <w:right w:val="single" w:sz="4" w:space="0" w:color="auto"/>
            </w:tcBorders>
            <w:hideMark/>
          </w:tcPr>
          <w:p w14:paraId="1EACB63B" w14:textId="77777777" w:rsidR="00D05780" w:rsidRPr="003324E7" w:rsidRDefault="00D05780" w:rsidP="00D05780">
            <w:pPr>
              <w:rPr>
                <w:rFonts w:ascii="Arial" w:hAnsi="Arial" w:cs="Arial"/>
                <w:sz w:val="20"/>
                <w:szCs w:val="20"/>
              </w:rPr>
            </w:pPr>
          </w:p>
        </w:tc>
        <w:tc>
          <w:tcPr>
            <w:tcW w:w="2043" w:type="dxa"/>
            <w:tcBorders>
              <w:top w:val="single" w:sz="4" w:space="0" w:color="auto"/>
              <w:left w:val="single" w:sz="4" w:space="0" w:color="auto"/>
              <w:bottom w:val="single" w:sz="4" w:space="0" w:color="auto"/>
              <w:right w:val="single" w:sz="4" w:space="0" w:color="auto"/>
            </w:tcBorders>
            <w:hideMark/>
          </w:tcPr>
          <w:p w14:paraId="1EACB63C" w14:textId="6E425E87" w:rsidR="00D05780" w:rsidRPr="003324E7" w:rsidRDefault="00D05780" w:rsidP="00D05780">
            <w:pPr>
              <w:jc w:val="center"/>
              <w:rPr>
                <w:rFonts w:ascii="Arial" w:hAnsi="Arial" w:cs="Arial"/>
                <w:b/>
                <w:sz w:val="20"/>
                <w:szCs w:val="20"/>
              </w:rPr>
            </w:pPr>
            <w:r w:rsidRPr="00210D00">
              <w:rPr>
                <w:rFonts w:ascii="Arial" w:hAnsi="Arial" w:cs="Arial"/>
                <w:b/>
                <w:sz w:val="18"/>
                <w:szCs w:val="18"/>
              </w:rPr>
              <w:t>Employability</w:t>
            </w:r>
            <w:r>
              <w:rPr>
                <w:rFonts w:ascii="Arial" w:hAnsi="Arial" w:cs="Arial"/>
                <w:b/>
                <w:sz w:val="18"/>
                <w:szCs w:val="18"/>
              </w:rPr>
              <w:t xml:space="preserve"> and </w:t>
            </w:r>
            <w:r w:rsidRPr="00210D00">
              <w:rPr>
                <w:rFonts w:ascii="Arial" w:hAnsi="Arial" w:cs="Arial"/>
                <w:b/>
                <w:sz w:val="18"/>
                <w:szCs w:val="18"/>
              </w:rPr>
              <w:t>Education</w:t>
            </w:r>
          </w:p>
        </w:tc>
        <w:tc>
          <w:tcPr>
            <w:tcW w:w="2127" w:type="dxa"/>
            <w:tcBorders>
              <w:top w:val="single" w:sz="4" w:space="0" w:color="auto"/>
              <w:left w:val="single" w:sz="4" w:space="0" w:color="auto"/>
              <w:bottom w:val="single" w:sz="4" w:space="0" w:color="auto"/>
              <w:right w:val="single" w:sz="4" w:space="0" w:color="auto"/>
            </w:tcBorders>
            <w:hideMark/>
          </w:tcPr>
          <w:p w14:paraId="1EACB63D" w14:textId="77777777" w:rsidR="00D05780" w:rsidRPr="003324E7" w:rsidRDefault="00D05780" w:rsidP="00D05780">
            <w:pPr>
              <w:jc w:val="center"/>
              <w:rPr>
                <w:rFonts w:ascii="Arial" w:hAnsi="Arial" w:cs="Arial"/>
                <w:b/>
                <w:sz w:val="20"/>
                <w:szCs w:val="20"/>
              </w:rPr>
            </w:pPr>
            <w:r w:rsidRPr="003324E7">
              <w:rPr>
                <w:rFonts w:ascii="Arial" w:hAnsi="Arial" w:cs="Arial"/>
                <w:b/>
                <w:sz w:val="20"/>
                <w:szCs w:val="20"/>
              </w:rPr>
              <w:t>Independence</w:t>
            </w:r>
          </w:p>
          <w:p w14:paraId="1EACB63E" w14:textId="77777777" w:rsidR="00D05780" w:rsidRPr="003324E7" w:rsidRDefault="00D05780" w:rsidP="00D05780">
            <w:pPr>
              <w:jc w:val="center"/>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ACB640" w14:textId="55CB0581" w:rsidR="00D05780" w:rsidRPr="003324E7" w:rsidRDefault="00D05780" w:rsidP="00D05780">
            <w:pPr>
              <w:jc w:val="center"/>
              <w:rPr>
                <w:rFonts w:ascii="Arial" w:hAnsi="Arial" w:cs="Arial"/>
                <w:b/>
                <w:sz w:val="20"/>
                <w:szCs w:val="20"/>
              </w:rPr>
            </w:pPr>
            <w:r>
              <w:rPr>
                <w:rFonts w:ascii="Arial" w:hAnsi="Arial" w:cs="Arial"/>
                <w:b/>
                <w:sz w:val="18"/>
                <w:szCs w:val="18"/>
              </w:rPr>
              <w:t>Community Participation</w:t>
            </w:r>
          </w:p>
        </w:tc>
        <w:tc>
          <w:tcPr>
            <w:tcW w:w="1984" w:type="dxa"/>
            <w:tcBorders>
              <w:top w:val="single" w:sz="4" w:space="0" w:color="auto"/>
              <w:left w:val="single" w:sz="4" w:space="0" w:color="auto"/>
              <w:bottom w:val="single" w:sz="4" w:space="0" w:color="auto"/>
              <w:right w:val="single" w:sz="4" w:space="0" w:color="auto"/>
            </w:tcBorders>
          </w:tcPr>
          <w:p w14:paraId="1EACB641" w14:textId="77777777" w:rsidR="00D05780" w:rsidRPr="003324E7" w:rsidRDefault="00D05780" w:rsidP="00D05780">
            <w:pPr>
              <w:jc w:val="center"/>
              <w:rPr>
                <w:rFonts w:ascii="Arial" w:hAnsi="Arial" w:cs="Arial"/>
                <w:b/>
                <w:sz w:val="20"/>
                <w:szCs w:val="20"/>
              </w:rPr>
            </w:pPr>
            <w:r>
              <w:rPr>
                <w:rFonts w:ascii="Arial" w:hAnsi="Arial" w:cs="Arial"/>
                <w:b/>
                <w:sz w:val="20"/>
                <w:szCs w:val="20"/>
              </w:rPr>
              <w:t>Health</w:t>
            </w:r>
          </w:p>
        </w:tc>
      </w:tr>
      <w:tr w:rsidR="00053766" w:rsidRPr="003324E7" w14:paraId="1EACB664" w14:textId="77777777" w:rsidTr="00053766">
        <w:tc>
          <w:tcPr>
            <w:tcW w:w="1354" w:type="dxa"/>
            <w:tcBorders>
              <w:top w:val="single" w:sz="4" w:space="0" w:color="auto"/>
              <w:left w:val="single" w:sz="4" w:space="0" w:color="auto"/>
              <w:bottom w:val="single" w:sz="4" w:space="0" w:color="auto"/>
              <w:right w:val="single" w:sz="4" w:space="0" w:color="auto"/>
            </w:tcBorders>
            <w:hideMark/>
          </w:tcPr>
          <w:p w14:paraId="1EACB643" w14:textId="77777777" w:rsidR="005F419B" w:rsidRPr="003324E7" w:rsidRDefault="005F419B" w:rsidP="008B5F67">
            <w:pPr>
              <w:rPr>
                <w:rFonts w:ascii="Arial" w:hAnsi="Arial" w:cs="Arial"/>
                <w:b/>
                <w:sz w:val="20"/>
                <w:szCs w:val="20"/>
              </w:rPr>
            </w:pPr>
            <w:r w:rsidRPr="003324E7">
              <w:rPr>
                <w:rFonts w:ascii="Arial" w:hAnsi="Arial" w:cs="Arial"/>
                <w:b/>
                <w:sz w:val="20"/>
                <w:szCs w:val="20"/>
              </w:rPr>
              <w:t xml:space="preserve">Post 16 </w:t>
            </w:r>
          </w:p>
        </w:tc>
        <w:tc>
          <w:tcPr>
            <w:tcW w:w="2043" w:type="dxa"/>
            <w:tcBorders>
              <w:top w:val="single" w:sz="4" w:space="0" w:color="auto"/>
              <w:left w:val="single" w:sz="4" w:space="0" w:color="auto"/>
              <w:bottom w:val="single" w:sz="4" w:space="0" w:color="auto"/>
              <w:right w:val="single" w:sz="4" w:space="0" w:color="auto"/>
            </w:tcBorders>
          </w:tcPr>
          <w:p w14:paraId="1EACB644" w14:textId="7ED4997F" w:rsidR="005F419B" w:rsidRPr="003324E7" w:rsidRDefault="005F419B" w:rsidP="008B5F67">
            <w:pPr>
              <w:rPr>
                <w:rFonts w:ascii="Arial" w:hAnsi="Arial" w:cs="Arial"/>
                <w:sz w:val="20"/>
                <w:szCs w:val="20"/>
              </w:rPr>
            </w:pPr>
            <w:r w:rsidRPr="003324E7">
              <w:rPr>
                <w:rFonts w:ascii="Arial" w:hAnsi="Arial" w:cs="Arial"/>
                <w:sz w:val="20"/>
                <w:szCs w:val="20"/>
              </w:rPr>
              <w:t xml:space="preserve"> YP will build upon strengths and interests highlighted in personal/</w:t>
            </w:r>
            <w:r w:rsidR="00B17AD4">
              <w:rPr>
                <w:rFonts w:ascii="Arial" w:hAnsi="Arial" w:cs="Arial"/>
                <w:sz w:val="20"/>
                <w:szCs w:val="20"/>
              </w:rPr>
              <w:t xml:space="preserve"> </w:t>
            </w:r>
            <w:r w:rsidRPr="003324E7">
              <w:rPr>
                <w:rFonts w:ascii="Arial" w:hAnsi="Arial" w:cs="Arial"/>
                <w:sz w:val="20"/>
                <w:szCs w:val="20"/>
              </w:rPr>
              <w:t>vocational profile</w:t>
            </w:r>
            <w:r w:rsidR="00803E96">
              <w:rPr>
                <w:rFonts w:ascii="Arial" w:hAnsi="Arial" w:cs="Arial"/>
                <w:sz w:val="20"/>
                <w:szCs w:val="20"/>
              </w:rPr>
              <w:t>.</w:t>
            </w:r>
          </w:p>
          <w:p w14:paraId="1EACB64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1EACB646" w14:textId="695A9281" w:rsidR="005F419B" w:rsidRPr="003324E7" w:rsidRDefault="005F419B" w:rsidP="008B5F67">
            <w:pPr>
              <w:rPr>
                <w:rFonts w:ascii="Arial" w:hAnsi="Arial" w:cs="Arial"/>
                <w:sz w:val="20"/>
                <w:szCs w:val="20"/>
              </w:rPr>
            </w:pPr>
            <w:r w:rsidRPr="003324E7">
              <w:rPr>
                <w:rFonts w:ascii="Arial" w:hAnsi="Arial" w:cs="Arial"/>
                <w:sz w:val="20"/>
                <w:szCs w:val="20"/>
              </w:rPr>
              <w:t xml:space="preserve">YP will </w:t>
            </w:r>
            <w:r w:rsidR="00B17AD4">
              <w:rPr>
                <w:rFonts w:ascii="Arial" w:hAnsi="Arial" w:cs="Arial"/>
                <w:sz w:val="20"/>
                <w:szCs w:val="20"/>
              </w:rPr>
              <w:t xml:space="preserve">know and </w:t>
            </w:r>
            <w:r w:rsidRPr="003324E7">
              <w:rPr>
                <w:rFonts w:ascii="Arial" w:hAnsi="Arial" w:cs="Arial"/>
                <w:sz w:val="20"/>
                <w:szCs w:val="20"/>
              </w:rPr>
              <w:t>achieve steps toward academic and vocational qualifications</w:t>
            </w:r>
            <w:r w:rsidR="00B17AD4">
              <w:rPr>
                <w:rFonts w:ascii="Arial" w:hAnsi="Arial" w:cs="Arial"/>
                <w:sz w:val="20"/>
                <w:szCs w:val="20"/>
              </w:rPr>
              <w:t xml:space="preserve"> (specify what)</w:t>
            </w:r>
            <w:r w:rsidR="00803E96">
              <w:rPr>
                <w:rFonts w:ascii="Arial" w:hAnsi="Arial" w:cs="Arial"/>
                <w:sz w:val="20"/>
                <w:szCs w:val="20"/>
              </w:rPr>
              <w:t>.</w:t>
            </w:r>
          </w:p>
          <w:p w14:paraId="1EACB647" w14:textId="77777777" w:rsidR="005F419B" w:rsidRPr="003324E7" w:rsidRDefault="005F419B" w:rsidP="008B5F67">
            <w:pPr>
              <w:rPr>
                <w:rFonts w:ascii="Arial" w:hAnsi="Arial" w:cs="Arial"/>
                <w:sz w:val="20"/>
                <w:szCs w:val="20"/>
              </w:rPr>
            </w:pPr>
          </w:p>
          <w:p w14:paraId="1EACB648" w14:textId="1D25D10A" w:rsidR="005F419B" w:rsidRPr="003324E7" w:rsidRDefault="005F419B" w:rsidP="008B5F67">
            <w:pPr>
              <w:rPr>
                <w:rFonts w:ascii="Arial" w:hAnsi="Arial" w:cs="Arial"/>
                <w:sz w:val="20"/>
                <w:szCs w:val="20"/>
              </w:rPr>
            </w:pPr>
            <w:r w:rsidRPr="003324E7">
              <w:rPr>
                <w:rFonts w:ascii="Arial" w:hAnsi="Arial" w:cs="Arial"/>
                <w:sz w:val="20"/>
                <w:szCs w:val="20"/>
              </w:rPr>
              <w:t xml:space="preserve">YP will achieve A level </w:t>
            </w:r>
            <w:r w:rsidR="00B17AD4">
              <w:rPr>
                <w:rFonts w:ascii="Arial" w:hAnsi="Arial" w:cs="Arial"/>
                <w:sz w:val="20"/>
                <w:szCs w:val="20"/>
              </w:rPr>
              <w:t xml:space="preserve">or NVQ/ BTEC </w:t>
            </w:r>
            <w:r w:rsidRPr="003324E7">
              <w:rPr>
                <w:rFonts w:ascii="Arial" w:hAnsi="Arial" w:cs="Arial"/>
                <w:sz w:val="20"/>
                <w:szCs w:val="20"/>
              </w:rPr>
              <w:t xml:space="preserve">results, or </w:t>
            </w:r>
            <w:r w:rsidR="00B17AD4">
              <w:rPr>
                <w:rFonts w:ascii="Arial" w:hAnsi="Arial" w:cs="Arial"/>
                <w:sz w:val="20"/>
                <w:szCs w:val="20"/>
              </w:rPr>
              <w:t xml:space="preserve">other qualifications (specify subjects and levels) </w:t>
            </w:r>
            <w:r w:rsidRPr="003324E7">
              <w:rPr>
                <w:rFonts w:ascii="Arial" w:hAnsi="Arial" w:cs="Arial"/>
                <w:sz w:val="20"/>
                <w:szCs w:val="20"/>
              </w:rPr>
              <w:t xml:space="preserve">to enable progression </w:t>
            </w:r>
            <w:r w:rsidR="00B17AD4">
              <w:rPr>
                <w:rFonts w:ascii="Arial" w:hAnsi="Arial" w:cs="Arial"/>
                <w:sz w:val="20"/>
                <w:szCs w:val="20"/>
              </w:rPr>
              <w:t>t</w:t>
            </w:r>
            <w:r w:rsidRPr="003324E7">
              <w:rPr>
                <w:rFonts w:ascii="Arial" w:hAnsi="Arial" w:cs="Arial"/>
                <w:sz w:val="20"/>
                <w:szCs w:val="20"/>
              </w:rPr>
              <w:t>o university or other education/</w:t>
            </w:r>
            <w:r w:rsidR="00B17AD4">
              <w:rPr>
                <w:rFonts w:ascii="Arial" w:hAnsi="Arial" w:cs="Arial"/>
                <w:sz w:val="20"/>
                <w:szCs w:val="20"/>
              </w:rPr>
              <w:t xml:space="preserve"> </w:t>
            </w:r>
            <w:r w:rsidRPr="003324E7">
              <w:rPr>
                <w:rFonts w:ascii="Arial" w:hAnsi="Arial" w:cs="Arial"/>
                <w:sz w:val="20"/>
                <w:szCs w:val="20"/>
              </w:rPr>
              <w:t>training</w:t>
            </w:r>
            <w:r w:rsidR="00B17AD4">
              <w:rPr>
                <w:rFonts w:ascii="Arial" w:hAnsi="Arial" w:cs="Arial"/>
                <w:sz w:val="20"/>
                <w:szCs w:val="20"/>
              </w:rPr>
              <w:t>/ skills provider</w:t>
            </w:r>
            <w:r w:rsidRPr="003324E7">
              <w:rPr>
                <w:rFonts w:ascii="Arial" w:hAnsi="Arial" w:cs="Arial"/>
                <w:sz w:val="20"/>
                <w:szCs w:val="20"/>
              </w:rPr>
              <w:t xml:space="preserve"> opportunities</w:t>
            </w:r>
            <w:r w:rsidR="00B17AD4">
              <w:rPr>
                <w:rFonts w:ascii="Arial" w:hAnsi="Arial" w:cs="Arial"/>
                <w:sz w:val="20"/>
                <w:szCs w:val="20"/>
              </w:rPr>
              <w:t xml:space="preserve"> (outline course, training and / or employment aspirations)</w:t>
            </w:r>
            <w:r w:rsidRPr="003324E7">
              <w:rPr>
                <w:rFonts w:ascii="Arial" w:hAnsi="Arial" w:cs="Arial"/>
                <w:sz w:val="20"/>
                <w:szCs w:val="20"/>
              </w:rPr>
              <w:t xml:space="preserve">. </w:t>
            </w:r>
          </w:p>
          <w:p w14:paraId="1EACB649" w14:textId="77777777" w:rsidR="005F419B" w:rsidRPr="003324E7" w:rsidRDefault="005F419B" w:rsidP="008B5F67">
            <w:pPr>
              <w:rPr>
                <w:rFonts w:ascii="Arial" w:hAnsi="Arial" w:cs="Arial"/>
                <w:sz w:val="20"/>
                <w:szCs w:val="20"/>
              </w:rPr>
            </w:pPr>
          </w:p>
          <w:p w14:paraId="1EACB64B" w14:textId="6BB7A0C7" w:rsidR="005F419B" w:rsidRPr="003324E7" w:rsidRDefault="005F419B" w:rsidP="00803E96">
            <w:pPr>
              <w:rPr>
                <w:rFonts w:ascii="Arial" w:hAnsi="Arial" w:cs="Arial"/>
                <w:sz w:val="20"/>
                <w:szCs w:val="20"/>
              </w:rPr>
            </w:pPr>
            <w:r w:rsidRPr="003324E7">
              <w:rPr>
                <w:rFonts w:ascii="Arial" w:hAnsi="Arial" w:cs="Arial"/>
                <w:sz w:val="20"/>
                <w:szCs w:val="20"/>
              </w:rPr>
              <w:t xml:space="preserve">YP will have skills in CV writing and in applying for jobs or Higher Education. </w:t>
            </w:r>
          </w:p>
        </w:tc>
        <w:tc>
          <w:tcPr>
            <w:tcW w:w="2127" w:type="dxa"/>
            <w:tcBorders>
              <w:top w:val="single" w:sz="4" w:space="0" w:color="auto"/>
              <w:left w:val="single" w:sz="4" w:space="0" w:color="auto"/>
              <w:bottom w:val="single" w:sz="4" w:space="0" w:color="auto"/>
              <w:right w:val="single" w:sz="4" w:space="0" w:color="auto"/>
            </w:tcBorders>
          </w:tcPr>
          <w:p w14:paraId="1EACB64C"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be able to manage potential income, including personal independence payments and incoming bills. </w:t>
            </w:r>
          </w:p>
          <w:p w14:paraId="1EACB64D" w14:textId="77777777" w:rsidR="005F419B" w:rsidRPr="003324E7" w:rsidRDefault="005F419B" w:rsidP="008B5F67">
            <w:pPr>
              <w:rPr>
                <w:rFonts w:ascii="Arial" w:hAnsi="Arial" w:cs="Arial"/>
                <w:sz w:val="20"/>
                <w:szCs w:val="20"/>
              </w:rPr>
            </w:pPr>
          </w:p>
          <w:p w14:paraId="1EACB64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demonstrate skills in time management and negotiating travel/transport. </w:t>
            </w:r>
          </w:p>
          <w:p w14:paraId="1EACB64F" w14:textId="77777777" w:rsidR="005F419B" w:rsidRPr="003324E7" w:rsidRDefault="005F419B" w:rsidP="008B5F67">
            <w:pPr>
              <w:rPr>
                <w:rFonts w:ascii="Arial" w:hAnsi="Arial" w:cs="Arial"/>
                <w:sz w:val="20"/>
                <w:szCs w:val="20"/>
              </w:rPr>
            </w:pPr>
          </w:p>
          <w:p w14:paraId="1EACB65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different types of living arrangements and which of these are positive or possible for each YP. </w:t>
            </w:r>
          </w:p>
          <w:p w14:paraId="1EACB651" w14:textId="77777777" w:rsidR="005F419B" w:rsidRPr="003324E7" w:rsidRDefault="005F419B" w:rsidP="008B5F67">
            <w:pPr>
              <w:rPr>
                <w:rFonts w:ascii="Arial" w:hAnsi="Arial" w:cs="Arial"/>
                <w:sz w:val="20"/>
                <w:szCs w:val="20"/>
              </w:rPr>
            </w:pPr>
          </w:p>
          <w:p w14:paraId="1EACB652" w14:textId="5BA3F7A8" w:rsidR="005F419B" w:rsidRDefault="005F419B" w:rsidP="008B5F67">
            <w:pPr>
              <w:rPr>
                <w:rFonts w:ascii="Arial" w:hAnsi="Arial" w:cs="Arial"/>
                <w:sz w:val="20"/>
                <w:szCs w:val="20"/>
              </w:rPr>
            </w:pPr>
            <w:r w:rsidRPr="003324E7">
              <w:rPr>
                <w:rFonts w:ascii="Arial" w:hAnsi="Arial" w:cs="Arial"/>
                <w:sz w:val="20"/>
                <w:szCs w:val="20"/>
              </w:rPr>
              <w:t xml:space="preserve">YP will plan for future living. </w:t>
            </w:r>
          </w:p>
          <w:p w14:paraId="1EACB653" w14:textId="77777777" w:rsidR="005F419B" w:rsidRPr="003324E7" w:rsidRDefault="005F419B" w:rsidP="008B5F67">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ACB654"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personal budgets and how they could be spent post 16 to further PfA aspirations. </w:t>
            </w:r>
          </w:p>
          <w:p w14:paraId="1EACB655" w14:textId="77777777" w:rsidR="005F419B" w:rsidRPr="003324E7" w:rsidRDefault="005F419B" w:rsidP="008B5F67">
            <w:pPr>
              <w:rPr>
                <w:rFonts w:ascii="Arial" w:hAnsi="Arial" w:cs="Arial"/>
                <w:sz w:val="20"/>
                <w:szCs w:val="20"/>
              </w:rPr>
            </w:pPr>
          </w:p>
          <w:p w14:paraId="1EACB656"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the potential risks relating to drugs and alcohol within the community and will be able to make safe choices. </w:t>
            </w:r>
          </w:p>
          <w:p w14:paraId="1EACB657" w14:textId="77777777" w:rsidR="005F419B" w:rsidRPr="003324E7" w:rsidRDefault="005F419B" w:rsidP="008B5F67">
            <w:pPr>
              <w:rPr>
                <w:rFonts w:ascii="Arial" w:hAnsi="Arial" w:cs="Arial"/>
                <w:sz w:val="20"/>
                <w:szCs w:val="20"/>
              </w:rPr>
            </w:pPr>
          </w:p>
          <w:p w14:paraId="1EACB658" w14:textId="77777777" w:rsidR="005F419B" w:rsidRPr="003324E7" w:rsidRDefault="005F419B" w:rsidP="008B5F67">
            <w:pPr>
              <w:rPr>
                <w:rFonts w:ascii="Arial" w:hAnsi="Arial" w:cs="Arial"/>
                <w:sz w:val="20"/>
                <w:szCs w:val="20"/>
              </w:rPr>
            </w:pPr>
            <w:r w:rsidRPr="003324E7">
              <w:rPr>
                <w:rFonts w:ascii="Arial" w:hAnsi="Arial" w:cs="Arial"/>
                <w:sz w:val="20"/>
                <w:szCs w:val="20"/>
              </w:rPr>
              <w:t>YP will understand how the criminal justice system works to enable them to function appropriately with the community.</w:t>
            </w:r>
          </w:p>
          <w:p w14:paraId="1EACB659" w14:textId="77777777" w:rsidR="005F419B" w:rsidRPr="003324E7" w:rsidRDefault="005F419B" w:rsidP="008B5F67">
            <w:pPr>
              <w:rPr>
                <w:rFonts w:ascii="Arial" w:hAnsi="Arial" w:cs="Arial"/>
                <w:sz w:val="20"/>
                <w:szCs w:val="20"/>
              </w:rPr>
            </w:pPr>
          </w:p>
          <w:p w14:paraId="1EACB65C" w14:textId="61849D79" w:rsidR="005F419B" w:rsidRPr="003324E7" w:rsidRDefault="005F419B" w:rsidP="008B5F67">
            <w:pPr>
              <w:rPr>
                <w:rFonts w:ascii="Arial" w:hAnsi="Arial" w:cs="Arial"/>
                <w:sz w:val="20"/>
                <w:szCs w:val="20"/>
              </w:rPr>
            </w:pPr>
            <w:r w:rsidRPr="003324E7">
              <w:rPr>
                <w:rFonts w:ascii="Arial" w:hAnsi="Arial" w:cs="Arial"/>
                <w:sz w:val="20"/>
                <w:szCs w:val="20"/>
              </w:rPr>
              <w:t>YP will increas</w:t>
            </w:r>
            <w:r w:rsidR="00E477CE">
              <w:rPr>
                <w:rFonts w:ascii="Arial" w:hAnsi="Arial" w:cs="Arial"/>
                <w:sz w:val="20"/>
                <w:szCs w:val="20"/>
              </w:rPr>
              <w:t>e</w:t>
            </w:r>
            <w:r w:rsidRPr="003324E7">
              <w:rPr>
                <w:rFonts w:ascii="Arial" w:hAnsi="Arial" w:cs="Arial"/>
                <w:sz w:val="20"/>
                <w:szCs w:val="20"/>
              </w:rPr>
              <w:t xml:space="preserve"> awareness </w:t>
            </w:r>
            <w:r w:rsidR="00E477CE">
              <w:rPr>
                <w:rFonts w:ascii="Arial" w:hAnsi="Arial" w:cs="Arial"/>
                <w:sz w:val="20"/>
                <w:szCs w:val="20"/>
              </w:rPr>
              <w:t xml:space="preserve">of social norms, and will use and apply social </w:t>
            </w:r>
            <w:r w:rsidRPr="003324E7">
              <w:rPr>
                <w:rFonts w:ascii="Arial" w:hAnsi="Arial" w:cs="Arial"/>
                <w:sz w:val="20"/>
                <w:szCs w:val="20"/>
              </w:rPr>
              <w:t xml:space="preserve">skills to </w:t>
            </w:r>
            <w:r w:rsidR="00E477CE">
              <w:rPr>
                <w:rFonts w:ascii="Arial" w:hAnsi="Arial" w:cs="Arial"/>
                <w:sz w:val="20"/>
                <w:szCs w:val="20"/>
              </w:rPr>
              <w:t xml:space="preserve">achieve social and </w:t>
            </w:r>
            <w:r w:rsidRPr="003324E7">
              <w:rPr>
                <w:rFonts w:ascii="Arial" w:hAnsi="Arial" w:cs="Arial"/>
                <w:sz w:val="20"/>
                <w:szCs w:val="20"/>
              </w:rPr>
              <w:t xml:space="preserve">emotional wellbeing and reduce vulnerability within the community. </w:t>
            </w:r>
          </w:p>
        </w:tc>
        <w:tc>
          <w:tcPr>
            <w:tcW w:w="1984" w:type="dxa"/>
            <w:tcBorders>
              <w:top w:val="single" w:sz="4" w:space="0" w:color="auto"/>
              <w:left w:val="single" w:sz="4" w:space="0" w:color="auto"/>
              <w:bottom w:val="single" w:sz="4" w:space="0" w:color="auto"/>
              <w:right w:val="single" w:sz="4" w:space="0" w:color="auto"/>
            </w:tcBorders>
          </w:tcPr>
          <w:p w14:paraId="1EACB65D" w14:textId="5DBB033B" w:rsidR="005F419B" w:rsidRPr="003324E7" w:rsidRDefault="005F419B" w:rsidP="008B5F67">
            <w:pPr>
              <w:rPr>
                <w:rFonts w:ascii="Arial" w:hAnsi="Arial" w:cs="Arial"/>
                <w:sz w:val="20"/>
                <w:szCs w:val="20"/>
              </w:rPr>
            </w:pPr>
            <w:r w:rsidRPr="003324E7">
              <w:rPr>
                <w:rFonts w:ascii="Arial" w:hAnsi="Arial" w:cs="Arial"/>
                <w:sz w:val="20"/>
                <w:szCs w:val="20"/>
              </w:rPr>
              <w:t>YP will understand their health needs</w:t>
            </w:r>
            <w:r w:rsidR="00E477CE">
              <w:rPr>
                <w:rFonts w:ascii="Arial" w:hAnsi="Arial" w:cs="Arial"/>
                <w:sz w:val="20"/>
                <w:szCs w:val="20"/>
              </w:rPr>
              <w:t>,</w:t>
            </w:r>
            <w:r w:rsidRPr="003324E7">
              <w:rPr>
                <w:rFonts w:ascii="Arial" w:hAnsi="Arial" w:cs="Arial"/>
                <w:sz w:val="20"/>
                <w:szCs w:val="20"/>
              </w:rPr>
              <w:t xml:space="preserve"> and will manage these </w:t>
            </w:r>
            <w:r w:rsidR="00E477CE">
              <w:rPr>
                <w:rFonts w:ascii="Arial" w:hAnsi="Arial" w:cs="Arial"/>
                <w:sz w:val="20"/>
                <w:szCs w:val="20"/>
              </w:rPr>
              <w:t>independently (or with visual checklist prompts)</w:t>
            </w:r>
            <w:r w:rsidRPr="003324E7">
              <w:rPr>
                <w:rFonts w:ascii="Arial" w:hAnsi="Arial" w:cs="Arial"/>
                <w:sz w:val="20"/>
                <w:szCs w:val="20"/>
              </w:rPr>
              <w:t>.</w:t>
            </w:r>
          </w:p>
          <w:p w14:paraId="1EACB65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1EACB65F" w14:textId="43F6BCD9" w:rsidR="005F419B" w:rsidRPr="003324E7" w:rsidRDefault="005F419B" w:rsidP="008B5F67">
            <w:pPr>
              <w:rPr>
                <w:rFonts w:ascii="Arial" w:hAnsi="Arial" w:cs="Arial"/>
                <w:sz w:val="20"/>
                <w:szCs w:val="20"/>
              </w:rPr>
            </w:pPr>
            <w:r w:rsidRPr="003324E7">
              <w:rPr>
                <w:rFonts w:ascii="Arial" w:hAnsi="Arial" w:cs="Arial"/>
                <w:sz w:val="20"/>
                <w:szCs w:val="20"/>
              </w:rPr>
              <w:t xml:space="preserve">YP will </w:t>
            </w:r>
            <w:r w:rsidR="00E477CE">
              <w:rPr>
                <w:rFonts w:ascii="Arial" w:hAnsi="Arial" w:cs="Arial"/>
                <w:sz w:val="20"/>
                <w:szCs w:val="20"/>
              </w:rPr>
              <w:t>understand roles of health professionals and book and attend</w:t>
            </w:r>
            <w:r w:rsidRPr="003324E7">
              <w:rPr>
                <w:rFonts w:ascii="Arial" w:hAnsi="Arial" w:cs="Arial"/>
                <w:sz w:val="20"/>
                <w:szCs w:val="20"/>
              </w:rPr>
              <w:t xml:space="preserve"> a GP or other health professional </w:t>
            </w:r>
            <w:r w:rsidR="00803E96">
              <w:rPr>
                <w:rFonts w:ascii="Arial" w:hAnsi="Arial" w:cs="Arial"/>
                <w:sz w:val="20"/>
                <w:szCs w:val="20"/>
              </w:rPr>
              <w:t xml:space="preserve">visit </w:t>
            </w:r>
            <w:r w:rsidRPr="003324E7">
              <w:rPr>
                <w:rFonts w:ascii="Arial" w:hAnsi="Arial" w:cs="Arial"/>
                <w:sz w:val="20"/>
                <w:szCs w:val="20"/>
              </w:rPr>
              <w:t>as appropriate.</w:t>
            </w:r>
          </w:p>
          <w:p w14:paraId="1EACB66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1EACB661" w14:textId="17A724A6" w:rsidR="005F419B" w:rsidRPr="003324E7" w:rsidRDefault="005F419B" w:rsidP="008B5F67">
            <w:pPr>
              <w:rPr>
                <w:rFonts w:ascii="Arial" w:hAnsi="Arial" w:cs="Arial"/>
                <w:sz w:val="20"/>
                <w:szCs w:val="20"/>
              </w:rPr>
            </w:pPr>
            <w:r w:rsidRPr="003324E7">
              <w:rPr>
                <w:rFonts w:ascii="Arial" w:hAnsi="Arial" w:cs="Arial"/>
                <w:sz w:val="20"/>
                <w:szCs w:val="20"/>
              </w:rPr>
              <w:t>YP will understand</w:t>
            </w:r>
            <w:r w:rsidR="00803E96">
              <w:rPr>
                <w:rFonts w:ascii="Arial" w:hAnsi="Arial" w:cs="Arial"/>
                <w:sz w:val="20"/>
                <w:szCs w:val="20"/>
              </w:rPr>
              <w:t xml:space="preserve"> </w:t>
            </w:r>
            <w:r w:rsidRPr="003324E7">
              <w:rPr>
                <w:rFonts w:ascii="Arial" w:hAnsi="Arial" w:cs="Arial"/>
                <w:sz w:val="20"/>
                <w:szCs w:val="20"/>
              </w:rPr>
              <w:t xml:space="preserve">the importance of regular medical, dental and optical checks. </w:t>
            </w:r>
          </w:p>
          <w:p w14:paraId="1EACB662" w14:textId="77777777" w:rsidR="005F419B" w:rsidRPr="003324E7" w:rsidRDefault="005F419B" w:rsidP="008B5F67">
            <w:pPr>
              <w:rPr>
                <w:rFonts w:ascii="Arial" w:hAnsi="Arial" w:cs="Arial"/>
                <w:sz w:val="20"/>
                <w:szCs w:val="20"/>
              </w:rPr>
            </w:pPr>
          </w:p>
          <w:p w14:paraId="1EACB663" w14:textId="428FEC2C" w:rsidR="005F419B" w:rsidRPr="003324E7" w:rsidRDefault="005F419B" w:rsidP="008B5F67">
            <w:pPr>
              <w:rPr>
                <w:rFonts w:ascii="Arial" w:hAnsi="Arial" w:cs="Arial"/>
                <w:sz w:val="20"/>
                <w:szCs w:val="20"/>
              </w:rPr>
            </w:pPr>
            <w:r w:rsidRPr="003324E7">
              <w:rPr>
                <w:rFonts w:ascii="Arial" w:hAnsi="Arial" w:cs="Arial"/>
                <w:sz w:val="20"/>
                <w:szCs w:val="20"/>
              </w:rPr>
              <w:t>YP will understand healthy choices, including healthy eating and benefits of exercise</w:t>
            </w:r>
            <w:r w:rsidR="00803E96">
              <w:rPr>
                <w:rFonts w:ascii="Arial" w:hAnsi="Arial" w:cs="Arial"/>
                <w:sz w:val="20"/>
                <w:szCs w:val="20"/>
              </w:rPr>
              <w:t xml:space="preserve">, </w:t>
            </w:r>
            <w:r w:rsidRPr="003324E7">
              <w:rPr>
                <w:rFonts w:ascii="Arial" w:hAnsi="Arial" w:cs="Arial"/>
                <w:sz w:val="20"/>
                <w:szCs w:val="20"/>
              </w:rPr>
              <w:t>and will take steps to remain health</w:t>
            </w:r>
            <w:r w:rsidR="00803E96">
              <w:rPr>
                <w:rFonts w:ascii="Arial" w:hAnsi="Arial" w:cs="Arial"/>
                <w:sz w:val="20"/>
                <w:szCs w:val="20"/>
              </w:rPr>
              <w:t>y</w:t>
            </w:r>
            <w:r w:rsidRPr="003324E7">
              <w:rPr>
                <w:rFonts w:ascii="Arial" w:hAnsi="Arial" w:cs="Arial"/>
                <w:sz w:val="20"/>
                <w:szCs w:val="20"/>
              </w:rPr>
              <w:t xml:space="preserve"> and active.</w:t>
            </w:r>
          </w:p>
        </w:tc>
      </w:tr>
      <w:tr w:rsidR="00053766" w:rsidRPr="003324E7" w14:paraId="1EACB674" w14:textId="77777777" w:rsidTr="00053766">
        <w:tc>
          <w:tcPr>
            <w:tcW w:w="1354" w:type="dxa"/>
            <w:tcBorders>
              <w:top w:val="single" w:sz="4" w:space="0" w:color="auto"/>
              <w:left w:val="single" w:sz="4" w:space="0" w:color="auto"/>
              <w:bottom w:val="single" w:sz="4" w:space="0" w:color="auto"/>
              <w:right w:val="single" w:sz="4" w:space="0" w:color="auto"/>
            </w:tcBorders>
            <w:hideMark/>
          </w:tcPr>
          <w:p w14:paraId="1EACB665" w14:textId="77777777" w:rsidR="005F419B" w:rsidRPr="003324E7" w:rsidRDefault="005F419B" w:rsidP="008B5F67">
            <w:pPr>
              <w:rPr>
                <w:rFonts w:ascii="Arial" w:hAnsi="Arial" w:cs="Arial"/>
                <w:b/>
                <w:sz w:val="20"/>
                <w:szCs w:val="20"/>
              </w:rPr>
            </w:pPr>
            <w:r w:rsidRPr="003324E7">
              <w:rPr>
                <w:rFonts w:ascii="Arial" w:hAnsi="Arial" w:cs="Arial"/>
                <w:b/>
                <w:sz w:val="20"/>
                <w:szCs w:val="20"/>
              </w:rPr>
              <w:t>Post 19</w:t>
            </w:r>
          </w:p>
        </w:tc>
        <w:tc>
          <w:tcPr>
            <w:tcW w:w="2043" w:type="dxa"/>
            <w:tcBorders>
              <w:top w:val="single" w:sz="4" w:space="0" w:color="auto"/>
              <w:left w:val="single" w:sz="4" w:space="0" w:color="auto"/>
              <w:bottom w:val="single" w:sz="4" w:space="0" w:color="auto"/>
              <w:right w:val="single" w:sz="4" w:space="0" w:color="auto"/>
            </w:tcBorders>
            <w:hideMark/>
          </w:tcPr>
          <w:p w14:paraId="1EACB666" w14:textId="5C3A3B57" w:rsidR="005F419B" w:rsidRPr="003324E7" w:rsidRDefault="005F419B" w:rsidP="008B5F67">
            <w:pPr>
              <w:rPr>
                <w:rFonts w:ascii="Arial" w:hAnsi="Arial" w:cs="Arial"/>
                <w:sz w:val="20"/>
                <w:szCs w:val="20"/>
              </w:rPr>
            </w:pPr>
            <w:r w:rsidRPr="003324E7">
              <w:rPr>
                <w:rFonts w:ascii="Arial" w:hAnsi="Arial" w:cs="Arial"/>
                <w:sz w:val="20"/>
                <w:szCs w:val="20"/>
              </w:rPr>
              <w:t>YP will consolidate learning, achieving outcomes to enable progression into employment/</w:t>
            </w:r>
            <w:r w:rsidR="00B17AD4">
              <w:rPr>
                <w:rFonts w:ascii="Arial" w:hAnsi="Arial" w:cs="Arial"/>
                <w:sz w:val="20"/>
                <w:szCs w:val="20"/>
              </w:rPr>
              <w:t xml:space="preserve"> </w:t>
            </w:r>
            <w:r w:rsidRPr="003324E7">
              <w:rPr>
                <w:rFonts w:ascii="Arial" w:hAnsi="Arial" w:cs="Arial"/>
                <w:sz w:val="20"/>
                <w:szCs w:val="20"/>
              </w:rPr>
              <w:t xml:space="preserve">adult education or community learning. </w:t>
            </w:r>
          </w:p>
          <w:p w14:paraId="0ACCC74A" w14:textId="77777777" w:rsidR="00AA102A" w:rsidRDefault="00AA102A" w:rsidP="008B5F67">
            <w:pPr>
              <w:rPr>
                <w:rFonts w:ascii="Arial" w:hAnsi="Arial" w:cs="Arial"/>
                <w:sz w:val="20"/>
                <w:szCs w:val="20"/>
              </w:rPr>
            </w:pPr>
          </w:p>
          <w:p w14:paraId="1EACB667" w14:textId="0DF2F769"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processes and support in relation to job centre provision. </w:t>
            </w:r>
          </w:p>
          <w:p w14:paraId="18F52216" w14:textId="77777777" w:rsidR="00AA102A" w:rsidRDefault="00AA102A" w:rsidP="008B5F67">
            <w:pPr>
              <w:rPr>
                <w:rFonts w:ascii="Arial" w:hAnsi="Arial" w:cs="Arial"/>
                <w:sz w:val="20"/>
                <w:szCs w:val="20"/>
              </w:rPr>
            </w:pPr>
          </w:p>
          <w:p w14:paraId="1EACB668" w14:textId="0A45204F" w:rsidR="005F419B" w:rsidRPr="003324E7" w:rsidRDefault="005F419B" w:rsidP="008B5F67">
            <w:pPr>
              <w:rPr>
                <w:rFonts w:ascii="Arial" w:hAnsi="Arial" w:cs="Arial"/>
                <w:sz w:val="20"/>
                <w:szCs w:val="20"/>
              </w:rPr>
            </w:pPr>
            <w:r w:rsidRPr="003324E7">
              <w:rPr>
                <w:rFonts w:ascii="Arial" w:hAnsi="Arial" w:cs="Arial"/>
                <w:sz w:val="20"/>
                <w:szCs w:val="20"/>
              </w:rPr>
              <w:lastRenderedPageBreak/>
              <w:t>YP will understand and access benefits where applicable.</w:t>
            </w:r>
          </w:p>
        </w:tc>
        <w:tc>
          <w:tcPr>
            <w:tcW w:w="2127" w:type="dxa"/>
            <w:tcBorders>
              <w:top w:val="single" w:sz="4" w:space="0" w:color="auto"/>
              <w:left w:val="single" w:sz="4" w:space="0" w:color="auto"/>
              <w:bottom w:val="single" w:sz="4" w:space="0" w:color="auto"/>
              <w:right w:val="single" w:sz="4" w:space="0" w:color="auto"/>
            </w:tcBorders>
            <w:hideMark/>
          </w:tcPr>
          <w:p w14:paraId="1EACB669"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 YP will continue to develop independent living skills through appropriate study programmes. </w:t>
            </w:r>
          </w:p>
          <w:p w14:paraId="1EACB66A" w14:textId="77777777" w:rsidR="005F419B" w:rsidRPr="003324E7" w:rsidRDefault="005F419B" w:rsidP="008B5F67">
            <w:pPr>
              <w:rPr>
                <w:rFonts w:ascii="Arial" w:hAnsi="Arial" w:cs="Arial"/>
                <w:sz w:val="20"/>
                <w:szCs w:val="20"/>
              </w:rPr>
            </w:pPr>
          </w:p>
          <w:p w14:paraId="1EACB66B" w14:textId="15297ED1"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w:t>
            </w:r>
            <w:r w:rsidR="00053766">
              <w:rPr>
                <w:rFonts w:ascii="Arial" w:hAnsi="Arial" w:cs="Arial"/>
                <w:sz w:val="20"/>
                <w:szCs w:val="20"/>
              </w:rPr>
              <w:t xml:space="preserve">bills/ </w:t>
            </w:r>
            <w:r w:rsidRPr="003324E7">
              <w:rPr>
                <w:rFonts w:ascii="Arial" w:hAnsi="Arial" w:cs="Arial"/>
                <w:sz w:val="20"/>
                <w:szCs w:val="20"/>
              </w:rPr>
              <w:t>correspondence</w:t>
            </w:r>
            <w:r w:rsidR="00053766">
              <w:rPr>
                <w:rFonts w:ascii="Arial" w:hAnsi="Arial" w:cs="Arial"/>
                <w:sz w:val="20"/>
                <w:szCs w:val="20"/>
              </w:rPr>
              <w:t xml:space="preserve"> &amp;</w:t>
            </w:r>
            <w:r w:rsidRPr="003324E7">
              <w:rPr>
                <w:rFonts w:ascii="Arial" w:hAnsi="Arial" w:cs="Arial"/>
                <w:sz w:val="20"/>
                <w:szCs w:val="20"/>
              </w:rPr>
              <w:t xml:space="preserve"> manage them appropriately. </w:t>
            </w:r>
          </w:p>
          <w:p w14:paraId="1EACB66C" w14:textId="77777777" w:rsidR="005F419B" w:rsidRPr="003324E7" w:rsidRDefault="005F419B" w:rsidP="008B5F67">
            <w:pPr>
              <w:rPr>
                <w:rFonts w:ascii="Arial" w:hAnsi="Arial" w:cs="Arial"/>
                <w:sz w:val="20"/>
                <w:szCs w:val="20"/>
              </w:rPr>
            </w:pPr>
          </w:p>
          <w:p w14:paraId="1EACB66E" w14:textId="3369889D" w:rsidR="005F419B" w:rsidRPr="003324E7" w:rsidRDefault="005F419B" w:rsidP="00803E96">
            <w:pPr>
              <w:rPr>
                <w:rFonts w:ascii="Arial" w:hAnsi="Arial" w:cs="Arial"/>
                <w:sz w:val="20"/>
                <w:szCs w:val="20"/>
              </w:rPr>
            </w:pPr>
            <w:r w:rsidRPr="003324E7">
              <w:rPr>
                <w:rFonts w:ascii="Arial" w:hAnsi="Arial" w:cs="Arial"/>
                <w:sz w:val="20"/>
                <w:szCs w:val="20"/>
              </w:rPr>
              <w:t xml:space="preserve">YP will have planned living arrangements in place. </w:t>
            </w:r>
          </w:p>
        </w:tc>
        <w:tc>
          <w:tcPr>
            <w:tcW w:w="2126" w:type="dxa"/>
            <w:tcBorders>
              <w:top w:val="single" w:sz="4" w:space="0" w:color="auto"/>
              <w:left w:val="single" w:sz="4" w:space="0" w:color="auto"/>
              <w:bottom w:val="single" w:sz="4" w:space="0" w:color="auto"/>
              <w:right w:val="single" w:sz="4" w:space="0" w:color="auto"/>
            </w:tcBorders>
          </w:tcPr>
          <w:p w14:paraId="1EACB66F" w14:textId="26642CDA" w:rsidR="005F419B" w:rsidRPr="003324E7" w:rsidRDefault="005F419B" w:rsidP="008B5F67">
            <w:pPr>
              <w:rPr>
                <w:rFonts w:ascii="Arial" w:hAnsi="Arial" w:cs="Arial"/>
                <w:sz w:val="20"/>
                <w:szCs w:val="20"/>
              </w:rPr>
            </w:pPr>
            <w:r w:rsidRPr="003324E7">
              <w:rPr>
                <w:rFonts w:ascii="Arial" w:hAnsi="Arial" w:cs="Arial"/>
                <w:sz w:val="20"/>
                <w:szCs w:val="20"/>
              </w:rPr>
              <w:t xml:space="preserve">YP will show awareness of the role of adult social care and will access the service as required. </w:t>
            </w:r>
          </w:p>
          <w:p w14:paraId="1EACB670" w14:textId="77777777" w:rsidR="005F419B" w:rsidRPr="003324E7" w:rsidRDefault="005F419B" w:rsidP="008B5F67">
            <w:pPr>
              <w:rPr>
                <w:rFonts w:ascii="Arial" w:hAnsi="Arial" w:cs="Arial"/>
                <w:sz w:val="20"/>
                <w:szCs w:val="20"/>
              </w:rPr>
            </w:pPr>
          </w:p>
          <w:p w14:paraId="7E6D520F" w14:textId="77777777" w:rsidR="00AA102A" w:rsidRDefault="005F419B" w:rsidP="008B5F67">
            <w:pPr>
              <w:rPr>
                <w:rFonts w:ascii="Arial" w:hAnsi="Arial" w:cs="Arial"/>
                <w:sz w:val="20"/>
                <w:szCs w:val="20"/>
              </w:rPr>
            </w:pPr>
            <w:r w:rsidRPr="003324E7">
              <w:rPr>
                <w:rFonts w:ascii="Arial" w:hAnsi="Arial" w:cs="Arial"/>
                <w:sz w:val="20"/>
                <w:szCs w:val="20"/>
              </w:rPr>
              <w:t xml:space="preserve">YP will develop increasing social awareness including understanding and reasoning skills to promote social and emotional wellbeing and reduce </w:t>
            </w:r>
          </w:p>
          <w:p w14:paraId="1EACB672" w14:textId="72AAB76A" w:rsidR="005F419B" w:rsidRPr="003324E7" w:rsidRDefault="00AA102A" w:rsidP="00803E96">
            <w:pPr>
              <w:rPr>
                <w:rFonts w:ascii="Arial" w:hAnsi="Arial" w:cs="Arial"/>
                <w:sz w:val="20"/>
                <w:szCs w:val="20"/>
              </w:rPr>
            </w:pPr>
            <w:r>
              <w:rPr>
                <w:rFonts w:ascii="Arial" w:hAnsi="Arial" w:cs="Arial"/>
                <w:sz w:val="20"/>
                <w:szCs w:val="20"/>
              </w:rPr>
              <w:lastRenderedPageBreak/>
              <w:t>v</w:t>
            </w:r>
            <w:r w:rsidR="005F419B" w:rsidRPr="003324E7">
              <w:rPr>
                <w:rFonts w:ascii="Arial" w:hAnsi="Arial" w:cs="Arial"/>
                <w:sz w:val="20"/>
                <w:szCs w:val="20"/>
              </w:rPr>
              <w:t xml:space="preserve">ulnerability within the community. </w:t>
            </w:r>
          </w:p>
        </w:tc>
        <w:tc>
          <w:tcPr>
            <w:tcW w:w="1984" w:type="dxa"/>
            <w:tcBorders>
              <w:top w:val="single" w:sz="4" w:space="0" w:color="auto"/>
              <w:left w:val="single" w:sz="4" w:space="0" w:color="auto"/>
              <w:bottom w:val="single" w:sz="4" w:space="0" w:color="auto"/>
              <w:right w:val="single" w:sz="4" w:space="0" w:color="auto"/>
            </w:tcBorders>
          </w:tcPr>
          <w:p w14:paraId="1EACB673" w14:textId="19497DBD"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YP will manage </w:t>
            </w:r>
            <w:r w:rsidR="00803E96">
              <w:rPr>
                <w:rFonts w:ascii="Arial" w:hAnsi="Arial" w:cs="Arial"/>
                <w:sz w:val="20"/>
                <w:szCs w:val="20"/>
              </w:rPr>
              <w:t xml:space="preserve">own </w:t>
            </w:r>
            <w:r w:rsidRPr="003324E7">
              <w:rPr>
                <w:rFonts w:ascii="Arial" w:hAnsi="Arial" w:cs="Arial"/>
                <w:sz w:val="20"/>
                <w:szCs w:val="20"/>
              </w:rPr>
              <w:t>health appointments</w:t>
            </w:r>
            <w:r w:rsidR="00803E96">
              <w:rPr>
                <w:rFonts w:ascii="Arial" w:hAnsi="Arial" w:cs="Arial"/>
                <w:sz w:val="20"/>
                <w:szCs w:val="20"/>
              </w:rPr>
              <w:t xml:space="preserve"> and schedule/ attend</w:t>
            </w:r>
            <w:r w:rsidR="00F610BD">
              <w:rPr>
                <w:rFonts w:ascii="Arial" w:hAnsi="Arial" w:cs="Arial"/>
                <w:sz w:val="20"/>
                <w:szCs w:val="20"/>
              </w:rPr>
              <w:t xml:space="preserve"> health </w:t>
            </w:r>
            <w:r w:rsidRPr="003324E7">
              <w:rPr>
                <w:rFonts w:ascii="Arial" w:hAnsi="Arial" w:cs="Arial"/>
                <w:sz w:val="20"/>
                <w:szCs w:val="20"/>
              </w:rPr>
              <w:t>interventions.</w:t>
            </w:r>
          </w:p>
        </w:tc>
      </w:tr>
    </w:tbl>
    <w:p w14:paraId="36097DB9" w14:textId="77777777" w:rsidR="008E5DBC" w:rsidRDefault="008E5DBC"/>
    <w:p w14:paraId="33AAFB95" w14:textId="2D5B6BBC" w:rsidR="00116A59" w:rsidRPr="00F37477" w:rsidRDefault="00116A59" w:rsidP="00116A59">
      <w:pPr>
        <w:rPr>
          <w:rFonts w:ascii="Arial" w:hAnsi="Arial" w:cs="Arial"/>
          <w:b/>
        </w:rPr>
      </w:pPr>
      <w:r>
        <w:rPr>
          <w:rFonts w:ascii="Arial" w:hAnsi="Arial" w:cs="Arial"/>
          <w:b/>
        </w:rPr>
        <w:t xml:space="preserve">SEND Area of Need 1: </w:t>
      </w:r>
      <w:r w:rsidRPr="00D22D39">
        <w:rPr>
          <w:rFonts w:ascii="Arial" w:hAnsi="Arial" w:cs="Arial"/>
          <w:b/>
          <w:u w:val="single"/>
        </w:rPr>
        <w:t>Cognition and Learning</w:t>
      </w:r>
      <w:r w:rsidR="00D22D39">
        <w:rPr>
          <w:rFonts w:ascii="Arial" w:hAnsi="Arial" w:cs="Arial"/>
          <w:b/>
        </w:rPr>
        <w:t>-</w:t>
      </w:r>
      <w:r>
        <w:rPr>
          <w:rFonts w:ascii="Arial" w:hAnsi="Arial" w:cs="Arial"/>
          <w:b/>
        </w:rPr>
        <w:t xml:space="preserve"> PfA Outcomes and Provision</w:t>
      </w:r>
    </w:p>
    <w:tbl>
      <w:tblPr>
        <w:tblStyle w:val="TableGrid"/>
        <w:tblW w:w="9634" w:type="dxa"/>
        <w:tblLayout w:type="fixed"/>
        <w:tblLook w:val="04A0" w:firstRow="1" w:lastRow="0" w:firstColumn="1" w:lastColumn="0" w:noHBand="0" w:noVBand="1"/>
      </w:tblPr>
      <w:tblGrid>
        <w:gridCol w:w="1354"/>
        <w:gridCol w:w="2327"/>
        <w:gridCol w:w="2126"/>
        <w:gridCol w:w="2126"/>
        <w:gridCol w:w="1701"/>
      </w:tblGrid>
      <w:tr w:rsidR="005E1F92" w:rsidRPr="003324E7" w14:paraId="0657BAAB" w14:textId="77777777" w:rsidTr="00F52E2E">
        <w:trPr>
          <w:trHeight w:val="141"/>
        </w:trPr>
        <w:tc>
          <w:tcPr>
            <w:tcW w:w="1354" w:type="dxa"/>
            <w:vMerge w:val="restart"/>
            <w:tcBorders>
              <w:top w:val="single" w:sz="4" w:space="0" w:color="auto"/>
              <w:left w:val="single" w:sz="4" w:space="0" w:color="auto"/>
              <w:right w:val="single" w:sz="4" w:space="0" w:color="auto"/>
            </w:tcBorders>
          </w:tcPr>
          <w:p w14:paraId="3E19771C" w14:textId="2ED2637D" w:rsidR="005E1F92" w:rsidRDefault="005E1F92" w:rsidP="004A5CCF">
            <w:pPr>
              <w:jc w:val="both"/>
              <w:rPr>
                <w:noProof/>
              </w:rPr>
            </w:pPr>
            <w:r>
              <w:rPr>
                <w:noProof/>
                <w:lang w:eastAsia="en-GB"/>
              </w:rPr>
              <mc:AlternateContent>
                <mc:Choice Requires="wps">
                  <w:drawing>
                    <wp:anchor distT="0" distB="0" distL="114300" distR="114300" simplePos="0" relativeHeight="251669504" behindDoc="0" locked="0" layoutInCell="1" allowOverlap="1" wp14:anchorId="583F8069" wp14:editId="172E195C">
                      <wp:simplePos x="0" y="0"/>
                      <wp:positionH relativeFrom="column">
                        <wp:posOffset>-24130</wp:posOffset>
                      </wp:positionH>
                      <wp:positionV relativeFrom="paragraph">
                        <wp:posOffset>635</wp:posOffset>
                      </wp:positionV>
                      <wp:extent cx="786765" cy="1828800"/>
                      <wp:effectExtent l="0" t="0" r="13335" b="22860"/>
                      <wp:wrapSquare wrapText="bothSides"/>
                      <wp:docPr id="2" name="Text Box 2"/>
                      <wp:cNvGraphicFramePr/>
                      <a:graphic xmlns:a="http://schemas.openxmlformats.org/drawingml/2006/main">
                        <a:graphicData uri="http://schemas.microsoft.com/office/word/2010/wordprocessingShape">
                          <wps:wsp>
                            <wps:cNvSpPr txBox="1"/>
                            <wps:spPr>
                              <a:xfrm>
                                <a:off x="0" y="0"/>
                                <a:ext cx="786765" cy="1828800"/>
                              </a:xfrm>
                              <a:prstGeom prst="rect">
                                <a:avLst/>
                              </a:prstGeom>
                              <a:no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05BFEC21" w14:textId="0EBCCD87" w:rsidR="005E1F92" w:rsidRPr="00F93A56" w:rsidRDefault="005E1F92" w:rsidP="00F93A56">
                                  <w:pPr>
                                    <w:spacing w:after="0" w:line="240" w:lineRule="auto"/>
                                    <w:jc w:val="both"/>
                                    <w:rPr>
                                      <w:rFonts w:ascii="Arial" w:hAnsi="Arial" w:cs="Arial"/>
                                      <w:b/>
                                      <w:sz w:val="20"/>
                                      <w:szCs w:val="20"/>
                                    </w:rPr>
                                  </w:pPr>
                                  <w:r>
                                    <w:rPr>
                                      <w:rFonts w:ascii="Arial" w:hAnsi="Arial" w:cs="Arial"/>
                                      <w:b/>
                                      <w:sz w:val="20"/>
                                      <w:szCs w:val="20"/>
                                    </w:rPr>
                                    <w:t>Provision</w:t>
                                  </w:r>
                                  <w:r w:rsidR="002478D5">
                                    <w:rPr>
                                      <w:rFonts w:ascii="Arial" w:hAnsi="Arial" w:cs="Arial"/>
                                      <w:b/>
                                      <w:sz w:val="20"/>
                                      <w:szCs w:val="20"/>
                                    </w:rPr>
                                    <w:t xml:space="preserve"> Post-16/ Post-19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3F8069" id="_x0000_t202" coordsize="21600,21600" o:spt="202" path="m,l,21600r21600,l21600,xe">
                      <v:stroke joinstyle="miter"/>
                      <v:path gradientshapeok="t" o:connecttype="rect"/>
                    </v:shapetype>
                    <v:shape id="Text Box 2" o:spid="_x0000_s1026" type="#_x0000_t202" style="position:absolute;left:0;text-align:left;margin-left:-1.9pt;margin-top:.05pt;width:61.9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" filled="f" strokeweight=".5pt">
                      <v:textbox style="mso-fit-shape-to-text:t">
                        <w:txbxContent>
                          <w:p w14:paraId="05BFEC21" w14:textId="0EBCCD87" w:rsidR="005E1F92" w:rsidRPr="00F93A56" w:rsidRDefault="005E1F92" w:rsidP="00F93A56">
                            <w:pPr>
                              <w:spacing w:after="0" w:line="240" w:lineRule="auto"/>
                              <w:jc w:val="both"/>
                              <w:rPr>
                                <w:rFonts w:ascii="Arial" w:hAnsi="Arial" w:cs="Arial"/>
                                <w:b/>
                                <w:sz w:val="20"/>
                                <w:szCs w:val="20"/>
                              </w:rPr>
                            </w:pPr>
                            <w:r>
                              <w:rPr>
                                <w:rFonts w:ascii="Arial" w:hAnsi="Arial" w:cs="Arial"/>
                                <w:b/>
                                <w:sz w:val="20"/>
                                <w:szCs w:val="20"/>
                              </w:rPr>
                              <w:t>Provision</w:t>
                            </w:r>
                            <w:r w:rsidR="002478D5">
                              <w:rPr>
                                <w:rFonts w:ascii="Arial" w:hAnsi="Arial" w:cs="Arial"/>
                                <w:b/>
                                <w:sz w:val="20"/>
                                <w:szCs w:val="20"/>
                              </w:rPr>
                              <w:t xml:space="preserve"> Post-16/ Post-19</w:t>
                            </w:r>
                          </w:p>
                        </w:txbxContent>
                      </v:textbox>
                      <w10:wrap type="square"/>
                    </v:shape>
                  </w:pict>
                </mc:Fallback>
              </mc:AlternateContent>
            </w:r>
          </w:p>
        </w:tc>
        <w:tc>
          <w:tcPr>
            <w:tcW w:w="8280" w:type="dxa"/>
            <w:gridSpan w:val="4"/>
            <w:tcBorders>
              <w:top w:val="single" w:sz="4" w:space="0" w:color="auto"/>
              <w:left w:val="single" w:sz="4" w:space="0" w:color="auto"/>
              <w:bottom w:val="single" w:sz="4" w:space="0" w:color="auto"/>
              <w:right w:val="single" w:sz="4" w:space="0" w:color="auto"/>
            </w:tcBorders>
          </w:tcPr>
          <w:p w14:paraId="593E6DF7" w14:textId="33FD681B" w:rsidR="005E1F92" w:rsidRPr="00DC1832" w:rsidRDefault="005E1F92" w:rsidP="008B5F67">
            <w:pPr>
              <w:rPr>
                <w:rFonts w:ascii="Arial" w:hAnsi="Arial" w:cs="Arial"/>
                <w:sz w:val="20"/>
                <w:szCs w:val="20"/>
              </w:rPr>
            </w:pPr>
            <w:r w:rsidRPr="00DC1832">
              <w:rPr>
                <w:rFonts w:ascii="Arial" w:hAnsi="Arial" w:cs="Arial"/>
                <w:sz w:val="20"/>
                <w:szCs w:val="20"/>
              </w:rPr>
              <w:t>Refer to school provision links</w:t>
            </w:r>
            <w:r w:rsidR="00DC1832" w:rsidRPr="00DC1832">
              <w:rPr>
                <w:rFonts w:ascii="Arial" w:hAnsi="Arial" w:cs="Arial"/>
                <w:sz w:val="20"/>
                <w:szCs w:val="20"/>
              </w:rPr>
              <w:t xml:space="preserve"> above,</w:t>
            </w:r>
            <w:r w:rsidRPr="00DC1832">
              <w:rPr>
                <w:rFonts w:ascii="Arial" w:hAnsi="Arial" w:cs="Arial"/>
                <w:sz w:val="20"/>
                <w:szCs w:val="20"/>
              </w:rPr>
              <w:t xml:space="preserve"> plus Wokingham specific post-16 pathway</w:t>
            </w:r>
            <w:r w:rsidR="00DC1832" w:rsidRPr="00DC1832">
              <w:rPr>
                <w:rFonts w:ascii="Arial" w:hAnsi="Arial" w:cs="Arial"/>
                <w:sz w:val="20"/>
                <w:szCs w:val="20"/>
              </w:rPr>
              <w:t xml:space="preserve"> advice</w:t>
            </w:r>
            <w:r w:rsidRPr="00DC1832">
              <w:rPr>
                <w:rFonts w:ascii="Arial" w:hAnsi="Arial" w:cs="Arial"/>
                <w:sz w:val="20"/>
                <w:szCs w:val="20"/>
              </w:rPr>
              <w:t>:</w:t>
            </w:r>
          </w:p>
          <w:p w14:paraId="1EE6826B" w14:textId="77777777" w:rsidR="00DC1832" w:rsidRPr="00DC1832" w:rsidRDefault="00857B59" w:rsidP="00DC1832">
            <w:pPr>
              <w:rPr>
                <w:rFonts w:cstheme="minorHAnsi"/>
                <w:sz w:val="20"/>
                <w:szCs w:val="20"/>
              </w:rPr>
            </w:pPr>
            <w:r w:rsidRPr="00DC1832">
              <w:rPr>
                <w:rFonts w:ascii="Arial" w:hAnsi="Arial" w:cs="Arial"/>
                <w:sz w:val="20"/>
                <w:szCs w:val="20"/>
              </w:rPr>
              <w:t xml:space="preserve">Wokingham Local Offer: </w:t>
            </w:r>
            <w:hyperlink r:id="rId11" w:history="1">
              <w:r w:rsidR="00DC1832" w:rsidRPr="00DC1832">
                <w:rPr>
                  <w:rStyle w:val="Hyperlink"/>
                  <w:rFonts w:cstheme="minorHAnsi"/>
                  <w:sz w:val="20"/>
                  <w:szCs w:val="20"/>
                </w:rPr>
                <w:t>Becoming an adult - Wokingham Borough Council</w:t>
              </w:r>
            </w:hyperlink>
          </w:p>
          <w:p w14:paraId="1CC9D75D" w14:textId="189FCBED" w:rsidR="005E1F92" w:rsidRPr="003324E7" w:rsidRDefault="00857B59" w:rsidP="00857B59">
            <w:pPr>
              <w:rPr>
                <w:rFonts w:ascii="Arial" w:hAnsi="Arial" w:cs="Arial"/>
                <w:sz w:val="20"/>
                <w:szCs w:val="20"/>
              </w:rPr>
            </w:pPr>
            <w:r w:rsidRPr="00DC1832">
              <w:rPr>
                <w:rFonts w:ascii="Arial" w:hAnsi="Arial" w:cs="Arial"/>
                <w:sz w:val="20"/>
                <w:szCs w:val="20"/>
              </w:rPr>
              <w:t>Wokingham PfA booklet:</w:t>
            </w:r>
            <w:r>
              <w:rPr>
                <w:rFonts w:ascii="Arial" w:hAnsi="Arial" w:cs="Arial"/>
                <w:sz w:val="20"/>
                <w:szCs w:val="20"/>
              </w:rPr>
              <w:t xml:space="preserve"> </w:t>
            </w:r>
          </w:p>
        </w:tc>
      </w:tr>
      <w:tr w:rsidR="00F606EE" w:rsidRPr="003324E7" w14:paraId="7BC479F3" w14:textId="77777777" w:rsidTr="002478D5">
        <w:trPr>
          <w:trHeight w:val="140"/>
        </w:trPr>
        <w:tc>
          <w:tcPr>
            <w:tcW w:w="1354" w:type="dxa"/>
            <w:vMerge/>
            <w:tcBorders>
              <w:left w:val="single" w:sz="4" w:space="0" w:color="auto"/>
              <w:right w:val="single" w:sz="4" w:space="0" w:color="auto"/>
            </w:tcBorders>
          </w:tcPr>
          <w:p w14:paraId="26EE66C8" w14:textId="77777777" w:rsidR="00F606EE" w:rsidRDefault="00F606EE" w:rsidP="00F606EE">
            <w:pPr>
              <w:jc w:val="both"/>
              <w:rPr>
                <w:noProof/>
              </w:rPr>
            </w:pPr>
          </w:p>
        </w:tc>
        <w:tc>
          <w:tcPr>
            <w:tcW w:w="2327" w:type="dxa"/>
            <w:tcBorders>
              <w:top w:val="single" w:sz="4" w:space="0" w:color="auto"/>
              <w:left w:val="single" w:sz="4" w:space="0" w:color="auto"/>
              <w:bottom w:val="single" w:sz="4" w:space="0" w:color="auto"/>
              <w:right w:val="single" w:sz="4" w:space="0" w:color="auto"/>
            </w:tcBorders>
          </w:tcPr>
          <w:p w14:paraId="0AE38323" w14:textId="520B0D13" w:rsidR="00F606EE" w:rsidRPr="003324E7" w:rsidRDefault="00F606EE" w:rsidP="00F606EE">
            <w:pPr>
              <w:rPr>
                <w:rFonts w:ascii="Arial" w:hAnsi="Arial" w:cs="Arial"/>
                <w:sz w:val="20"/>
                <w:szCs w:val="20"/>
              </w:rPr>
            </w:pPr>
            <w:r w:rsidRPr="00210D00">
              <w:rPr>
                <w:rFonts w:ascii="Arial" w:hAnsi="Arial" w:cs="Arial"/>
                <w:b/>
                <w:sz w:val="18"/>
                <w:szCs w:val="18"/>
              </w:rPr>
              <w:t>Employability/Education</w:t>
            </w:r>
          </w:p>
        </w:tc>
        <w:tc>
          <w:tcPr>
            <w:tcW w:w="2126" w:type="dxa"/>
            <w:tcBorders>
              <w:top w:val="single" w:sz="4" w:space="0" w:color="auto"/>
              <w:left w:val="single" w:sz="4" w:space="0" w:color="auto"/>
              <w:bottom w:val="single" w:sz="4" w:space="0" w:color="auto"/>
              <w:right w:val="single" w:sz="4" w:space="0" w:color="auto"/>
            </w:tcBorders>
          </w:tcPr>
          <w:p w14:paraId="0D01787C" w14:textId="77777777" w:rsidR="00F606EE" w:rsidRPr="00210D00" w:rsidRDefault="00F606EE" w:rsidP="00F606EE">
            <w:pPr>
              <w:jc w:val="center"/>
              <w:rPr>
                <w:rFonts w:ascii="Arial" w:hAnsi="Arial" w:cs="Arial"/>
                <w:b/>
                <w:sz w:val="18"/>
                <w:szCs w:val="18"/>
              </w:rPr>
            </w:pPr>
            <w:r w:rsidRPr="00210D00">
              <w:rPr>
                <w:rFonts w:ascii="Arial" w:hAnsi="Arial" w:cs="Arial"/>
                <w:b/>
                <w:sz w:val="18"/>
                <w:szCs w:val="18"/>
              </w:rPr>
              <w:t>Independence</w:t>
            </w:r>
          </w:p>
          <w:p w14:paraId="552A86A4" w14:textId="77777777" w:rsidR="00F606EE" w:rsidRPr="003324E7" w:rsidRDefault="00F606EE" w:rsidP="00F606EE">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7C32DE" w14:textId="73F7394A" w:rsidR="00F606EE" w:rsidRPr="003324E7" w:rsidRDefault="00F606EE" w:rsidP="00D22D39">
            <w:pPr>
              <w:jc w:val="center"/>
              <w:rPr>
                <w:rFonts w:ascii="Arial" w:hAnsi="Arial" w:cs="Arial"/>
                <w:sz w:val="20"/>
                <w:szCs w:val="20"/>
              </w:rPr>
            </w:pPr>
            <w:r w:rsidRPr="00210D00">
              <w:rPr>
                <w:rFonts w:ascii="Arial" w:hAnsi="Arial" w:cs="Arial"/>
                <w:b/>
                <w:sz w:val="18"/>
                <w:szCs w:val="18"/>
              </w:rPr>
              <w:t>Community Participation</w:t>
            </w:r>
          </w:p>
        </w:tc>
        <w:tc>
          <w:tcPr>
            <w:tcW w:w="1701" w:type="dxa"/>
            <w:tcBorders>
              <w:top w:val="single" w:sz="4" w:space="0" w:color="auto"/>
              <w:left w:val="single" w:sz="4" w:space="0" w:color="auto"/>
              <w:bottom w:val="single" w:sz="4" w:space="0" w:color="auto"/>
              <w:right w:val="single" w:sz="4" w:space="0" w:color="auto"/>
            </w:tcBorders>
          </w:tcPr>
          <w:p w14:paraId="22E9BB55" w14:textId="5E65BBB1" w:rsidR="00F606EE" w:rsidRPr="003324E7" w:rsidRDefault="00F606EE" w:rsidP="00F606EE">
            <w:pPr>
              <w:rPr>
                <w:rFonts w:ascii="Arial" w:hAnsi="Arial" w:cs="Arial"/>
                <w:sz w:val="20"/>
                <w:szCs w:val="20"/>
              </w:rPr>
            </w:pPr>
            <w:r>
              <w:rPr>
                <w:rFonts w:ascii="Arial" w:hAnsi="Arial" w:cs="Arial"/>
                <w:b/>
                <w:sz w:val="18"/>
                <w:szCs w:val="18"/>
              </w:rPr>
              <w:t>Health</w:t>
            </w:r>
          </w:p>
        </w:tc>
      </w:tr>
      <w:tr w:rsidR="005E1F92" w:rsidRPr="003324E7" w14:paraId="1EACB694" w14:textId="77777777" w:rsidTr="002478D5">
        <w:tc>
          <w:tcPr>
            <w:tcW w:w="1354" w:type="dxa"/>
            <w:vMerge/>
            <w:tcBorders>
              <w:left w:val="single" w:sz="4" w:space="0" w:color="auto"/>
              <w:bottom w:val="single" w:sz="4" w:space="0" w:color="auto"/>
              <w:right w:val="single" w:sz="4" w:space="0" w:color="auto"/>
            </w:tcBorders>
            <w:hideMark/>
          </w:tcPr>
          <w:p w14:paraId="1EACB675" w14:textId="1F9A83D3" w:rsidR="005E1F92" w:rsidRPr="004A5CCF" w:rsidRDefault="005E1F92" w:rsidP="004A5CCF">
            <w:pPr>
              <w:jc w:val="both"/>
              <w:rPr>
                <w:rFonts w:ascii="Arial" w:hAnsi="Arial" w:cs="Arial"/>
                <w:b/>
                <w:sz w:val="20"/>
                <w:szCs w:val="20"/>
              </w:rPr>
            </w:pPr>
          </w:p>
        </w:tc>
        <w:tc>
          <w:tcPr>
            <w:tcW w:w="2327" w:type="dxa"/>
            <w:tcBorders>
              <w:top w:val="single" w:sz="4" w:space="0" w:color="auto"/>
              <w:left w:val="single" w:sz="4" w:space="0" w:color="auto"/>
              <w:bottom w:val="single" w:sz="4" w:space="0" w:color="auto"/>
              <w:right w:val="single" w:sz="4" w:space="0" w:color="auto"/>
            </w:tcBorders>
          </w:tcPr>
          <w:p w14:paraId="1EACB676" w14:textId="16DC1450" w:rsidR="005E1F92" w:rsidRPr="003324E7" w:rsidRDefault="005E1F92" w:rsidP="008B5F67">
            <w:pPr>
              <w:rPr>
                <w:rFonts w:ascii="Arial" w:hAnsi="Arial" w:cs="Arial"/>
                <w:sz w:val="20"/>
                <w:szCs w:val="20"/>
              </w:rPr>
            </w:pPr>
            <w:r w:rsidRPr="003324E7">
              <w:rPr>
                <w:rFonts w:ascii="Arial" w:hAnsi="Arial" w:cs="Arial"/>
                <w:sz w:val="20"/>
                <w:szCs w:val="20"/>
              </w:rPr>
              <w:t xml:space="preserve"> An adapted curriculum/ work</w:t>
            </w:r>
            <w:r>
              <w:rPr>
                <w:rFonts w:ascii="Arial" w:hAnsi="Arial" w:cs="Arial"/>
                <w:sz w:val="20"/>
                <w:szCs w:val="20"/>
              </w:rPr>
              <w:t>-</w:t>
            </w:r>
            <w:r w:rsidRPr="003324E7">
              <w:rPr>
                <w:rFonts w:ascii="Arial" w:hAnsi="Arial" w:cs="Arial"/>
                <w:sz w:val="20"/>
                <w:szCs w:val="20"/>
              </w:rPr>
              <w:t>based training programme to consider difficulties in relation to independent working</w:t>
            </w:r>
            <w:r w:rsidR="00DC1832">
              <w:rPr>
                <w:rFonts w:ascii="Arial" w:hAnsi="Arial" w:cs="Arial"/>
                <w:sz w:val="20"/>
                <w:szCs w:val="20"/>
              </w:rPr>
              <w:t xml:space="preserve"> &amp;</w:t>
            </w:r>
            <w:r w:rsidRPr="003324E7">
              <w:rPr>
                <w:rFonts w:ascii="Arial" w:hAnsi="Arial" w:cs="Arial"/>
                <w:sz w:val="20"/>
                <w:szCs w:val="20"/>
              </w:rPr>
              <w:t xml:space="preserve"> personal organisation.</w:t>
            </w:r>
            <w:r w:rsidR="00DC1832">
              <w:rPr>
                <w:rFonts w:ascii="Arial" w:hAnsi="Arial" w:cs="Arial"/>
                <w:sz w:val="20"/>
                <w:szCs w:val="20"/>
              </w:rPr>
              <w:t xml:space="preserve"> </w:t>
            </w:r>
            <w:r w:rsidRPr="003324E7">
              <w:rPr>
                <w:rFonts w:ascii="Arial" w:hAnsi="Arial" w:cs="Arial"/>
                <w:sz w:val="20"/>
                <w:szCs w:val="20"/>
              </w:rPr>
              <w:t>This may require learning and work</w:t>
            </w:r>
            <w:r>
              <w:rPr>
                <w:rFonts w:ascii="Arial" w:hAnsi="Arial" w:cs="Arial"/>
                <w:sz w:val="20"/>
                <w:szCs w:val="20"/>
              </w:rPr>
              <w:t>-</w:t>
            </w:r>
            <w:r w:rsidRPr="003324E7">
              <w:rPr>
                <w:rFonts w:ascii="Arial" w:hAnsi="Arial" w:cs="Arial"/>
                <w:sz w:val="20"/>
                <w:szCs w:val="20"/>
              </w:rPr>
              <w:t xml:space="preserve">based tasks to be broken down </w:t>
            </w:r>
            <w:r w:rsidR="00146A1E" w:rsidRPr="003324E7">
              <w:rPr>
                <w:rFonts w:ascii="Arial" w:hAnsi="Arial" w:cs="Arial"/>
                <w:sz w:val="20"/>
                <w:szCs w:val="20"/>
              </w:rPr>
              <w:t>into</w:t>
            </w:r>
            <w:r w:rsidRPr="003324E7">
              <w:rPr>
                <w:rFonts w:ascii="Arial" w:hAnsi="Arial" w:cs="Arial"/>
                <w:sz w:val="20"/>
                <w:szCs w:val="20"/>
              </w:rPr>
              <w:t xml:space="preserve"> smaller stages with a higher level of adult </w:t>
            </w:r>
            <w:r w:rsidR="00DC1832">
              <w:rPr>
                <w:rFonts w:ascii="Arial" w:hAnsi="Arial" w:cs="Arial"/>
                <w:sz w:val="20"/>
                <w:szCs w:val="20"/>
              </w:rPr>
              <w:t>support</w:t>
            </w:r>
            <w:r w:rsidRPr="003324E7">
              <w:rPr>
                <w:rFonts w:ascii="Arial" w:hAnsi="Arial" w:cs="Arial"/>
                <w:sz w:val="20"/>
                <w:szCs w:val="20"/>
              </w:rPr>
              <w:t xml:space="preserve"> </w:t>
            </w:r>
          </w:p>
          <w:p w14:paraId="1EACB677" w14:textId="77777777" w:rsidR="005E1F92" w:rsidRPr="003324E7" w:rsidRDefault="005E1F92" w:rsidP="008B5F67">
            <w:pPr>
              <w:rPr>
                <w:rFonts w:ascii="Arial" w:hAnsi="Arial" w:cs="Arial"/>
                <w:sz w:val="20"/>
                <w:szCs w:val="20"/>
              </w:rPr>
            </w:pPr>
          </w:p>
          <w:p w14:paraId="1EACB678" w14:textId="77777777" w:rsidR="005E1F92" w:rsidRPr="003324E7" w:rsidRDefault="005E1F92" w:rsidP="008B5F67">
            <w:pPr>
              <w:rPr>
                <w:rFonts w:ascii="Arial" w:hAnsi="Arial" w:cs="Arial"/>
                <w:sz w:val="20"/>
                <w:szCs w:val="20"/>
              </w:rPr>
            </w:pPr>
            <w:r w:rsidRPr="003324E7">
              <w:rPr>
                <w:rFonts w:ascii="Arial" w:hAnsi="Arial" w:cs="Arial"/>
                <w:sz w:val="20"/>
                <w:szCs w:val="20"/>
              </w:rPr>
              <w:t>Curriculum/work</w:t>
            </w:r>
            <w:r>
              <w:rPr>
                <w:rFonts w:ascii="Arial" w:hAnsi="Arial" w:cs="Arial"/>
                <w:sz w:val="20"/>
                <w:szCs w:val="20"/>
              </w:rPr>
              <w:t>-</w:t>
            </w:r>
            <w:r w:rsidRPr="003324E7">
              <w:rPr>
                <w:rFonts w:ascii="Arial" w:hAnsi="Arial" w:cs="Arial"/>
                <w:sz w:val="20"/>
                <w:szCs w:val="20"/>
              </w:rPr>
              <w:t xml:space="preserve">based materials and instructions which are adapted to the YP’s developmental level and individual learning needs. </w:t>
            </w:r>
          </w:p>
          <w:p w14:paraId="1EACB679" w14:textId="77777777" w:rsidR="005E1F92" w:rsidRPr="003324E7" w:rsidRDefault="005E1F92" w:rsidP="008B5F67">
            <w:pPr>
              <w:rPr>
                <w:rFonts w:ascii="Arial" w:hAnsi="Arial" w:cs="Arial"/>
                <w:sz w:val="20"/>
                <w:szCs w:val="20"/>
              </w:rPr>
            </w:pPr>
          </w:p>
          <w:p w14:paraId="1EACB67A" w14:textId="77777777" w:rsidR="005E1F92" w:rsidRPr="003324E7" w:rsidRDefault="005E1F92" w:rsidP="008B5F67">
            <w:pPr>
              <w:rPr>
                <w:rFonts w:ascii="Arial" w:hAnsi="Arial" w:cs="Arial"/>
                <w:sz w:val="20"/>
                <w:szCs w:val="20"/>
              </w:rPr>
            </w:pPr>
            <w:r w:rsidRPr="003324E7">
              <w:rPr>
                <w:rFonts w:ascii="Arial" w:hAnsi="Arial" w:cs="Arial"/>
                <w:sz w:val="20"/>
                <w:szCs w:val="20"/>
              </w:rPr>
              <w:t>Alterations to the pace of delivery in work</w:t>
            </w:r>
            <w:r>
              <w:rPr>
                <w:rFonts w:ascii="Arial" w:hAnsi="Arial" w:cs="Arial"/>
                <w:sz w:val="20"/>
                <w:szCs w:val="20"/>
              </w:rPr>
              <w:t>-</w:t>
            </w:r>
            <w:r w:rsidRPr="003324E7">
              <w:rPr>
                <w:rFonts w:ascii="Arial" w:hAnsi="Arial" w:cs="Arial"/>
                <w:sz w:val="20"/>
                <w:szCs w:val="20"/>
              </w:rPr>
              <w:t xml:space="preserve">based settings in accordance with the YP’s ability to process and internalise information. </w:t>
            </w:r>
          </w:p>
          <w:p w14:paraId="1EACB67B" w14:textId="77777777" w:rsidR="005E1F92" w:rsidRPr="003324E7" w:rsidRDefault="005E1F92" w:rsidP="008B5F67">
            <w:pPr>
              <w:rPr>
                <w:rFonts w:ascii="Arial" w:hAnsi="Arial" w:cs="Arial"/>
                <w:sz w:val="20"/>
                <w:szCs w:val="20"/>
              </w:rPr>
            </w:pPr>
          </w:p>
          <w:p w14:paraId="1EACB67C"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A regular programme of activities designed to promote the development of skills for further training/employment to include skills in CV writing, interviews, job applications, understanding job-centre access and support. </w:t>
            </w:r>
          </w:p>
          <w:p w14:paraId="1EACB67D" w14:textId="77777777" w:rsidR="005E1F92" w:rsidRPr="003324E7" w:rsidRDefault="005E1F92" w:rsidP="008B5F67">
            <w:pPr>
              <w:rPr>
                <w:rFonts w:ascii="Arial" w:hAnsi="Arial" w:cs="Arial"/>
                <w:sz w:val="20"/>
                <w:szCs w:val="20"/>
              </w:rPr>
            </w:pPr>
          </w:p>
          <w:p w14:paraId="1EACB67E" w14:textId="1E3FFF29" w:rsidR="005E1F92" w:rsidRPr="003324E7" w:rsidRDefault="005E1F92" w:rsidP="008B5F67">
            <w:pPr>
              <w:rPr>
                <w:rFonts w:ascii="Arial" w:hAnsi="Arial" w:cs="Arial"/>
                <w:sz w:val="20"/>
                <w:szCs w:val="20"/>
              </w:rPr>
            </w:pPr>
            <w:r>
              <w:rPr>
                <w:rFonts w:ascii="Arial" w:hAnsi="Arial" w:cs="Arial"/>
                <w:sz w:val="20"/>
                <w:szCs w:val="20"/>
              </w:rPr>
              <w:t>C</w:t>
            </w:r>
            <w:r w:rsidRPr="003324E7">
              <w:rPr>
                <w:rFonts w:ascii="Arial" w:hAnsi="Arial" w:cs="Arial"/>
                <w:sz w:val="20"/>
                <w:szCs w:val="20"/>
              </w:rPr>
              <w:t>areers advice</w:t>
            </w:r>
            <w:r>
              <w:rPr>
                <w:rFonts w:ascii="Arial" w:hAnsi="Arial" w:cs="Arial"/>
                <w:sz w:val="20"/>
                <w:szCs w:val="20"/>
              </w:rPr>
              <w:t>.</w:t>
            </w:r>
          </w:p>
          <w:p w14:paraId="1EACB67F" w14:textId="77777777" w:rsidR="005E1F92" w:rsidRPr="003324E7" w:rsidRDefault="005E1F92" w:rsidP="008B5F67">
            <w:pPr>
              <w:rPr>
                <w:rFonts w:ascii="Arial" w:hAnsi="Arial" w:cs="Arial"/>
                <w:sz w:val="20"/>
                <w:szCs w:val="20"/>
              </w:rPr>
            </w:pPr>
          </w:p>
          <w:p w14:paraId="1EACB680" w14:textId="221F8CA3" w:rsidR="005E1F92" w:rsidRPr="003324E7" w:rsidRDefault="005E1F92" w:rsidP="008B5F67">
            <w:pPr>
              <w:rPr>
                <w:rFonts w:ascii="Arial" w:hAnsi="Arial" w:cs="Arial"/>
                <w:sz w:val="20"/>
                <w:szCs w:val="20"/>
              </w:rPr>
            </w:pPr>
            <w:r w:rsidRPr="003324E7">
              <w:rPr>
                <w:rFonts w:ascii="Arial" w:hAnsi="Arial" w:cs="Arial"/>
                <w:sz w:val="20"/>
                <w:szCs w:val="20"/>
              </w:rPr>
              <w:lastRenderedPageBreak/>
              <w:t xml:space="preserve"> assistive technology</w:t>
            </w:r>
            <w:r>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1EACB681" w14:textId="77777777" w:rsidR="005E1F92" w:rsidRPr="003324E7" w:rsidRDefault="005E1F92" w:rsidP="008B5F67">
            <w:pPr>
              <w:rPr>
                <w:rFonts w:ascii="Arial" w:hAnsi="Arial" w:cs="Arial"/>
                <w:sz w:val="20"/>
                <w:szCs w:val="20"/>
              </w:rPr>
            </w:pPr>
            <w:r w:rsidRPr="003324E7">
              <w:rPr>
                <w:rFonts w:ascii="Arial" w:hAnsi="Arial" w:cs="Arial"/>
                <w:sz w:val="20"/>
                <w:szCs w:val="20"/>
              </w:rPr>
              <w:lastRenderedPageBreak/>
              <w:t xml:space="preserve">Specific </w:t>
            </w:r>
            <w:r>
              <w:rPr>
                <w:rFonts w:ascii="Arial" w:hAnsi="Arial" w:cs="Arial"/>
                <w:sz w:val="20"/>
                <w:szCs w:val="20"/>
              </w:rPr>
              <w:t xml:space="preserve">programmes of </w:t>
            </w:r>
            <w:r w:rsidRPr="003324E7">
              <w:rPr>
                <w:rFonts w:ascii="Arial" w:hAnsi="Arial" w:cs="Arial"/>
                <w:sz w:val="20"/>
                <w:szCs w:val="20"/>
              </w:rPr>
              <w:t xml:space="preserve">teaching relating to finance, independent travel, time management, types of living arrangements, and provision of information to support the YP‘s understanding of these and ability to make positive choices. </w:t>
            </w:r>
          </w:p>
          <w:p w14:paraId="1EACB682" w14:textId="77777777" w:rsidR="005E1F92" w:rsidRPr="003324E7" w:rsidRDefault="005E1F92" w:rsidP="008B5F67">
            <w:pPr>
              <w:rPr>
                <w:rFonts w:ascii="Arial" w:hAnsi="Arial" w:cs="Arial"/>
                <w:sz w:val="20"/>
                <w:szCs w:val="20"/>
              </w:rPr>
            </w:pPr>
          </w:p>
          <w:p w14:paraId="1EACB683"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Supported opportunities to negotiate daily living tasks to include travel, income, bills, planning living and a future in accordance with the YP’s cognitive functioning. </w:t>
            </w:r>
          </w:p>
          <w:p w14:paraId="1EACB684" w14:textId="77777777" w:rsidR="005E1F92" w:rsidRPr="003324E7" w:rsidRDefault="005E1F92" w:rsidP="008B5F67">
            <w:pPr>
              <w:rPr>
                <w:rFonts w:ascii="Arial" w:hAnsi="Arial" w:cs="Arial"/>
                <w:sz w:val="20"/>
                <w:szCs w:val="20"/>
              </w:rPr>
            </w:pPr>
          </w:p>
          <w:p w14:paraId="1EACB685" w14:textId="77777777" w:rsidR="005E1F92" w:rsidRPr="003324E7" w:rsidRDefault="005E1F92" w:rsidP="008B5F67">
            <w:pPr>
              <w:rPr>
                <w:rFonts w:ascii="Arial" w:hAnsi="Arial" w:cs="Arial"/>
                <w:sz w:val="20"/>
                <w:szCs w:val="20"/>
              </w:rPr>
            </w:pPr>
          </w:p>
          <w:p w14:paraId="1EACB686"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Support to access documentation relating to health needs including NICE guidance and health check guide. </w:t>
            </w:r>
          </w:p>
          <w:p w14:paraId="1EACB687" w14:textId="77777777" w:rsidR="005E1F92" w:rsidRPr="003324E7" w:rsidRDefault="005E1F92" w:rsidP="008B5F67">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ACB688"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 Supported opportunities to access community</w:t>
            </w:r>
            <w:r>
              <w:rPr>
                <w:rFonts w:ascii="Arial" w:hAnsi="Arial" w:cs="Arial"/>
                <w:sz w:val="20"/>
                <w:szCs w:val="20"/>
              </w:rPr>
              <w:t>-</w:t>
            </w:r>
            <w:r w:rsidRPr="003324E7">
              <w:rPr>
                <w:rFonts w:ascii="Arial" w:hAnsi="Arial" w:cs="Arial"/>
                <w:sz w:val="20"/>
                <w:szCs w:val="20"/>
              </w:rPr>
              <w:t xml:space="preserve">based activities and to make choices in relation to participation in activities available to them. </w:t>
            </w:r>
          </w:p>
          <w:p w14:paraId="1EACB689" w14:textId="77777777" w:rsidR="005E1F92" w:rsidRPr="003324E7" w:rsidRDefault="005E1F92" w:rsidP="008B5F67">
            <w:pPr>
              <w:rPr>
                <w:rFonts w:ascii="Arial" w:hAnsi="Arial" w:cs="Arial"/>
                <w:sz w:val="20"/>
                <w:szCs w:val="20"/>
              </w:rPr>
            </w:pPr>
          </w:p>
          <w:p w14:paraId="1EACB68A"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Individual programmes of support to facilitate community participation in accordance with the YP’s choices and levels of cognitive function. </w:t>
            </w:r>
          </w:p>
          <w:p w14:paraId="1EACB68B" w14:textId="77777777" w:rsidR="005E1F92" w:rsidRPr="003324E7" w:rsidRDefault="005E1F92" w:rsidP="008B5F67">
            <w:pPr>
              <w:rPr>
                <w:rFonts w:ascii="Arial" w:hAnsi="Arial" w:cs="Arial"/>
                <w:sz w:val="20"/>
                <w:szCs w:val="20"/>
              </w:rPr>
            </w:pPr>
          </w:p>
          <w:p w14:paraId="1EACB68C"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Specific teaching in relation to community participation including potential risks, to include drugs, alcohol, criminal activity, social vulnerability, and provision of information to support the YP’s understanding of these and ability to make safe choices. </w:t>
            </w:r>
          </w:p>
        </w:tc>
        <w:tc>
          <w:tcPr>
            <w:tcW w:w="1701" w:type="dxa"/>
            <w:tcBorders>
              <w:top w:val="single" w:sz="4" w:space="0" w:color="auto"/>
              <w:left w:val="single" w:sz="4" w:space="0" w:color="auto"/>
              <w:bottom w:val="single" w:sz="4" w:space="0" w:color="auto"/>
              <w:right w:val="single" w:sz="4" w:space="0" w:color="auto"/>
            </w:tcBorders>
          </w:tcPr>
          <w:p w14:paraId="1EACB68D"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Support to understand their own healthcare requirements. </w:t>
            </w:r>
          </w:p>
          <w:p w14:paraId="1EACB68E" w14:textId="77777777" w:rsidR="005E1F92" w:rsidRPr="003324E7" w:rsidRDefault="005E1F92" w:rsidP="008B5F67">
            <w:pPr>
              <w:rPr>
                <w:rFonts w:ascii="Arial" w:hAnsi="Arial" w:cs="Arial"/>
                <w:sz w:val="20"/>
                <w:szCs w:val="20"/>
              </w:rPr>
            </w:pPr>
          </w:p>
          <w:p w14:paraId="1EACB68F" w14:textId="77777777" w:rsidR="005E1F92" w:rsidRPr="003324E7" w:rsidRDefault="005E1F92" w:rsidP="008B5F67">
            <w:pPr>
              <w:rPr>
                <w:rFonts w:ascii="Arial" w:hAnsi="Arial" w:cs="Arial"/>
                <w:sz w:val="20"/>
                <w:szCs w:val="20"/>
              </w:rPr>
            </w:pPr>
            <w:r w:rsidRPr="003324E7">
              <w:rPr>
                <w:rFonts w:ascii="Arial" w:hAnsi="Arial" w:cs="Arial"/>
                <w:sz w:val="20"/>
                <w:szCs w:val="20"/>
              </w:rPr>
              <w:t xml:space="preserve">Support to access and understand information with regard to healthy eating and healthy lifestyle and exercise choices. </w:t>
            </w:r>
          </w:p>
          <w:p w14:paraId="1EACB690" w14:textId="77777777" w:rsidR="005E1F92" w:rsidRPr="003324E7" w:rsidRDefault="005E1F92" w:rsidP="008B5F67">
            <w:pPr>
              <w:rPr>
                <w:rFonts w:ascii="Arial" w:hAnsi="Arial" w:cs="Arial"/>
                <w:sz w:val="20"/>
                <w:szCs w:val="20"/>
              </w:rPr>
            </w:pPr>
          </w:p>
          <w:p w14:paraId="1EACB691" w14:textId="2F62FC2B" w:rsidR="005E1F92" w:rsidRPr="003324E7" w:rsidRDefault="005E1F92" w:rsidP="008B5F67">
            <w:pPr>
              <w:rPr>
                <w:rFonts w:ascii="Arial" w:hAnsi="Arial" w:cs="Arial"/>
                <w:sz w:val="20"/>
                <w:szCs w:val="20"/>
              </w:rPr>
            </w:pPr>
            <w:r w:rsidRPr="003324E7">
              <w:rPr>
                <w:rFonts w:ascii="Arial" w:hAnsi="Arial" w:cs="Arial"/>
                <w:sz w:val="20"/>
                <w:szCs w:val="20"/>
              </w:rPr>
              <w:t xml:space="preserve"> adult health services. </w:t>
            </w:r>
          </w:p>
          <w:p w14:paraId="1EACB692" w14:textId="77777777" w:rsidR="005E1F92" w:rsidRPr="003324E7" w:rsidRDefault="005E1F92" w:rsidP="008B5F67">
            <w:pPr>
              <w:rPr>
                <w:rFonts w:ascii="Arial" w:hAnsi="Arial" w:cs="Arial"/>
                <w:sz w:val="20"/>
                <w:szCs w:val="20"/>
              </w:rPr>
            </w:pPr>
          </w:p>
          <w:p w14:paraId="1EACB693" w14:textId="0370C4E2" w:rsidR="005E1F92" w:rsidRPr="003324E7" w:rsidRDefault="005E1F92" w:rsidP="008B5F67">
            <w:pPr>
              <w:rPr>
                <w:rFonts w:ascii="Arial" w:hAnsi="Arial" w:cs="Arial"/>
                <w:sz w:val="20"/>
                <w:szCs w:val="20"/>
              </w:rPr>
            </w:pPr>
            <w:r w:rsidRPr="003324E7">
              <w:rPr>
                <w:rFonts w:ascii="Arial" w:hAnsi="Arial" w:cs="Arial"/>
                <w:sz w:val="20"/>
                <w:szCs w:val="20"/>
              </w:rPr>
              <w:t xml:space="preserve"> specialist services in line with any medical assessments.</w:t>
            </w:r>
          </w:p>
        </w:tc>
      </w:tr>
    </w:tbl>
    <w:p w14:paraId="7F4908E0" w14:textId="145A54FE" w:rsidR="009928F4" w:rsidRDefault="009928F4" w:rsidP="007663D8">
      <w:pPr>
        <w:rPr>
          <w:rFonts w:ascii="Arial" w:hAnsi="Arial" w:cs="Arial"/>
          <w:b/>
        </w:rPr>
      </w:pPr>
    </w:p>
    <w:p w14:paraId="687B5AB4" w14:textId="77777777" w:rsidR="00D22D39" w:rsidRDefault="00D22D39" w:rsidP="007663D8">
      <w:pPr>
        <w:rPr>
          <w:rFonts w:ascii="Arial" w:hAnsi="Arial" w:cs="Arial"/>
          <w:b/>
        </w:rPr>
      </w:pPr>
    </w:p>
    <w:p w14:paraId="1EACB696" w14:textId="7E7B2EB4" w:rsidR="007663D8" w:rsidRPr="00F37477" w:rsidRDefault="00116A59" w:rsidP="007663D8">
      <w:pPr>
        <w:rPr>
          <w:rFonts w:ascii="Arial" w:hAnsi="Arial" w:cs="Arial"/>
          <w:b/>
        </w:rPr>
      </w:pPr>
      <w:r>
        <w:rPr>
          <w:rFonts w:ascii="Arial" w:hAnsi="Arial" w:cs="Arial"/>
          <w:b/>
        </w:rPr>
        <w:t xml:space="preserve">SEND Area of Need 2: </w:t>
      </w:r>
      <w:r w:rsidR="007663D8" w:rsidRPr="00D22D39">
        <w:rPr>
          <w:rFonts w:ascii="Arial" w:hAnsi="Arial" w:cs="Arial"/>
          <w:b/>
          <w:u w:val="single"/>
        </w:rPr>
        <w:t>Communication and Interaction</w:t>
      </w:r>
      <w:r w:rsidR="00D22D39">
        <w:rPr>
          <w:rFonts w:ascii="Arial" w:hAnsi="Arial" w:cs="Arial"/>
          <w:b/>
        </w:rPr>
        <w:t>-</w:t>
      </w:r>
      <w:r w:rsidR="007663D8">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086"/>
        <w:gridCol w:w="2507"/>
        <w:gridCol w:w="1799"/>
        <w:gridCol w:w="1831"/>
        <w:gridCol w:w="1793"/>
      </w:tblGrid>
      <w:tr w:rsidR="007663D8" w:rsidRPr="002B4503" w14:paraId="1EACB69A" w14:textId="77777777" w:rsidTr="009928F4">
        <w:tc>
          <w:tcPr>
            <w:tcW w:w="1086" w:type="dxa"/>
            <w:vMerge w:val="restart"/>
          </w:tcPr>
          <w:p w14:paraId="1EACB697" w14:textId="77777777" w:rsidR="007663D8" w:rsidRPr="002B4503" w:rsidRDefault="007663D8" w:rsidP="004B4869">
            <w:pPr>
              <w:rPr>
                <w:rFonts w:ascii="Arial" w:hAnsi="Arial" w:cs="Arial"/>
                <w:sz w:val="18"/>
                <w:szCs w:val="18"/>
              </w:rPr>
            </w:pPr>
          </w:p>
        </w:tc>
        <w:tc>
          <w:tcPr>
            <w:tcW w:w="7930" w:type="dxa"/>
            <w:gridSpan w:val="4"/>
          </w:tcPr>
          <w:p w14:paraId="1EACB698"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1EACB699" w14:textId="77777777" w:rsidR="007663D8" w:rsidRPr="002B4503" w:rsidRDefault="007663D8" w:rsidP="004B4869">
            <w:pPr>
              <w:jc w:val="center"/>
              <w:rPr>
                <w:rFonts w:ascii="Arial" w:hAnsi="Arial" w:cs="Arial"/>
                <w:b/>
                <w:sz w:val="18"/>
                <w:szCs w:val="18"/>
              </w:rPr>
            </w:pPr>
          </w:p>
        </w:tc>
      </w:tr>
      <w:tr w:rsidR="00D22D39" w:rsidRPr="002B4503" w14:paraId="1EACB6A2" w14:textId="77777777" w:rsidTr="009928F4">
        <w:tc>
          <w:tcPr>
            <w:tcW w:w="1086" w:type="dxa"/>
            <w:vMerge/>
          </w:tcPr>
          <w:p w14:paraId="1EACB69B" w14:textId="77777777" w:rsidR="00D22D39" w:rsidRPr="002B4503" w:rsidRDefault="00D22D39" w:rsidP="00D22D39">
            <w:pPr>
              <w:rPr>
                <w:rFonts w:ascii="Arial" w:hAnsi="Arial" w:cs="Arial"/>
                <w:sz w:val="18"/>
                <w:szCs w:val="18"/>
              </w:rPr>
            </w:pPr>
          </w:p>
        </w:tc>
        <w:tc>
          <w:tcPr>
            <w:tcW w:w="2507" w:type="dxa"/>
          </w:tcPr>
          <w:p w14:paraId="1EACB69C" w14:textId="39CA9739" w:rsidR="00D22D39" w:rsidRPr="002B4503" w:rsidRDefault="00D22D39" w:rsidP="00D22D39">
            <w:pPr>
              <w:jc w:val="center"/>
              <w:rPr>
                <w:rFonts w:ascii="Arial" w:hAnsi="Arial" w:cs="Arial"/>
                <w:b/>
                <w:sz w:val="18"/>
                <w:szCs w:val="18"/>
              </w:rPr>
            </w:pPr>
            <w:r w:rsidRPr="00210D00">
              <w:rPr>
                <w:rFonts w:ascii="Arial" w:hAnsi="Arial" w:cs="Arial"/>
                <w:b/>
                <w:sz w:val="18"/>
                <w:szCs w:val="18"/>
              </w:rPr>
              <w:t>Employability/Education</w:t>
            </w:r>
          </w:p>
        </w:tc>
        <w:tc>
          <w:tcPr>
            <w:tcW w:w="1799" w:type="dxa"/>
          </w:tcPr>
          <w:p w14:paraId="2C18489D"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1EACB69E" w14:textId="77777777" w:rsidR="00D22D39" w:rsidRPr="002B4503" w:rsidRDefault="00D22D39" w:rsidP="00D22D39">
            <w:pPr>
              <w:jc w:val="center"/>
              <w:rPr>
                <w:rFonts w:ascii="Arial" w:hAnsi="Arial" w:cs="Arial"/>
                <w:b/>
                <w:sz w:val="18"/>
                <w:szCs w:val="18"/>
              </w:rPr>
            </w:pPr>
          </w:p>
        </w:tc>
        <w:tc>
          <w:tcPr>
            <w:tcW w:w="1831" w:type="dxa"/>
          </w:tcPr>
          <w:p w14:paraId="1EACB6A0" w14:textId="5B374FA4" w:rsidR="00D22D39" w:rsidRPr="002B4503" w:rsidRDefault="00D22D39" w:rsidP="00D22D39">
            <w:pPr>
              <w:jc w:val="center"/>
              <w:rPr>
                <w:rFonts w:ascii="Arial" w:hAnsi="Arial" w:cs="Arial"/>
                <w:b/>
                <w:sz w:val="18"/>
                <w:szCs w:val="18"/>
              </w:rPr>
            </w:pPr>
            <w:r w:rsidRPr="00210D00">
              <w:rPr>
                <w:rFonts w:ascii="Arial" w:hAnsi="Arial" w:cs="Arial"/>
                <w:b/>
                <w:sz w:val="18"/>
                <w:szCs w:val="18"/>
              </w:rPr>
              <w:t>Community Participation</w:t>
            </w:r>
          </w:p>
        </w:tc>
        <w:tc>
          <w:tcPr>
            <w:tcW w:w="1793" w:type="dxa"/>
          </w:tcPr>
          <w:p w14:paraId="1EACB6A1" w14:textId="23C1C1DF" w:rsidR="00D22D39" w:rsidRPr="002B4503" w:rsidRDefault="00D22D39" w:rsidP="00D22D39">
            <w:pPr>
              <w:jc w:val="center"/>
              <w:rPr>
                <w:rFonts w:ascii="Arial" w:hAnsi="Arial" w:cs="Arial"/>
                <w:b/>
                <w:sz w:val="18"/>
                <w:szCs w:val="18"/>
              </w:rPr>
            </w:pPr>
            <w:r>
              <w:rPr>
                <w:rFonts w:ascii="Arial" w:hAnsi="Arial" w:cs="Arial"/>
                <w:b/>
                <w:sz w:val="18"/>
                <w:szCs w:val="18"/>
              </w:rPr>
              <w:t>Health</w:t>
            </w:r>
          </w:p>
        </w:tc>
      </w:tr>
      <w:tr w:rsidR="007663D8" w:rsidRPr="002B4503" w14:paraId="1EACB6B9" w14:textId="77777777" w:rsidTr="009928F4">
        <w:tc>
          <w:tcPr>
            <w:tcW w:w="1086" w:type="dxa"/>
          </w:tcPr>
          <w:p w14:paraId="1EACB6A3"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507" w:type="dxa"/>
          </w:tcPr>
          <w:p w14:paraId="1EACB6A4" w14:textId="77777777" w:rsidR="007663D8" w:rsidRDefault="007663D8" w:rsidP="004B4869">
            <w:pPr>
              <w:rPr>
                <w:rFonts w:ascii="Arial" w:hAnsi="Arial" w:cs="Arial"/>
                <w:sz w:val="18"/>
                <w:szCs w:val="18"/>
              </w:rPr>
            </w:pPr>
            <w:r w:rsidRPr="002B4503">
              <w:rPr>
                <w:rFonts w:ascii="Arial" w:hAnsi="Arial" w:cs="Arial"/>
                <w:sz w:val="18"/>
                <w:szCs w:val="18"/>
              </w:rPr>
              <w:t>Child will be able to follow direction within routines and comply with simple instructions.</w:t>
            </w:r>
          </w:p>
          <w:p w14:paraId="1EACB6A5" w14:textId="77777777" w:rsidR="007663D8" w:rsidRDefault="007663D8" w:rsidP="004B4869">
            <w:pPr>
              <w:rPr>
                <w:rFonts w:ascii="Arial" w:hAnsi="Arial" w:cs="Arial"/>
                <w:sz w:val="18"/>
                <w:szCs w:val="18"/>
              </w:rPr>
            </w:pPr>
          </w:p>
          <w:p w14:paraId="1EACB6A6" w14:textId="77777777" w:rsidR="007663D8" w:rsidRPr="002B4503" w:rsidRDefault="007663D8" w:rsidP="004B4869">
            <w:pPr>
              <w:rPr>
                <w:rFonts w:ascii="Arial" w:hAnsi="Arial" w:cs="Arial"/>
                <w:sz w:val="18"/>
                <w:szCs w:val="18"/>
              </w:rPr>
            </w:pPr>
            <w:r>
              <w:rPr>
                <w:rFonts w:ascii="Arial" w:hAnsi="Arial" w:cs="Arial"/>
                <w:sz w:val="18"/>
                <w:szCs w:val="18"/>
              </w:rPr>
              <w:t>Child will show increased listening skills, attention and task focus</w:t>
            </w:r>
            <w:r w:rsidRPr="002B4503">
              <w:rPr>
                <w:rFonts w:ascii="Arial" w:hAnsi="Arial" w:cs="Arial"/>
                <w:sz w:val="18"/>
                <w:szCs w:val="18"/>
              </w:rPr>
              <w:t xml:space="preserve"> </w:t>
            </w:r>
          </w:p>
          <w:p w14:paraId="1EACB6A7" w14:textId="77777777" w:rsidR="007663D8" w:rsidRPr="002B4503" w:rsidRDefault="007663D8" w:rsidP="004B4869">
            <w:pPr>
              <w:rPr>
                <w:rFonts w:ascii="Arial" w:hAnsi="Arial" w:cs="Arial"/>
                <w:sz w:val="18"/>
                <w:szCs w:val="18"/>
              </w:rPr>
            </w:pPr>
          </w:p>
          <w:p w14:paraId="1EACB6A8"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have the communication and interaction skills to facilitate joint play with peers. </w:t>
            </w:r>
          </w:p>
          <w:p w14:paraId="1EACB6A9" w14:textId="77777777" w:rsidR="007663D8" w:rsidRPr="002B4503" w:rsidRDefault="007663D8" w:rsidP="004B4869">
            <w:pPr>
              <w:rPr>
                <w:rFonts w:ascii="Arial" w:hAnsi="Arial" w:cs="Arial"/>
                <w:sz w:val="18"/>
                <w:szCs w:val="18"/>
              </w:rPr>
            </w:pPr>
          </w:p>
          <w:p w14:paraId="1EACB6AA" w14:textId="3967F03F" w:rsidR="007663D8" w:rsidRDefault="007663D8" w:rsidP="004B4869">
            <w:pPr>
              <w:rPr>
                <w:rFonts w:ascii="Arial" w:hAnsi="Arial" w:cs="Arial"/>
                <w:sz w:val="18"/>
                <w:szCs w:val="18"/>
              </w:rPr>
            </w:pPr>
            <w:r w:rsidRPr="002B4503">
              <w:rPr>
                <w:rFonts w:ascii="Arial" w:hAnsi="Arial" w:cs="Arial"/>
                <w:sz w:val="18"/>
                <w:szCs w:val="18"/>
              </w:rPr>
              <w:t>Child will have the language and communication skills to support real world/</w:t>
            </w:r>
            <w:r w:rsidR="00C04055">
              <w:rPr>
                <w:rFonts w:ascii="Arial" w:hAnsi="Arial" w:cs="Arial"/>
                <w:sz w:val="18"/>
                <w:szCs w:val="18"/>
              </w:rPr>
              <w:t xml:space="preserve"> </w:t>
            </w:r>
            <w:r w:rsidRPr="002B4503">
              <w:rPr>
                <w:rFonts w:ascii="Arial" w:hAnsi="Arial" w:cs="Arial"/>
                <w:sz w:val="18"/>
                <w:szCs w:val="18"/>
              </w:rPr>
              <w:t>role play (doctor, nurse, builder, firefighter, policeman).</w:t>
            </w:r>
          </w:p>
          <w:p w14:paraId="1EACB6AB" w14:textId="77777777" w:rsidR="007663D8" w:rsidRPr="002B4503" w:rsidRDefault="007663D8" w:rsidP="004B4869">
            <w:pPr>
              <w:rPr>
                <w:rFonts w:ascii="Arial" w:hAnsi="Arial" w:cs="Arial"/>
                <w:sz w:val="18"/>
                <w:szCs w:val="18"/>
              </w:rPr>
            </w:pPr>
          </w:p>
        </w:tc>
        <w:tc>
          <w:tcPr>
            <w:tcW w:w="1799" w:type="dxa"/>
          </w:tcPr>
          <w:p w14:paraId="1EACB6AC" w14:textId="2FC0927F"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have the communication and interaction skills required to request objects or </w:t>
            </w:r>
            <w:r w:rsidR="00C04055">
              <w:rPr>
                <w:rFonts w:ascii="Arial" w:hAnsi="Arial" w:cs="Arial"/>
                <w:sz w:val="18"/>
                <w:szCs w:val="18"/>
              </w:rPr>
              <w:t xml:space="preserve">ask for </w:t>
            </w:r>
            <w:r w:rsidRPr="002B4503">
              <w:rPr>
                <w:rFonts w:ascii="Arial" w:hAnsi="Arial" w:cs="Arial"/>
                <w:sz w:val="18"/>
                <w:szCs w:val="18"/>
              </w:rPr>
              <w:t xml:space="preserve">help as required. </w:t>
            </w:r>
          </w:p>
          <w:p w14:paraId="1EACB6AD" w14:textId="77777777" w:rsidR="007663D8" w:rsidRPr="002B4503" w:rsidRDefault="007663D8" w:rsidP="004B4869">
            <w:pPr>
              <w:rPr>
                <w:rFonts w:ascii="Arial" w:hAnsi="Arial" w:cs="Arial"/>
                <w:sz w:val="18"/>
                <w:szCs w:val="18"/>
              </w:rPr>
            </w:pPr>
          </w:p>
          <w:p w14:paraId="1EACB6AE" w14:textId="77777777" w:rsidR="007663D8" w:rsidRDefault="007663D8" w:rsidP="004B4869">
            <w:pPr>
              <w:rPr>
                <w:rFonts w:ascii="Arial" w:hAnsi="Arial" w:cs="Arial"/>
                <w:sz w:val="18"/>
                <w:szCs w:val="18"/>
              </w:rPr>
            </w:pPr>
            <w:r w:rsidRPr="002B4503">
              <w:rPr>
                <w:rFonts w:ascii="Arial" w:hAnsi="Arial" w:cs="Arial"/>
                <w:sz w:val="18"/>
                <w:szCs w:val="18"/>
              </w:rPr>
              <w:t>Child will have the language and communication skills necessary to support their understanding and ability to make choices between options offered (indoor/outdoor play, snack time, meal time, activities to access within free play etc.).</w:t>
            </w:r>
          </w:p>
          <w:p w14:paraId="1EACB6AF" w14:textId="77777777" w:rsidR="007663D8" w:rsidRPr="002B4503" w:rsidRDefault="007663D8" w:rsidP="004B4869">
            <w:pPr>
              <w:rPr>
                <w:rFonts w:ascii="Arial" w:hAnsi="Arial" w:cs="Arial"/>
                <w:sz w:val="18"/>
                <w:szCs w:val="18"/>
              </w:rPr>
            </w:pPr>
          </w:p>
        </w:tc>
        <w:tc>
          <w:tcPr>
            <w:tcW w:w="1831" w:type="dxa"/>
          </w:tcPr>
          <w:p w14:paraId="1EACB6B0" w14:textId="75987183" w:rsidR="007663D8" w:rsidRDefault="007663D8" w:rsidP="004B4869">
            <w:pPr>
              <w:rPr>
                <w:rFonts w:ascii="Arial" w:hAnsi="Arial" w:cs="Arial"/>
                <w:sz w:val="18"/>
                <w:szCs w:val="18"/>
              </w:rPr>
            </w:pPr>
            <w:r w:rsidRPr="002B4503">
              <w:rPr>
                <w:rFonts w:ascii="Arial" w:hAnsi="Arial" w:cs="Arial"/>
                <w:sz w:val="18"/>
                <w:szCs w:val="18"/>
              </w:rPr>
              <w:t xml:space="preserve">Child will </w:t>
            </w:r>
            <w:r w:rsidR="00C04055">
              <w:rPr>
                <w:rFonts w:ascii="Arial" w:hAnsi="Arial" w:cs="Arial"/>
                <w:sz w:val="18"/>
                <w:szCs w:val="18"/>
              </w:rPr>
              <w:t xml:space="preserve">know, </w:t>
            </w:r>
            <w:r w:rsidR="00146A1E">
              <w:rPr>
                <w:rFonts w:ascii="Arial" w:hAnsi="Arial" w:cs="Arial"/>
                <w:sz w:val="18"/>
                <w:szCs w:val="18"/>
              </w:rPr>
              <w:t>say and</w:t>
            </w:r>
            <w:r w:rsidR="00C04055">
              <w:rPr>
                <w:rFonts w:ascii="Arial" w:hAnsi="Arial" w:cs="Arial"/>
                <w:sz w:val="18"/>
                <w:szCs w:val="18"/>
              </w:rPr>
              <w:t xml:space="preserve"> use words and phrases in context to communicate and interact with adults and peers in and outside of nursery or school.</w:t>
            </w:r>
          </w:p>
          <w:p w14:paraId="1EACB6B1" w14:textId="77777777" w:rsidR="007663D8" w:rsidRDefault="007663D8" w:rsidP="004B4869">
            <w:pPr>
              <w:rPr>
                <w:rFonts w:ascii="Arial" w:hAnsi="Arial" w:cs="Arial"/>
                <w:sz w:val="18"/>
                <w:szCs w:val="18"/>
              </w:rPr>
            </w:pPr>
          </w:p>
          <w:p w14:paraId="1EACB6B2" w14:textId="77777777" w:rsidR="007663D8" w:rsidRPr="002B4503" w:rsidRDefault="007663D8" w:rsidP="004B4869">
            <w:pPr>
              <w:rPr>
                <w:rFonts w:ascii="Arial" w:hAnsi="Arial" w:cs="Arial"/>
                <w:sz w:val="18"/>
                <w:szCs w:val="18"/>
              </w:rPr>
            </w:pPr>
          </w:p>
        </w:tc>
        <w:tc>
          <w:tcPr>
            <w:tcW w:w="1793" w:type="dxa"/>
          </w:tcPr>
          <w:p w14:paraId="1EACB6B3"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be able to alert an adult at times when they are hurt or feeling unwell. </w:t>
            </w:r>
          </w:p>
          <w:p w14:paraId="1EACB6B4" w14:textId="77777777" w:rsidR="007663D8" w:rsidRDefault="007663D8" w:rsidP="004B4869">
            <w:pPr>
              <w:rPr>
                <w:rFonts w:ascii="Arial" w:hAnsi="Arial" w:cs="Arial"/>
                <w:sz w:val="18"/>
                <w:szCs w:val="18"/>
              </w:rPr>
            </w:pPr>
          </w:p>
          <w:p w14:paraId="1EACB6B5" w14:textId="288A38B2" w:rsidR="007663D8" w:rsidRDefault="007663D8" w:rsidP="004B4869">
            <w:pPr>
              <w:rPr>
                <w:rFonts w:ascii="Arial" w:hAnsi="Arial" w:cs="Arial"/>
                <w:sz w:val="18"/>
                <w:szCs w:val="18"/>
              </w:rPr>
            </w:pPr>
            <w:r>
              <w:rPr>
                <w:rFonts w:ascii="Arial" w:hAnsi="Arial" w:cs="Arial"/>
                <w:sz w:val="18"/>
                <w:szCs w:val="18"/>
              </w:rPr>
              <w:t>Child will have the communication skills required to convey basic feelings</w:t>
            </w:r>
            <w:r w:rsidR="00C04055">
              <w:rPr>
                <w:rFonts w:ascii="Arial" w:hAnsi="Arial" w:cs="Arial"/>
                <w:sz w:val="18"/>
                <w:szCs w:val="18"/>
              </w:rPr>
              <w:t xml:space="preserve"> such as happy, sad and angry</w:t>
            </w:r>
            <w:r>
              <w:rPr>
                <w:rFonts w:ascii="Arial" w:hAnsi="Arial" w:cs="Arial"/>
                <w:sz w:val="18"/>
                <w:szCs w:val="18"/>
              </w:rPr>
              <w:t xml:space="preserve"> to others</w:t>
            </w:r>
            <w:r w:rsidR="00C04055">
              <w:rPr>
                <w:rFonts w:ascii="Arial" w:hAnsi="Arial" w:cs="Arial"/>
                <w:sz w:val="18"/>
                <w:szCs w:val="18"/>
              </w:rPr>
              <w:t>,</w:t>
            </w:r>
            <w:r>
              <w:rPr>
                <w:rFonts w:ascii="Arial" w:hAnsi="Arial" w:cs="Arial"/>
                <w:sz w:val="18"/>
                <w:szCs w:val="18"/>
              </w:rPr>
              <w:t xml:space="preserve"> to facilitate emotional well being</w:t>
            </w:r>
          </w:p>
          <w:p w14:paraId="1EACB6B6" w14:textId="77777777" w:rsidR="007663D8" w:rsidRDefault="007663D8" w:rsidP="004B4869">
            <w:pPr>
              <w:rPr>
                <w:rFonts w:ascii="Arial" w:hAnsi="Arial" w:cs="Arial"/>
                <w:sz w:val="18"/>
                <w:szCs w:val="18"/>
              </w:rPr>
            </w:pPr>
          </w:p>
          <w:p w14:paraId="1EACB6B7" w14:textId="77777777" w:rsidR="007663D8" w:rsidRDefault="007663D8" w:rsidP="004B4869">
            <w:pPr>
              <w:rPr>
                <w:rFonts w:ascii="Arial" w:hAnsi="Arial" w:cs="Arial"/>
                <w:sz w:val="18"/>
                <w:szCs w:val="18"/>
              </w:rPr>
            </w:pPr>
          </w:p>
          <w:p w14:paraId="1EACB6B8" w14:textId="77777777" w:rsidR="007663D8" w:rsidRPr="002B4503" w:rsidRDefault="007663D8" w:rsidP="004B4869">
            <w:pPr>
              <w:rPr>
                <w:rFonts w:ascii="Arial" w:hAnsi="Arial" w:cs="Arial"/>
                <w:sz w:val="18"/>
                <w:szCs w:val="18"/>
              </w:rPr>
            </w:pPr>
          </w:p>
        </w:tc>
      </w:tr>
      <w:tr w:rsidR="007663D8" w:rsidRPr="002B4503" w14:paraId="1EACB6C1" w14:textId="77777777" w:rsidTr="009928F4">
        <w:tc>
          <w:tcPr>
            <w:tcW w:w="1086" w:type="dxa"/>
          </w:tcPr>
          <w:p w14:paraId="1EACB6BE"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7930" w:type="dxa"/>
            <w:gridSpan w:val="4"/>
          </w:tcPr>
          <w:p w14:paraId="32909BE2" w14:textId="77777777" w:rsidR="008308D3" w:rsidRDefault="008308D3" w:rsidP="008308D3">
            <w:pPr>
              <w:rPr>
                <w:rFonts w:ascii="Arial" w:hAnsi="Arial" w:cs="Arial"/>
                <w:sz w:val="18"/>
                <w:szCs w:val="18"/>
              </w:rPr>
            </w:pPr>
            <w:r>
              <w:rPr>
                <w:rFonts w:ascii="Arial" w:hAnsi="Arial" w:cs="Arial"/>
                <w:sz w:val="18"/>
                <w:szCs w:val="18"/>
              </w:rPr>
              <w:t>Incorporate professionals’ advice and teaching and learning strategies / ability appropriate activities in:</w:t>
            </w:r>
          </w:p>
          <w:p w14:paraId="1EACB6C0" w14:textId="70B90776" w:rsidR="007663D8" w:rsidRPr="002B4503" w:rsidRDefault="001036C2" w:rsidP="008308D3">
            <w:pPr>
              <w:rPr>
                <w:rFonts w:ascii="Arial" w:hAnsi="Arial" w:cs="Arial"/>
                <w:sz w:val="18"/>
                <w:szCs w:val="18"/>
              </w:rPr>
            </w:pPr>
            <w:hyperlink r:id="rId12" w:history="1">
              <w:r w:rsidR="008308D3">
                <w:rPr>
                  <w:rStyle w:val="Hyperlink"/>
                </w:rPr>
                <w:t>Development Matters - Non-statutory curriculum guidance for the early years foundation stage (publishing.service.gov.uk)</w:t>
              </w:r>
            </w:hyperlink>
          </w:p>
        </w:tc>
      </w:tr>
    </w:tbl>
    <w:p w14:paraId="59D161E4" w14:textId="77777777" w:rsidR="00116A59" w:rsidRDefault="00116A59"/>
    <w:tbl>
      <w:tblPr>
        <w:tblStyle w:val="TableGrid"/>
        <w:tblW w:w="0" w:type="auto"/>
        <w:tblLook w:val="04A0" w:firstRow="1" w:lastRow="0" w:firstColumn="1" w:lastColumn="0" w:noHBand="0" w:noVBand="1"/>
      </w:tblPr>
      <w:tblGrid>
        <w:gridCol w:w="1117"/>
        <w:gridCol w:w="2418"/>
        <w:gridCol w:w="1826"/>
        <w:gridCol w:w="1719"/>
        <w:gridCol w:w="1936"/>
      </w:tblGrid>
      <w:tr w:rsidR="005F419B" w:rsidRPr="00210D00" w14:paraId="1EACB6C8" w14:textId="77777777" w:rsidTr="009928F4">
        <w:tc>
          <w:tcPr>
            <w:tcW w:w="1117" w:type="dxa"/>
            <w:vMerge w:val="restart"/>
          </w:tcPr>
          <w:p w14:paraId="1EACB6C5" w14:textId="77777777" w:rsidR="005F419B" w:rsidRPr="00210D00" w:rsidRDefault="005F419B" w:rsidP="008B5F67">
            <w:pPr>
              <w:rPr>
                <w:rFonts w:ascii="Arial" w:hAnsi="Arial" w:cs="Arial"/>
                <w:sz w:val="18"/>
                <w:szCs w:val="18"/>
              </w:rPr>
            </w:pPr>
          </w:p>
        </w:tc>
        <w:tc>
          <w:tcPr>
            <w:tcW w:w="7899" w:type="dxa"/>
            <w:gridSpan w:val="4"/>
          </w:tcPr>
          <w:p w14:paraId="1EACB6C6"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PfA Outcomes</w:t>
            </w:r>
          </w:p>
          <w:p w14:paraId="1EACB6C7" w14:textId="77777777" w:rsidR="005F419B" w:rsidRPr="00210D00" w:rsidRDefault="005F419B" w:rsidP="008B5F67">
            <w:pPr>
              <w:jc w:val="center"/>
              <w:rPr>
                <w:rFonts w:ascii="Arial" w:hAnsi="Arial" w:cs="Arial"/>
                <w:b/>
                <w:sz w:val="18"/>
                <w:szCs w:val="18"/>
              </w:rPr>
            </w:pPr>
          </w:p>
        </w:tc>
      </w:tr>
      <w:tr w:rsidR="005F419B" w:rsidRPr="00210D00" w14:paraId="1EACB6D0" w14:textId="77777777" w:rsidTr="009928F4">
        <w:tc>
          <w:tcPr>
            <w:tcW w:w="1117" w:type="dxa"/>
            <w:vMerge/>
          </w:tcPr>
          <w:p w14:paraId="1EACB6C9" w14:textId="77777777" w:rsidR="005F419B" w:rsidRPr="00210D00" w:rsidRDefault="005F419B" w:rsidP="008B5F67">
            <w:pPr>
              <w:rPr>
                <w:rFonts w:ascii="Arial" w:hAnsi="Arial" w:cs="Arial"/>
                <w:sz w:val="18"/>
                <w:szCs w:val="18"/>
              </w:rPr>
            </w:pPr>
          </w:p>
        </w:tc>
        <w:tc>
          <w:tcPr>
            <w:tcW w:w="2418" w:type="dxa"/>
          </w:tcPr>
          <w:p w14:paraId="1EACB6CA"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Employability/Education</w:t>
            </w:r>
          </w:p>
        </w:tc>
        <w:tc>
          <w:tcPr>
            <w:tcW w:w="1826" w:type="dxa"/>
          </w:tcPr>
          <w:p w14:paraId="1EACB6CB"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Independence</w:t>
            </w:r>
          </w:p>
          <w:p w14:paraId="1EACB6CC" w14:textId="77777777" w:rsidR="005F419B" w:rsidRPr="00210D00" w:rsidRDefault="005F419B" w:rsidP="008B5F67">
            <w:pPr>
              <w:jc w:val="center"/>
              <w:rPr>
                <w:rFonts w:ascii="Arial" w:hAnsi="Arial" w:cs="Arial"/>
                <w:b/>
                <w:sz w:val="18"/>
                <w:szCs w:val="18"/>
              </w:rPr>
            </w:pPr>
          </w:p>
        </w:tc>
        <w:tc>
          <w:tcPr>
            <w:tcW w:w="1719" w:type="dxa"/>
          </w:tcPr>
          <w:p w14:paraId="1EACB6CE" w14:textId="6E5DCF9B" w:rsidR="005F419B" w:rsidRPr="00210D00" w:rsidRDefault="005F419B" w:rsidP="00D22D39">
            <w:pPr>
              <w:jc w:val="center"/>
              <w:rPr>
                <w:rFonts w:ascii="Arial" w:hAnsi="Arial" w:cs="Arial"/>
                <w:b/>
                <w:sz w:val="18"/>
                <w:szCs w:val="18"/>
              </w:rPr>
            </w:pPr>
            <w:r w:rsidRPr="00210D00">
              <w:rPr>
                <w:rFonts w:ascii="Arial" w:hAnsi="Arial" w:cs="Arial"/>
                <w:b/>
                <w:sz w:val="18"/>
                <w:szCs w:val="18"/>
              </w:rPr>
              <w:t>Community Participation</w:t>
            </w:r>
          </w:p>
        </w:tc>
        <w:tc>
          <w:tcPr>
            <w:tcW w:w="1936" w:type="dxa"/>
          </w:tcPr>
          <w:p w14:paraId="1EACB6CF" w14:textId="77777777" w:rsidR="005F419B" w:rsidRPr="00210D00" w:rsidRDefault="005F419B" w:rsidP="008B5F67">
            <w:pPr>
              <w:jc w:val="center"/>
              <w:rPr>
                <w:rFonts w:ascii="Arial" w:hAnsi="Arial" w:cs="Arial"/>
                <w:b/>
                <w:sz w:val="18"/>
                <w:szCs w:val="18"/>
              </w:rPr>
            </w:pPr>
            <w:r>
              <w:rPr>
                <w:rFonts w:ascii="Arial" w:hAnsi="Arial" w:cs="Arial"/>
                <w:b/>
                <w:sz w:val="18"/>
                <w:szCs w:val="18"/>
              </w:rPr>
              <w:t>Health</w:t>
            </w:r>
          </w:p>
        </w:tc>
      </w:tr>
      <w:tr w:rsidR="005F419B" w:rsidRPr="00210D00" w14:paraId="1EACB6E2" w14:textId="77777777" w:rsidTr="009928F4">
        <w:tc>
          <w:tcPr>
            <w:tcW w:w="1117" w:type="dxa"/>
          </w:tcPr>
          <w:p w14:paraId="1EACB6D1" w14:textId="77777777" w:rsidR="005F419B" w:rsidRPr="00210D00" w:rsidRDefault="005F419B" w:rsidP="008B5F67">
            <w:pPr>
              <w:rPr>
                <w:rFonts w:ascii="Arial" w:hAnsi="Arial" w:cs="Arial"/>
                <w:b/>
                <w:sz w:val="18"/>
                <w:szCs w:val="18"/>
              </w:rPr>
            </w:pPr>
            <w:r w:rsidRPr="00210D00">
              <w:rPr>
                <w:rFonts w:ascii="Arial" w:hAnsi="Arial" w:cs="Arial"/>
                <w:b/>
                <w:sz w:val="18"/>
                <w:szCs w:val="18"/>
              </w:rPr>
              <w:t>Reception to Y2 (5-7 years)</w:t>
            </w:r>
          </w:p>
        </w:tc>
        <w:tc>
          <w:tcPr>
            <w:tcW w:w="2418" w:type="dxa"/>
          </w:tcPr>
          <w:p w14:paraId="1EACB6D2" w14:textId="4CBF6F0D" w:rsidR="005F419B" w:rsidRPr="00210D00" w:rsidRDefault="005F419B" w:rsidP="008B5F67">
            <w:pPr>
              <w:rPr>
                <w:rFonts w:ascii="Arial" w:hAnsi="Arial" w:cs="Arial"/>
                <w:sz w:val="18"/>
                <w:szCs w:val="18"/>
              </w:rPr>
            </w:pPr>
            <w:r w:rsidRPr="00210D00">
              <w:rPr>
                <w:rFonts w:ascii="Arial" w:hAnsi="Arial" w:cs="Arial"/>
                <w:sz w:val="18"/>
                <w:szCs w:val="18"/>
              </w:rPr>
              <w:t>Child will have the communication and interaction skills required to meet with adult</w:t>
            </w:r>
            <w:r w:rsidR="00C04055">
              <w:rPr>
                <w:rFonts w:ascii="Arial" w:hAnsi="Arial" w:cs="Arial"/>
                <w:sz w:val="18"/>
                <w:szCs w:val="18"/>
              </w:rPr>
              <w:t xml:space="preserve"> role models</w:t>
            </w:r>
            <w:r w:rsidRPr="00210D00">
              <w:rPr>
                <w:rFonts w:ascii="Arial" w:hAnsi="Arial" w:cs="Arial"/>
                <w:sz w:val="18"/>
                <w:szCs w:val="18"/>
              </w:rPr>
              <w:t xml:space="preserve"> from a range of careers</w:t>
            </w:r>
            <w:r w:rsidR="00C04055">
              <w:rPr>
                <w:rFonts w:ascii="Arial" w:hAnsi="Arial" w:cs="Arial"/>
                <w:sz w:val="18"/>
                <w:szCs w:val="18"/>
              </w:rPr>
              <w:t xml:space="preserve">, </w:t>
            </w:r>
            <w:r w:rsidRPr="00210D00">
              <w:rPr>
                <w:rFonts w:ascii="Arial" w:hAnsi="Arial" w:cs="Arial"/>
                <w:sz w:val="18"/>
                <w:szCs w:val="18"/>
              </w:rPr>
              <w:t xml:space="preserve">and obtain information, appropriate to the child’s age and developmental level, </w:t>
            </w:r>
            <w:r>
              <w:rPr>
                <w:rFonts w:ascii="Arial" w:hAnsi="Arial" w:cs="Arial"/>
                <w:sz w:val="18"/>
                <w:szCs w:val="18"/>
              </w:rPr>
              <w:t>in relation to</w:t>
            </w:r>
            <w:r w:rsidRPr="00210D00">
              <w:rPr>
                <w:rFonts w:ascii="Arial" w:hAnsi="Arial" w:cs="Arial"/>
                <w:sz w:val="18"/>
                <w:szCs w:val="18"/>
              </w:rPr>
              <w:t xml:space="preserve"> different jobs</w:t>
            </w:r>
            <w:r w:rsidR="00C04055">
              <w:rPr>
                <w:rFonts w:ascii="Arial" w:hAnsi="Arial" w:cs="Arial"/>
                <w:sz w:val="18"/>
                <w:szCs w:val="18"/>
              </w:rPr>
              <w:t>,</w:t>
            </w:r>
            <w:r w:rsidRPr="00210D00">
              <w:rPr>
                <w:rFonts w:ascii="Arial" w:hAnsi="Arial" w:cs="Arial"/>
                <w:sz w:val="18"/>
                <w:szCs w:val="18"/>
              </w:rPr>
              <w:t xml:space="preserve"> to enable them to think about what they may like to do in the future. </w:t>
            </w:r>
          </w:p>
          <w:p w14:paraId="1EACB6D3" w14:textId="77777777" w:rsidR="005F419B" w:rsidRPr="00210D00" w:rsidRDefault="005F419B" w:rsidP="008B5F67">
            <w:pPr>
              <w:rPr>
                <w:rFonts w:ascii="Arial" w:hAnsi="Arial" w:cs="Arial"/>
                <w:sz w:val="18"/>
                <w:szCs w:val="18"/>
              </w:rPr>
            </w:pPr>
          </w:p>
          <w:p w14:paraId="1EACB6D7" w14:textId="459938CB" w:rsidR="005F419B" w:rsidRPr="00210D00" w:rsidRDefault="005F419B" w:rsidP="000A45DE">
            <w:pPr>
              <w:rPr>
                <w:rFonts w:ascii="Arial" w:hAnsi="Arial" w:cs="Arial"/>
                <w:sz w:val="18"/>
                <w:szCs w:val="18"/>
              </w:rPr>
            </w:pPr>
            <w:r w:rsidRPr="00210D00">
              <w:rPr>
                <w:rFonts w:ascii="Arial" w:hAnsi="Arial" w:cs="Arial"/>
                <w:sz w:val="18"/>
                <w:szCs w:val="18"/>
              </w:rPr>
              <w:t xml:space="preserve">Child will engage with real world visits (fire stations, farms, etc.) and be able to communicate with adults </w:t>
            </w:r>
            <w:r w:rsidRPr="00210D00">
              <w:rPr>
                <w:rFonts w:ascii="Arial" w:hAnsi="Arial" w:cs="Arial"/>
                <w:sz w:val="18"/>
                <w:szCs w:val="18"/>
              </w:rPr>
              <w:lastRenderedPageBreak/>
              <w:t xml:space="preserve">present to obtain </w:t>
            </w:r>
            <w:r w:rsidR="000A45DE">
              <w:rPr>
                <w:rFonts w:ascii="Arial" w:hAnsi="Arial" w:cs="Arial"/>
                <w:sz w:val="18"/>
                <w:szCs w:val="18"/>
              </w:rPr>
              <w:t>info. on</w:t>
            </w:r>
            <w:r w:rsidRPr="00210D00">
              <w:rPr>
                <w:rFonts w:ascii="Arial" w:hAnsi="Arial" w:cs="Arial"/>
                <w:sz w:val="18"/>
                <w:szCs w:val="18"/>
              </w:rPr>
              <w:t xml:space="preserve"> questions they may have. </w:t>
            </w:r>
          </w:p>
        </w:tc>
        <w:tc>
          <w:tcPr>
            <w:tcW w:w="1826" w:type="dxa"/>
          </w:tcPr>
          <w:p w14:paraId="1EACB6D8"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have the communication and interaction skills required to enable them, with adult supervision support and modelling, to ask for things that they would like (ordering juice in a coffee shop, asking for a toy or food item at a shop counter etc.) </w:t>
            </w:r>
          </w:p>
          <w:p w14:paraId="1EACB6D9" w14:textId="77777777" w:rsidR="005F419B" w:rsidRPr="00210D00" w:rsidRDefault="005F419B" w:rsidP="008B5F67">
            <w:pPr>
              <w:rPr>
                <w:rFonts w:ascii="Arial" w:hAnsi="Arial" w:cs="Arial"/>
                <w:sz w:val="18"/>
                <w:szCs w:val="18"/>
              </w:rPr>
            </w:pPr>
          </w:p>
        </w:tc>
        <w:tc>
          <w:tcPr>
            <w:tcW w:w="1719" w:type="dxa"/>
          </w:tcPr>
          <w:p w14:paraId="1EACB6D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interact and communicate appropriately with peers to enable participation in teams and games, after school clubs and weekend activities. </w:t>
            </w:r>
          </w:p>
          <w:p w14:paraId="1EACB6DB" w14:textId="77777777" w:rsidR="005F419B" w:rsidRPr="00210D00" w:rsidRDefault="005F419B" w:rsidP="008B5F67">
            <w:pPr>
              <w:rPr>
                <w:rFonts w:ascii="Arial" w:hAnsi="Arial" w:cs="Arial"/>
                <w:sz w:val="18"/>
                <w:szCs w:val="18"/>
              </w:rPr>
            </w:pPr>
          </w:p>
          <w:p w14:paraId="1EACB6DC" w14:textId="2FE6DECA" w:rsidR="005F419B" w:rsidRPr="00210D00" w:rsidRDefault="005F419B" w:rsidP="008B5F67">
            <w:pPr>
              <w:rPr>
                <w:rFonts w:ascii="Arial" w:hAnsi="Arial" w:cs="Arial"/>
                <w:sz w:val="18"/>
                <w:szCs w:val="18"/>
              </w:rPr>
            </w:pPr>
            <w:r w:rsidRPr="00210D00">
              <w:rPr>
                <w:rFonts w:ascii="Arial" w:hAnsi="Arial" w:cs="Arial"/>
                <w:sz w:val="18"/>
                <w:szCs w:val="18"/>
              </w:rPr>
              <w:t>Child will have the communication and interaction skills required to</w:t>
            </w:r>
            <w:r w:rsidR="008A39C4">
              <w:rPr>
                <w:rFonts w:ascii="Arial" w:hAnsi="Arial" w:cs="Arial"/>
                <w:sz w:val="18"/>
                <w:szCs w:val="18"/>
              </w:rPr>
              <w:t xml:space="preserve"> know how to be a</w:t>
            </w:r>
            <w:r w:rsidRPr="00210D00">
              <w:rPr>
                <w:rFonts w:ascii="Arial" w:hAnsi="Arial" w:cs="Arial"/>
                <w:sz w:val="18"/>
                <w:szCs w:val="18"/>
              </w:rPr>
              <w:t xml:space="preserve"> friend</w:t>
            </w:r>
            <w:r w:rsidR="008A39C4">
              <w:rPr>
                <w:rFonts w:ascii="Arial" w:hAnsi="Arial" w:cs="Arial"/>
                <w:sz w:val="18"/>
                <w:szCs w:val="18"/>
              </w:rPr>
              <w:t xml:space="preserve"> to</w:t>
            </w:r>
            <w:r w:rsidRPr="00210D00">
              <w:rPr>
                <w:rFonts w:ascii="Arial" w:hAnsi="Arial" w:cs="Arial"/>
                <w:sz w:val="18"/>
                <w:szCs w:val="18"/>
              </w:rPr>
              <w:t xml:space="preserve"> peers.</w:t>
            </w:r>
          </w:p>
        </w:tc>
        <w:tc>
          <w:tcPr>
            <w:tcW w:w="1936" w:type="dxa"/>
          </w:tcPr>
          <w:p w14:paraId="1EACB6DD" w14:textId="1890FE08"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w:t>
            </w:r>
            <w:r w:rsidR="008A39C4">
              <w:rPr>
                <w:rFonts w:ascii="Arial" w:hAnsi="Arial" w:cs="Arial"/>
                <w:sz w:val="18"/>
                <w:szCs w:val="18"/>
              </w:rPr>
              <w:t xml:space="preserve">and </w:t>
            </w:r>
            <w:r w:rsidRPr="00210D00">
              <w:rPr>
                <w:rFonts w:ascii="Arial" w:hAnsi="Arial" w:cs="Arial"/>
                <w:sz w:val="18"/>
                <w:szCs w:val="18"/>
              </w:rPr>
              <w:t>communication skills required to gain the attention of an adult at times when they feel unwell in</w:t>
            </w:r>
            <w:r>
              <w:rPr>
                <w:rFonts w:ascii="Arial" w:hAnsi="Arial" w:cs="Arial"/>
                <w:sz w:val="18"/>
                <w:szCs w:val="18"/>
              </w:rPr>
              <w:t xml:space="preserve"> </w:t>
            </w:r>
            <w:r w:rsidRPr="00210D00">
              <w:rPr>
                <w:rFonts w:ascii="Arial" w:hAnsi="Arial" w:cs="Arial"/>
                <w:sz w:val="18"/>
                <w:szCs w:val="18"/>
              </w:rPr>
              <w:t xml:space="preserve">order to </w:t>
            </w:r>
            <w:r w:rsidR="008A39C4">
              <w:rPr>
                <w:rFonts w:ascii="Arial" w:hAnsi="Arial" w:cs="Arial"/>
                <w:sz w:val="18"/>
                <w:szCs w:val="18"/>
              </w:rPr>
              <w:t>ask for</w:t>
            </w:r>
            <w:r w:rsidRPr="00210D00">
              <w:rPr>
                <w:rFonts w:ascii="Arial" w:hAnsi="Arial" w:cs="Arial"/>
                <w:sz w:val="18"/>
                <w:szCs w:val="18"/>
              </w:rPr>
              <w:t xml:space="preserve"> appropriate medical care. </w:t>
            </w:r>
          </w:p>
          <w:p w14:paraId="1EACB6DE" w14:textId="77777777" w:rsidR="005F419B" w:rsidRPr="00210D00" w:rsidRDefault="005F419B" w:rsidP="008B5F67">
            <w:pPr>
              <w:rPr>
                <w:rFonts w:ascii="Arial" w:hAnsi="Arial" w:cs="Arial"/>
                <w:sz w:val="18"/>
                <w:szCs w:val="18"/>
              </w:rPr>
            </w:pPr>
          </w:p>
          <w:p w14:paraId="1EACB6E1" w14:textId="59E58CC7" w:rsidR="005F419B" w:rsidRPr="00210D00" w:rsidRDefault="005F419B" w:rsidP="000A45DE">
            <w:pPr>
              <w:rPr>
                <w:rFonts w:ascii="Arial" w:hAnsi="Arial" w:cs="Arial"/>
                <w:sz w:val="18"/>
                <w:szCs w:val="18"/>
              </w:rPr>
            </w:pPr>
            <w:r w:rsidRPr="00210D00">
              <w:rPr>
                <w:rFonts w:ascii="Arial" w:hAnsi="Arial" w:cs="Arial"/>
                <w:sz w:val="18"/>
                <w:szCs w:val="18"/>
              </w:rPr>
              <w:t xml:space="preserve">Child will have the </w:t>
            </w:r>
            <w:r w:rsidR="008A39C4">
              <w:rPr>
                <w:rFonts w:ascii="Arial" w:hAnsi="Arial" w:cs="Arial"/>
                <w:sz w:val="18"/>
                <w:szCs w:val="18"/>
              </w:rPr>
              <w:t xml:space="preserve">receptive </w:t>
            </w:r>
            <w:r w:rsidRPr="00210D00">
              <w:rPr>
                <w:rFonts w:ascii="Arial" w:hAnsi="Arial" w:cs="Arial"/>
                <w:sz w:val="18"/>
                <w:szCs w:val="18"/>
              </w:rPr>
              <w:t xml:space="preserve">language and communication skills required to enable them to </w:t>
            </w:r>
            <w:r w:rsidR="008A39C4">
              <w:rPr>
                <w:rFonts w:ascii="Arial" w:hAnsi="Arial" w:cs="Arial"/>
                <w:sz w:val="18"/>
                <w:szCs w:val="18"/>
              </w:rPr>
              <w:t xml:space="preserve">express </w:t>
            </w:r>
            <w:r w:rsidRPr="00210D00">
              <w:rPr>
                <w:rFonts w:ascii="Arial" w:hAnsi="Arial" w:cs="Arial"/>
                <w:sz w:val="18"/>
                <w:szCs w:val="18"/>
              </w:rPr>
              <w:t xml:space="preserve">choices relating to diet and physical exercise. </w:t>
            </w:r>
          </w:p>
        </w:tc>
      </w:tr>
    </w:tbl>
    <w:p w14:paraId="6F05EC98" w14:textId="1FF253BD" w:rsidR="00116A59" w:rsidRDefault="00116A59">
      <w:pPr>
        <w:rPr>
          <w:rFonts w:ascii="Arial" w:hAnsi="Arial" w:cs="Arial"/>
          <w:b/>
        </w:rPr>
      </w:pPr>
    </w:p>
    <w:p w14:paraId="2E8338D3" w14:textId="7B27D535" w:rsidR="00D22D39" w:rsidRDefault="00D22D39">
      <w:pPr>
        <w:rPr>
          <w:rFonts w:ascii="Arial" w:hAnsi="Arial" w:cs="Arial"/>
          <w:b/>
        </w:rPr>
      </w:pPr>
    </w:p>
    <w:p w14:paraId="4D50FFB1" w14:textId="7999C88C" w:rsidR="009928F4" w:rsidRDefault="00116A59">
      <w:pPr>
        <w:rPr>
          <w:rFonts w:ascii="Arial" w:hAnsi="Arial" w:cs="Arial"/>
          <w:b/>
        </w:rPr>
      </w:pPr>
      <w:r>
        <w:rPr>
          <w:rFonts w:ascii="Arial" w:hAnsi="Arial" w:cs="Arial"/>
          <w:b/>
        </w:rPr>
        <w:t xml:space="preserve">SEND Area of Need 2: </w:t>
      </w:r>
      <w:r w:rsidR="009928F4" w:rsidRPr="00D22D39">
        <w:rPr>
          <w:rFonts w:ascii="Arial" w:hAnsi="Arial" w:cs="Arial"/>
          <w:b/>
          <w:u w:val="single"/>
        </w:rPr>
        <w:t xml:space="preserve">Communication and </w:t>
      </w:r>
      <w:r w:rsidR="00D22D39">
        <w:rPr>
          <w:rFonts w:ascii="Arial" w:hAnsi="Arial" w:cs="Arial"/>
          <w:b/>
          <w:u w:val="single"/>
        </w:rPr>
        <w:t>I</w:t>
      </w:r>
      <w:r w:rsidR="009928F4" w:rsidRPr="00D22D39">
        <w:rPr>
          <w:rFonts w:ascii="Arial" w:hAnsi="Arial" w:cs="Arial"/>
          <w:b/>
          <w:u w:val="single"/>
        </w:rPr>
        <w:t>nteraction</w:t>
      </w:r>
      <w:r>
        <w:rPr>
          <w:rFonts w:ascii="Arial" w:hAnsi="Arial" w:cs="Arial"/>
          <w:b/>
        </w:rPr>
        <w:t>-</w:t>
      </w:r>
      <w:r w:rsidR="009928F4">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117"/>
        <w:gridCol w:w="2418"/>
        <w:gridCol w:w="1826"/>
        <w:gridCol w:w="1719"/>
        <w:gridCol w:w="1936"/>
      </w:tblGrid>
      <w:tr w:rsidR="009928F4" w:rsidRPr="00210D00" w14:paraId="7F25F899" w14:textId="77777777" w:rsidTr="0091736E">
        <w:tc>
          <w:tcPr>
            <w:tcW w:w="1117" w:type="dxa"/>
            <w:vMerge w:val="restart"/>
          </w:tcPr>
          <w:p w14:paraId="270ECB4E" w14:textId="77777777" w:rsidR="009928F4" w:rsidRPr="00210D00" w:rsidRDefault="009928F4" w:rsidP="0091736E">
            <w:pPr>
              <w:rPr>
                <w:rFonts w:ascii="Arial" w:hAnsi="Arial" w:cs="Arial"/>
                <w:sz w:val="18"/>
                <w:szCs w:val="18"/>
              </w:rPr>
            </w:pPr>
          </w:p>
        </w:tc>
        <w:tc>
          <w:tcPr>
            <w:tcW w:w="7899" w:type="dxa"/>
            <w:gridSpan w:val="4"/>
          </w:tcPr>
          <w:p w14:paraId="7D9A4011" w14:textId="77777777" w:rsidR="009928F4" w:rsidRPr="00210D00" w:rsidRDefault="009928F4" w:rsidP="0091736E">
            <w:pPr>
              <w:jc w:val="center"/>
              <w:rPr>
                <w:rFonts w:ascii="Arial" w:hAnsi="Arial" w:cs="Arial"/>
                <w:b/>
                <w:sz w:val="18"/>
                <w:szCs w:val="18"/>
              </w:rPr>
            </w:pPr>
            <w:r w:rsidRPr="00210D00">
              <w:rPr>
                <w:rFonts w:ascii="Arial" w:hAnsi="Arial" w:cs="Arial"/>
                <w:b/>
                <w:sz w:val="18"/>
                <w:szCs w:val="18"/>
              </w:rPr>
              <w:t>PfA Outcomes</w:t>
            </w:r>
          </w:p>
          <w:p w14:paraId="2198D4BC" w14:textId="77777777" w:rsidR="009928F4" w:rsidRPr="00210D00" w:rsidRDefault="009928F4" w:rsidP="0091736E">
            <w:pPr>
              <w:jc w:val="center"/>
              <w:rPr>
                <w:rFonts w:ascii="Arial" w:hAnsi="Arial" w:cs="Arial"/>
                <w:b/>
                <w:sz w:val="18"/>
                <w:szCs w:val="18"/>
              </w:rPr>
            </w:pPr>
          </w:p>
        </w:tc>
      </w:tr>
      <w:tr w:rsidR="00D22D39" w:rsidRPr="00210D00" w14:paraId="442BE2A7" w14:textId="77777777" w:rsidTr="0091736E">
        <w:tc>
          <w:tcPr>
            <w:tcW w:w="1117" w:type="dxa"/>
            <w:vMerge/>
          </w:tcPr>
          <w:p w14:paraId="6EBF10A5" w14:textId="77777777" w:rsidR="00D22D39" w:rsidRPr="00210D00" w:rsidRDefault="00D22D39" w:rsidP="00D22D39">
            <w:pPr>
              <w:rPr>
                <w:rFonts w:ascii="Arial" w:hAnsi="Arial" w:cs="Arial"/>
                <w:sz w:val="18"/>
                <w:szCs w:val="18"/>
              </w:rPr>
            </w:pPr>
          </w:p>
        </w:tc>
        <w:tc>
          <w:tcPr>
            <w:tcW w:w="2418" w:type="dxa"/>
          </w:tcPr>
          <w:p w14:paraId="32EE8EF1" w14:textId="746AF125" w:rsidR="00D22D39" w:rsidRPr="00210D00" w:rsidRDefault="00D22D39" w:rsidP="00D22D39">
            <w:pPr>
              <w:jc w:val="center"/>
              <w:rPr>
                <w:rFonts w:ascii="Arial" w:hAnsi="Arial" w:cs="Arial"/>
                <w:b/>
                <w:sz w:val="18"/>
                <w:szCs w:val="18"/>
              </w:rPr>
            </w:pPr>
            <w:r w:rsidRPr="00210D00">
              <w:rPr>
                <w:rFonts w:ascii="Arial" w:hAnsi="Arial" w:cs="Arial"/>
                <w:b/>
                <w:sz w:val="18"/>
                <w:szCs w:val="18"/>
              </w:rPr>
              <w:t>Employability/Education</w:t>
            </w:r>
          </w:p>
        </w:tc>
        <w:tc>
          <w:tcPr>
            <w:tcW w:w="1826" w:type="dxa"/>
          </w:tcPr>
          <w:p w14:paraId="45B21592"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4B54ADCC" w14:textId="77777777" w:rsidR="00D22D39" w:rsidRPr="00210D00" w:rsidRDefault="00D22D39" w:rsidP="00D22D39">
            <w:pPr>
              <w:jc w:val="center"/>
              <w:rPr>
                <w:rFonts w:ascii="Arial" w:hAnsi="Arial" w:cs="Arial"/>
                <w:b/>
                <w:sz w:val="18"/>
                <w:szCs w:val="18"/>
              </w:rPr>
            </w:pPr>
          </w:p>
        </w:tc>
        <w:tc>
          <w:tcPr>
            <w:tcW w:w="1719" w:type="dxa"/>
          </w:tcPr>
          <w:p w14:paraId="294A21BA" w14:textId="049AF2C3" w:rsidR="00D22D39" w:rsidRPr="00210D00" w:rsidRDefault="00D22D39" w:rsidP="00D22D39">
            <w:pPr>
              <w:jc w:val="center"/>
              <w:rPr>
                <w:rFonts w:ascii="Arial" w:hAnsi="Arial" w:cs="Arial"/>
                <w:b/>
                <w:sz w:val="18"/>
                <w:szCs w:val="18"/>
              </w:rPr>
            </w:pPr>
            <w:r w:rsidRPr="00210D00">
              <w:rPr>
                <w:rFonts w:ascii="Arial" w:hAnsi="Arial" w:cs="Arial"/>
                <w:b/>
                <w:sz w:val="18"/>
                <w:szCs w:val="18"/>
              </w:rPr>
              <w:t>Community Participation</w:t>
            </w:r>
          </w:p>
        </w:tc>
        <w:tc>
          <w:tcPr>
            <w:tcW w:w="1936" w:type="dxa"/>
          </w:tcPr>
          <w:p w14:paraId="1BFC96A4" w14:textId="373B9A4B" w:rsidR="00D22D39" w:rsidRPr="00210D00" w:rsidRDefault="00D22D39" w:rsidP="00D22D39">
            <w:pPr>
              <w:jc w:val="center"/>
              <w:rPr>
                <w:rFonts w:ascii="Arial" w:hAnsi="Arial" w:cs="Arial"/>
                <w:b/>
                <w:sz w:val="18"/>
                <w:szCs w:val="18"/>
              </w:rPr>
            </w:pPr>
            <w:r>
              <w:rPr>
                <w:rFonts w:ascii="Arial" w:hAnsi="Arial" w:cs="Arial"/>
                <w:b/>
                <w:sz w:val="18"/>
                <w:szCs w:val="18"/>
              </w:rPr>
              <w:t>Health</w:t>
            </w:r>
          </w:p>
        </w:tc>
      </w:tr>
      <w:tr w:rsidR="005F419B" w:rsidRPr="00210D00" w14:paraId="1EACB6F7" w14:textId="77777777" w:rsidTr="009928F4">
        <w:tc>
          <w:tcPr>
            <w:tcW w:w="1117" w:type="dxa"/>
          </w:tcPr>
          <w:p w14:paraId="1EACB6E3" w14:textId="77777777" w:rsidR="005F419B" w:rsidRPr="00210D00" w:rsidRDefault="005F419B" w:rsidP="008B5F67">
            <w:pPr>
              <w:rPr>
                <w:rFonts w:ascii="Arial" w:hAnsi="Arial" w:cs="Arial"/>
                <w:b/>
                <w:sz w:val="18"/>
                <w:szCs w:val="18"/>
              </w:rPr>
            </w:pPr>
            <w:r w:rsidRPr="00210D00">
              <w:rPr>
                <w:rFonts w:ascii="Arial" w:hAnsi="Arial" w:cs="Arial"/>
                <w:b/>
                <w:sz w:val="18"/>
                <w:szCs w:val="18"/>
              </w:rPr>
              <w:t>Y3 to Y6 (8-11 years)</w:t>
            </w:r>
          </w:p>
        </w:tc>
        <w:tc>
          <w:tcPr>
            <w:tcW w:w="2418" w:type="dxa"/>
          </w:tcPr>
          <w:p w14:paraId="1EACB6E4"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be able to articulate their ideas in relation to different career and education options and will have the communication skills required to ask questions to support them in moving towards making choices. </w:t>
            </w:r>
          </w:p>
          <w:p w14:paraId="1EACB6E5" w14:textId="77777777" w:rsidR="005F419B" w:rsidRPr="00210D00" w:rsidRDefault="005F419B" w:rsidP="008B5F67">
            <w:pPr>
              <w:rPr>
                <w:rFonts w:ascii="Arial" w:hAnsi="Arial" w:cs="Arial"/>
                <w:sz w:val="18"/>
                <w:szCs w:val="18"/>
              </w:rPr>
            </w:pPr>
          </w:p>
          <w:p w14:paraId="1EACB6E6" w14:textId="6D92DCA2" w:rsidR="005F419B" w:rsidRPr="00210D00" w:rsidRDefault="005F419B" w:rsidP="008B5F67">
            <w:pPr>
              <w:rPr>
                <w:rFonts w:ascii="Arial" w:hAnsi="Arial" w:cs="Arial"/>
                <w:sz w:val="18"/>
                <w:szCs w:val="18"/>
              </w:rPr>
            </w:pPr>
            <w:r w:rsidRPr="00210D00">
              <w:rPr>
                <w:rFonts w:ascii="Arial" w:hAnsi="Arial" w:cs="Arial"/>
                <w:sz w:val="18"/>
                <w:szCs w:val="18"/>
              </w:rPr>
              <w:t>Child will be able to engage with career related role models</w:t>
            </w:r>
            <w:r w:rsidR="008A39C4">
              <w:rPr>
                <w:rFonts w:ascii="Arial" w:hAnsi="Arial" w:cs="Arial"/>
                <w:sz w:val="18"/>
                <w:szCs w:val="18"/>
              </w:rPr>
              <w:t xml:space="preserve">, and participate in </w:t>
            </w:r>
            <w:r w:rsidRPr="00210D00">
              <w:rPr>
                <w:rFonts w:ascii="Arial" w:hAnsi="Arial" w:cs="Arial"/>
                <w:sz w:val="18"/>
                <w:szCs w:val="18"/>
              </w:rPr>
              <w:t>sessions on different career paths</w:t>
            </w:r>
            <w:r w:rsidR="008A39C4">
              <w:rPr>
                <w:rFonts w:ascii="Arial" w:hAnsi="Arial" w:cs="Arial"/>
                <w:sz w:val="18"/>
                <w:szCs w:val="18"/>
              </w:rPr>
              <w:t>, led by</w:t>
            </w:r>
            <w:r w:rsidRPr="00210D00">
              <w:rPr>
                <w:rFonts w:ascii="Arial" w:hAnsi="Arial" w:cs="Arial"/>
                <w:sz w:val="18"/>
                <w:szCs w:val="18"/>
              </w:rPr>
              <w:t xml:space="preserve"> visitors in school</w:t>
            </w:r>
            <w:r w:rsidR="001E4E89">
              <w:rPr>
                <w:rFonts w:ascii="Arial" w:hAnsi="Arial" w:cs="Arial"/>
                <w:sz w:val="18"/>
                <w:szCs w:val="18"/>
              </w:rPr>
              <w:t>,</w:t>
            </w:r>
            <w:r w:rsidRPr="00210D00">
              <w:rPr>
                <w:rFonts w:ascii="Arial" w:hAnsi="Arial" w:cs="Arial"/>
                <w:sz w:val="18"/>
                <w:szCs w:val="18"/>
              </w:rPr>
              <w:t xml:space="preserve"> to increase their understanding of potential areas of interest</w:t>
            </w:r>
            <w:r w:rsidR="001E4E89">
              <w:rPr>
                <w:rFonts w:ascii="Arial" w:hAnsi="Arial" w:cs="Arial"/>
                <w:sz w:val="18"/>
                <w:szCs w:val="18"/>
              </w:rPr>
              <w:t>, strengths and future career options</w:t>
            </w:r>
            <w:r w:rsidRPr="00210D00">
              <w:rPr>
                <w:rFonts w:ascii="Arial" w:hAnsi="Arial" w:cs="Arial"/>
                <w:sz w:val="18"/>
                <w:szCs w:val="18"/>
              </w:rPr>
              <w:t xml:space="preserve">. </w:t>
            </w:r>
          </w:p>
          <w:p w14:paraId="1EACB6E7" w14:textId="77777777" w:rsidR="005F419B" w:rsidRPr="00210D00" w:rsidRDefault="005F419B" w:rsidP="008B5F67">
            <w:pPr>
              <w:rPr>
                <w:rFonts w:ascii="Arial" w:hAnsi="Arial" w:cs="Arial"/>
                <w:sz w:val="18"/>
                <w:szCs w:val="18"/>
              </w:rPr>
            </w:pPr>
          </w:p>
        </w:tc>
        <w:tc>
          <w:tcPr>
            <w:tcW w:w="1826" w:type="dxa"/>
          </w:tcPr>
          <w:p w14:paraId="1EACB6E8" w14:textId="1F5B0A80" w:rsidR="005F419B" w:rsidRPr="00210D00" w:rsidRDefault="005F419B" w:rsidP="008B5F67">
            <w:pPr>
              <w:rPr>
                <w:rFonts w:ascii="Arial" w:hAnsi="Arial" w:cs="Arial"/>
                <w:sz w:val="18"/>
                <w:szCs w:val="18"/>
              </w:rPr>
            </w:pPr>
            <w:r w:rsidRPr="00210D00">
              <w:rPr>
                <w:rFonts w:ascii="Arial" w:hAnsi="Arial" w:cs="Arial"/>
                <w:sz w:val="18"/>
                <w:szCs w:val="18"/>
              </w:rPr>
              <w:t>Child will have the communication and interaction skills required</w:t>
            </w:r>
            <w:r w:rsidR="001E4E89">
              <w:rPr>
                <w:rFonts w:ascii="Arial" w:hAnsi="Arial" w:cs="Arial"/>
                <w:sz w:val="18"/>
                <w:szCs w:val="18"/>
              </w:rPr>
              <w:t>,</w:t>
            </w:r>
            <w:r w:rsidRPr="00210D00">
              <w:rPr>
                <w:rFonts w:ascii="Arial" w:hAnsi="Arial" w:cs="Arial"/>
                <w:sz w:val="18"/>
                <w:szCs w:val="18"/>
              </w:rPr>
              <w:t xml:space="preserve"> to enable them to ask for things that they would like, </w:t>
            </w:r>
            <w:r w:rsidR="001E4E89">
              <w:rPr>
                <w:rFonts w:ascii="Arial" w:hAnsi="Arial" w:cs="Arial"/>
                <w:sz w:val="18"/>
                <w:szCs w:val="18"/>
              </w:rPr>
              <w:t xml:space="preserve">and </w:t>
            </w:r>
            <w:r w:rsidRPr="00210D00">
              <w:rPr>
                <w:rFonts w:ascii="Arial" w:hAnsi="Arial" w:cs="Arial"/>
                <w:sz w:val="18"/>
                <w:szCs w:val="18"/>
              </w:rPr>
              <w:t xml:space="preserve">to </w:t>
            </w:r>
            <w:r w:rsidR="001E4E89">
              <w:rPr>
                <w:rFonts w:ascii="Arial" w:hAnsi="Arial" w:cs="Arial"/>
                <w:sz w:val="18"/>
                <w:szCs w:val="18"/>
              </w:rPr>
              <w:t>request and pay</w:t>
            </w:r>
            <w:r w:rsidRPr="00210D00">
              <w:rPr>
                <w:rFonts w:ascii="Arial" w:hAnsi="Arial" w:cs="Arial"/>
                <w:sz w:val="18"/>
                <w:szCs w:val="18"/>
              </w:rPr>
              <w:t xml:space="preserve"> for things in a shop or lunch hall, as </w:t>
            </w:r>
            <w:r w:rsidR="001E4E89">
              <w:rPr>
                <w:rFonts w:ascii="Arial" w:hAnsi="Arial" w:cs="Arial"/>
                <w:sz w:val="18"/>
                <w:szCs w:val="18"/>
              </w:rPr>
              <w:t xml:space="preserve">a </w:t>
            </w:r>
            <w:r w:rsidRPr="00210D00">
              <w:rPr>
                <w:rFonts w:ascii="Arial" w:hAnsi="Arial" w:cs="Arial"/>
                <w:sz w:val="18"/>
                <w:szCs w:val="18"/>
              </w:rPr>
              <w:t>step toward</w:t>
            </w:r>
            <w:r w:rsidR="001E4E89">
              <w:rPr>
                <w:rFonts w:ascii="Arial" w:hAnsi="Arial" w:cs="Arial"/>
                <w:sz w:val="18"/>
                <w:szCs w:val="18"/>
              </w:rPr>
              <w:t>s</w:t>
            </w:r>
            <w:r w:rsidRPr="00210D00">
              <w:rPr>
                <w:rFonts w:ascii="Arial" w:hAnsi="Arial" w:cs="Arial"/>
                <w:sz w:val="18"/>
                <w:szCs w:val="18"/>
              </w:rPr>
              <w:t xml:space="preserve"> independent living. </w:t>
            </w:r>
          </w:p>
          <w:p w14:paraId="1EACB6E9" w14:textId="77777777" w:rsidR="005F419B" w:rsidRPr="00210D00" w:rsidRDefault="005F419B" w:rsidP="008B5F67">
            <w:pPr>
              <w:rPr>
                <w:rFonts w:ascii="Arial" w:hAnsi="Arial" w:cs="Arial"/>
                <w:sz w:val="18"/>
                <w:szCs w:val="18"/>
              </w:rPr>
            </w:pPr>
          </w:p>
          <w:p w14:paraId="1EACB6EC" w14:textId="1F6E2F7F" w:rsidR="005F419B" w:rsidRPr="00210D00" w:rsidRDefault="005F419B" w:rsidP="0014460A">
            <w:pPr>
              <w:rPr>
                <w:rFonts w:ascii="Arial" w:hAnsi="Arial" w:cs="Arial"/>
                <w:sz w:val="18"/>
                <w:szCs w:val="18"/>
              </w:rPr>
            </w:pPr>
            <w:r w:rsidRPr="00210D00">
              <w:rPr>
                <w:rFonts w:ascii="Arial" w:hAnsi="Arial" w:cs="Arial"/>
                <w:sz w:val="18"/>
                <w:szCs w:val="18"/>
              </w:rPr>
              <w:t>Child will have the communication skills required to facilitate the development of age-related independent living skills to include cookery, travel</w:t>
            </w:r>
            <w:r w:rsidR="001E4E89">
              <w:rPr>
                <w:rFonts w:ascii="Arial" w:hAnsi="Arial" w:cs="Arial"/>
                <w:sz w:val="18"/>
                <w:szCs w:val="18"/>
              </w:rPr>
              <w:t>,</w:t>
            </w:r>
            <w:r w:rsidRPr="00210D00">
              <w:rPr>
                <w:rFonts w:ascii="Arial" w:hAnsi="Arial" w:cs="Arial"/>
                <w:sz w:val="18"/>
                <w:szCs w:val="18"/>
              </w:rPr>
              <w:t xml:space="preserve"> time, </w:t>
            </w:r>
            <w:r w:rsidR="001E4E89">
              <w:rPr>
                <w:rFonts w:ascii="Arial" w:hAnsi="Arial" w:cs="Arial"/>
                <w:sz w:val="18"/>
                <w:szCs w:val="18"/>
              </w:rPr>
              <w:t xml:space="preserve">and </w:t>
            </w:r>
            <w:r w:rsidRPr="00210D00">
              <w:rPr>
                <w:rFonts w:ascii="Arial" w:hAnsi="Arial" w:cs="Arial"/>
                <w:sz w:val="18"/>
                <w:szCs w:val="18"/>
              </w:rPr>
              <w:t>money, being able to ask questions and seek support/guidance where required</w:t>
            </w:r>
            <w:r w:rsidR="001E4E89">
              <w:rPr>
                <w:rFonts w:ascii="Arial" w:hAnsi="Arial" w:cs="Arial"/>
                <w:sz w:val="18"/>
                <w:szCs w:val="18"/>
              </w:rPr>
              <w:t xml:space="preserve"> (specify levels).</w:t>
            </w:r>
          </w:p>
        </w:tc>
        <w:tc>
          <w:tcPr>
            <w:tcW w:w="1719" w:type="dxa"/>
          </w:tcPr>
          <w:p w14:paraId="1EACB6ED" w14:textId="44147EC0"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required to </w:t>
            </w:r>
            <w:r w:rsidR="001E4E89">
              <w:rPr>
                <w:rFonts w:ascii="Arial" w:hAnsi="Arial" w:cs="Arial"/>
                <w:sz w:val="18"/>
                <w:szCs w:val="18"/>
              </w:rPr>
              <w:t>make</w:t>
            </w:r>
            <w:r w:rsidR="0014460A">
              <w:rPr>
                <w:rFonts w:ascii="Arial" w:hAnsi="Arial" w:cs="Arial"/>
                <w:sz w:val="18"/>
                <w:szCs w:val="18"/>
              </w:rPr>
              <w:t xml:space="preserve">, follow rules of friendship, </w:t>
            </w:r>
            <w:r w:rsidR="001E4E89">
              <w:rPr>
                <w:rFonts w:ascii="Arial" w:hAnsi="Arial" w:cs="Arial"/>
                <w:sz w:val="18"/>
                <w:szCs w:val="18"/>
              </w:rPr>
              <w:t xml:space="preserve">and </w:t>
            </w:r>
            <w:r w:rsidR="0014460A">
              <w:rPr>
                <w:rFonts w:ascii="Arial" w:hAnsi="Arial" w:cs="Arial"/>
                <w:sz w:val="18"/>
                <w:szCs w:val="18"/>
              </w:rPr>
              <w:t>maintain</w:t>
            </w:r>
            <w:r w:rsidRPr="00210D00">
              <w:rPr>
                <w:rFonts w:ascii="Arial" w:hAnsi="Arial" w:cs="Arial"/>
                <w:sz w:val="18"/>
                <w:szCs w:val="18"/>
              </w:rPr>
              <w:t xml:space="preserve"> friendships with peers. </w:t>
            </w:r>
          </w:p>
          <w:p w14:paraId="1EACB6EE" w14:textId="77777777" w:rsidR="005F419B" w:rsidRPr="00210D00" w:rsidRDefault="005F419B" w:rsidP="008B5F67">
            <w:pPr>
              <w:rPr>
                <w:rFonts w:ascii="Arial" w:hAnsi="Arial" w:cs="Arial"/>
                <w:sz w:val="18"/>
                <w:szCs w:val="18"/>
              </w:rPr>
            </w:pPr>
          </w:p>
          <w:p w14:paraId="1EACB6EF"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 able to interact and communicate appropriately with peers to enable participation in team games, youth and after-school clubs.</w:t>
            </w:r>
          </w:p>
          <w:p w14:paraId="1EACB6F0" w14:textId="77777777" w:rsidR="005F419B" w:rsidRPr="00210D00" w:rsidRDefault="005F419B" w:rsidP="008B5F67">
            <w:pPr>
              <w:rPr>
                <w:rFonts w:ascii="Arial" w:hAnsi="Arial" w:cs="Arial"/>
                <w:sz w:val="18"/>
                <w:szCs w:val="18"/>
              </w:rPr>
            </w:pPr>
          </w:p>
          <w:p w14:paraId="1EACB6F2" w14:textId="6ABC7718"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w:t>
            </w:r>
            <w:r w:rsidR="0014460A">
              <w:rPr>
                <w:rFonts w:ascii="Arial" w:hAnsi="Arial" w:cs="Arial"/>
                <w:sz w:val="18"/>
                <w:szCs w:val="18"/>
              </w:rPr>
              <w:t>express</w:t>
            </w:r>
            <w:r w:rsidRPr="00210D00">
              <w:rPr>
                <w:rFonts w:ascii="Arial" w:hAnsi="Arial" w:cs="Arial"/>
                <w:sz w:val="18"/>
                <w:szCs w:val="18"/>
              </w:rPr>
              <w:t xml:space="preserve"> any issues relating to bullying or safety online to an adult. </w:t>
            </w:r>
          </w:p>
          <w:p w14:paraId="1EACB6F3"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 </w:t>
            </w:r>
          </w:p>
        </w:tc>
        <w:tc>
          <w:tcPr>
            <w:tcW w:w="1936" w:type="dxa"/>
          </w:tcPr>
          <w:p w14:paraId="1EACB6F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explain the issue to an adult at times when they are hurt or feel unwell in order to access appropriate medical care as required. </w:t>
            </w:r>
          </w:p>
          <w:p w14:paraId="1EACB6F5" w14:textId="77777777" w:rsidR="005F419B" w:rsidRPr="00210D00" w:rsidRDefault="005F419B" w:rsidP="008B5F67">
            <w:pPr>
              <w:rPr>
                <w:rFonts w:ascii="Arial" w:hAnsi="Arial" w:cs="Arial"/>
                <w:sz w:val="18"/>
                <w:szCs w:val="18"/>
              </w:rPr>
            </w:pPr>
          </w:p>
          <w:p w14:paraId="1EACB6F6" w14:textId="55058189"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enable them to </w:t>
            </w:r>
            <w:r w:rsidR="0014460A">
              <w:rPr>
                <w:rFonts w:ascii="Arial" w:hAnsi="Arial" w:cs="Arial"/>
                <w:sz w:val="18"/>
                <w:szCs w:val="18"/>
              </w:rPr>
              <w:t xml:space="preserve">express </w:t>
            </w:r>
            <w:r w:rsidRPr="00210D00">
              <w:rPr>
                <w:rFonts w:ascii="Arial" w:hAnsi="Arial" w:cs="Arial"/>
                <w:sz w:val="18"/>
                <w:szCs w:val="18"/>
              </w:rPr>
              <w:t xml:space="preserve">choices relating to diet and physical exercise. </w:t>
            </w:r>
          </w:p>
        </w:tc>
      </w:tr>
      <w:tr w:rsidR="005F419B" w:rsidRPr="00210D00" w14:paraId="1EACB709" w14:textId="77777777" w:rsidTr="009928F4">
        <w:tc>
          <w:tcPr>
            <w:tcW w:w="1117" w:type="dxa"/>
          </w:tcPr>
          <w:p w14:paraId="1EACB6F8" w14:textId="77777777" w:rsidR="005F419B" w:rsidRPr="00210D00" w:rsidRDefault="005F419B" w:rsidP="008B5F67">
            <w:pPr>
              <w:rPr>
                <w:rFonts w:ascii="Arial" w:hAnsi="Arial" w:cs="Arial"/>
                <w:b/>
                <w:sz w:val="18"/>
                <w:szCs w:val="18"/>
              </w:rPr>
            </w:pPr>
            <w:r w:rsidRPr="00210D00">
              <w:rPr>
                <w:rFonts w:ascii="Arial" w:hAnsi="Arial" w:cs="Arial"/>
                <w:b/>
                <w:sz w:val="18"/>
                <w:szCs w:val="18"/>
              </w:rPr>
              <w:t>Y7 to Y11 (11-16 years)</w:t>
            </w:r>
          </w:p>
        </w:tc>
        <w:tc>
          <w:tcPr>
            <w:tcW w:w="2418" w:type="dxa"/>
          </w:tcPr>
          <w:p w14:paraId="1EACB6F9"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engage with structured careers advisory sessions, communicating their thoughts and ideas relating to potential career choices and having the interaction skills to talk with adults to obtain additional information/guidance as required to enable them to make informed choices. </w:t>
            </w:r>
          </w:p>
          <w:p w14:paraId="1EACB6FA" w14:textId="77777777" w:rsidR="005F419B" w:rsidRPr="00210D00" w:rsidRDefault="005F419B" w:rsidP="008B5F67">
            <w:pPr>
              <w:rPr>
                <w:rFonts w:ascii="Arial" w:hAnsi="Arial" w:cs="Arial"/>
                <w:sz w:val="18"/>
                <w:szCs w:val="18"/>
              </w:rPr>
            </w:pPr>
          </w:p>
          <w:p w14:paraId="1EACB6FD" w14:textId="65782E31" w:rsidR="005F419B" w:rsidRPr="00210D00" w:rsidRDefault="005F419B" w:rsidP="00B84E5E">
            <w:pPr>
              <w:rPr>
                <w:rFonts w:ascii="Arial" w:hAnsi="Arial" w:cs="Arial"/>
                <w:sz w:val="18"/>
                <w:szCs w:val="18"/>
              </w:rPr>
            </w:pPr>
            <w:r w:rsidRPr="00210D00">
              <w:rPr>
                <w:rFonts w:ascii="Arial" w:hAnsi="Arial" w:cs="Arial"/>
                <w:sz w:val="18"/>
                <w:szCs w:val="18"/>
              </w:rPr>
              <w:t xml:space="preserve">Child will have the communication and interaction skills (written or verbal) required to facilitate the building of a personal/vocational profile within careers sessions, moving towards building a </w:t>
            </w:r>
            <w:r w:rsidRPr="00210D00">
              <w:rPr>
                <w:rFonts w:ascii="Arial" w:hAnsi="Arial" w:cs="Arial"/>
                <w:sz w:val="18"/>
                <w:szCs w:val="18"/>
              </w:rPr>
              <w:lastRenderedPageBreak/>
              <w:t xml:space="preserve">CV for application for further education/training or employment. </w:t>
            </w:r>
          </w:p>
        </w:tc>
        <w:tc>
          <w:tcPr>
            <w:tcW w:w="1826" w:type="dxa"/>
          </w:tcPr>
          <w:p w14:paraId="55BEA71B" w14:textId="77777777" w:rsidR="001E4E89" w:rsidRDefault="005F419B" w:rsidP="001E4E89">
            <w:pPr>
              <w:rPr>
                <w:rFonts w:ascii="Arial" w:hAnsi="Arial" w:cs="Arial"/>
                <w:sz w:val="18"/>
                <w:szCs w:val="18"/>
              </w:rPr>
            </w:pPr>
            <w:r w:rsidRPr="00210D00">
              <w:rPr>
                <w:rFonts w:ascii="Arial" w:hAnsi="Arial" w:cs="Arial"/>
                <w:sz w:val="18"/>
                <w:szCs w:val="18"/>
              </w:rPr>
              <w:lastRenderedPageBreak/>
              <w:t>Child will have the communication skills required to facilitate the development of age-related independent living skills to include cookery, travel</w:t>
            </w:r>
            <w:r w:rsidR="001E4E89">
              <w:rPr>
                <w:rFonts w:ascii="Arial" w:hAnsi="Arial" w:cs="Arial"/>
                <w:sz w:val="18"/>
                <w:szCs w:val="18"/>
              </w:rPr>
              <w:t xml:space="preserve">, </w:t>
            </w:r>
            <w:r w:rsidRPr="00210D00">
              <w:rPr>
                <w:rFonts w:ascii="Arial" w:hAnsi="Arial" w:cs="Arial"/>
                <w:sz w:val="18"/>
                <w:szCs w:val="18"/>
              </w:rPr>
              <w:t>time</w:t>
            </w:r>
            <w:r w:rsidR="001E4E89">
              <w:rPr>
                <w:rFonts w:ascii="Arial" w:hAnsi="Arial" w:cs="Arial"/>
                <w:sz w:val="18"/>
                <w:szCs w:val="18"/>
              </w:rPr>
              <w:t xml:space="preserve"> and m</w:t>
            </w:r>
            <w:r w:rsidRPr="00210D00">
              <w:rPr>
                <w:rFonts w:ascii="Arial" w:hAnsi="Arial" w:cs="Arial"/>
                <w:sz w:val="18"/>
                <w:szCs w:val="18"/>
              </w:rPr>
              <w:t>oney, being able to ask questions and seek support/guidance where required</w:t>
            </w:r>
            <w:r w:rsidR="001E4E89">
              <w:rPr>
                <w:rFonts w:ascii="Arial" w:hAnsi="Arial" w:cs="Arial"/>
                <w:sz w:val="18"/>
                <w:szCs w:val="18"/>
              </w:rPr>
              <w:t xml:space="preserve"> (specify levels).</w:t>
            </w:r>
          </w:p>
          <w:p w14:paraId="1EACB6FF" w14:textId="0E1DA375" w:rsidR="005F419B" w:rsidRPr="00210D00" w:rsidRDefault="005F419B" w:rsidP="008B5F67">
            <w:pPr>
              <w:rPr>
                <w:rFonts w:ascii="Arial" w:hAnsi="Arial" w:cs="Arial"/>
                <w:sz w:val="18"/>
                <w:szCs w:val="18"/>
              </w:rPr>
            </w:pPr>
          </w:p>
          <w:p w14:paraId="1EACB700" w14:textId="77777777" w:rsidR="005F419B" w:rsidRPr="00210D00" w:rsidRDefault="005F419B" w:rsidP="008B5F67">
            <w:pPr>
              <w:rPr>
                <w:rFonts w:ascii="Arial" w:hAnsi="Arial" w:cs="Arial"/>
                <w:sz w:val="18"/>
                <w:szCs w:val="18"/>
              </w:rPr>
            </w:pPr>
          </w:p>
          <w:p w14:paraId="03A47DE5" w14:textId="77777777" w:rsidR="00B84E5E" w:rsidRDefault="00B84E5E" w:rsidP="008B5F67">
            <w:pPr>
              <w:rPr>
                <w:rFonts w:ascii="Arial" w:hAnsi="Arial" w:cs="Arial"/>
                <w:sz w:val="18"/>
                <w:szCs w:val="18"/>
              </w:rPr>
            </w:pPr>
          </w:p>
          <w:p w14:paraId="07DCECCB" w14:textId="77777777" w:rsidR="00B84E5E" w:rsidRDefault="00B84E5E" w:rsidP="008B5F67">
            <w:pPr>
              <w:rPr>
                <w:rFonts w:ascii="Arial" w:hAnsi="Arial" w:cs="Arial"/>
                <w:sz w:val="18"/>
                <w:szCs w:val="18"/>
              </w:rPr>
            </w:pPr>
          </w:p>
          <w:p w14:paraId="3B6CA6FB" w14:textId="77777777" w:rsidR="00B84E5E" w:rsidRDefault="00B84E5E" w:rsidP="008B5F67">
            <w:pPr>
              <w:rPr>
                <w:rFonts w:ascii="Arial" w:hAnsi="Arial" w:cs="Arial"/>
                <w:sz w:val="18"/>
                <w:szCs w:val="18"/>
              </w:rPr>
            </w:pPr>
          </w:p>
          <w:p w14:paraId="34D7B29C" w14:textId="77777777" w:rsidR="00B84E5E" w:rsidRDefault="00B84E5E" w:rsidP="008B5F67">
            <w:pPr>
              <w:rPr>
                <w:rFonts w:ascii="Arial" w:hAnsi="Arial" w:cs="Arial"/>
                <w:sz w:val="18"/>
                <w:szCs w:val="18"/>
              </w:rPr>
            </w:pPr>
          </w:p>
          <w:p w14:paraId="5EDBA797" w14:textId="77777777" w:rsidR="00B84E5E" w:rsidRDefault="00B84E5E" w:rsidP="008B5F67">
            <w:pPr>
              <w:rPr>
                <w:rFonts w:ascii="Arial" w:hAnsi="Arial" w:cs="Arial"/>
                <w:sz w:val="18"/>
                <w:szCs w:val="18"/>
              </w:rPr>
            </w:pPr>
          </w:p>
          <w:p w14:paraId="7DC1B777" w14:textId="77777777" w:rsidR="00B84E5E" w:rsidRDefault="00B84E5E" w:rsidP="008B5F67">
            <w:pPr>
              <w:rPr>
                <w:rFonts w:ascii="Arial" w:hAnsi="Arial" w:cs="Arial"/>
                <w:sz w:val="18"/>
                <w:szCs w:val="18"/>
              </w:rPr>
            </w:pPr>
          </w:p>
          <w:p w14:paraId="50BB5FBF" w14:textId="77777777" w:rsidR="00B84E5E" w:rsidRDefault="00B84E5E" w:rsidP="008B5F67">
            <w:pPr>
              <w:rPr>
                <w:rFonts w:ascii="Arial" w:hAnsi="Arial" w:cs="Arial"/>
                <w:sz w:val="18"/>
                <w:szCs w:val="18"/>
              </w:rPr>
            </w:pPr>
          </w:p>
          <w:p w14:paraId="1EACB702" w14:textId="77777777" w:rsidR="005F419B" w:rsidRPr="00210D00" w:rsidRDefault="005F419B" w:rsidP="00B84E5E">
            <w:pPr>
              <w:rPr>
                <w:rFonts w:ascii="Arial" w:hAnsi="Arial" w:cs="Arial"/>
                <w:sz w:val="18"/>
                <w:szCs w:val="18"/>
              </w:rPr>
            </w:pPr>
          </w:p>
        </w:tc>
        <w:tc>
          <w:tcPr>
            <w:tcW w:w="1719" w:type="dxa"/>
          </w:tcPr>
          <w:p w14:paraId="1EACB703"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have the language, communication and interaction skills to develop and maintain friendships with peers and to integrate successfully into a range of social groupings and situations. </w:t>
            </w:r>
          </w:p>
          <w:p w14:paraId="1EACB704" w14:textId="77777777" w:rsidR="005F419B" w:rsidRPr="00210D00" w:rsidRDefault="005F419B" w:rsidP="008B5F67">
            <w:pPr>
              <w:rPr>
                <w:rFonts w:ascii="Arial" w:hAnsi="Arial" w:cs="Arial"/>
                <w:sz w:val="18"/>
                <w:szCs w:val="18"/>
              </w:rPr>
            </w:pPr>
          </w:p>
          <w:p w14:paraId="1770440A" w14:textId="77777777" w:rsidR="00B84E5E" w:rsidRDefault="00B84E5E" w:rsidP="008B5F67">
            <w:pPr>
              <w:rPr>
                <w:rFonts w:ascii="Arial" w:hAnsi="Arial" w:cs="Arial"/>
                <w:sz w:val="18"/>
                <w:szCs w:val="18"/>
              </w:rPr>
            </w:pPr>
          </w:p>
          <w:p w14:paraId="139A4704" w14:textId="77777777" w:rsidR="00B84E5E" w:rsidRDefault="00B84E5E" w:rsidP="008B5F67">
            <w:pPr>
              <w:rPr>
                <w:rFonts w:ascii="Arial" w:hAnsi="Arial" w:cs="Arial"/>
                <w:sz w:val="18"/>
                <w:szCs w:val="18"/>
              </w:rPr>
            </w:pPr>
          </w:p>
          <w:p w14:paraId="2B4A1D9A" w14:textId="77777777" w:rsidR="00B84E5E" w:rsidRDefault="00B84E5E" w:rsidP="008B5F67">
            <w:pPr>
              <w:rPr>
                <w:rFonts w:ascii="Arial" w:hAnsi="Arial" w:cs="Arial"/>
                <w:sz w:val="18"/>
                <w:szCs w:val="18"/>
              </w:rPr>
            </w:pPr>
          </w:p>
          <w:p w14:paraId="2050F91D" w14:textId="77777777" w:rsidR="00B84E5E" w:rsidRDefault="00B84E5E" w:rsidP="008B5F67">
            <w:pPr>
              <w:rPr>
                <w:rFonts w:ascii="Arial" w:hAnsi="Arial" w:cs="Arial"/>
                <w:sz w:val="18"/>
                <w:szCs w:val="18"/>
              </w:rPr>
            </w:pPr>
          </w:p>
          <w:p w14:paraId="67B6D304" w14:textId="77777777" w:rsidR="00B84E5E" w:rsidRDefault="00B84E5E" w:rsidP="008B5F67">
            <w:pPr>
              <w:rPr>
                <w:rFonts w:ascii="Arial" w:hAnsi="Arial" w:cs="Arial"/>
                <w:sz w:val="18"/>
                <w:szCs w:val="18"/>
              </w:rPr>
            </w:pPr>
          </w:p>
          <w:p w14:paraId="47A3CFC6" w14:textId="77777777" w:rsidR="00B84E5E" w:rsidRDefault="00B84E5E" w:rsidP="008B5F67">
            <w:pPr>
              <w:rPr>
                <w:rFonts w:ascii="Arial" w:hAnsi="Arial" w:cs="Arial"/>
                <w:sz w:val="18"/>
                <w:szCs w:val="18"/>
              </w:rPr>
            </w:pPr>
          </w:p>
          <w:p w14:paraId="6AC823DB" w14:textId="77777777" w:rsidR="00B84E5E" w:rsidRDefault="00B84E5E" w:rsidP="008B5F67">
            <w:pPr>
              <w:rPr>
                <w:rFonts w:ascii="Arial" w:hAnsi="Arial" w:cs="Arial"/>
                <w:sz w:val="18"/>
                <w:szCs w:val="18"/>
              </w:rPr>
            </w:pPr>
          </w:p>
          <w:p w14:paraId="7B29111B" w14:textId="77777777" w:rsidR="00B84E5E" w:rsidRDefault="00B84E5E" w:rsidP="008B5F67">
            <w:pPr>
              <w:rPr>
                <w:rFonts w:ascii="Arial" w:hAnsi="Arial" w:cs="Arial"/>
                <w:sz w:val="18"/>
                <w:szCs w:val="18"/>
              </w:rPr>
            </w:pPr>
          </w:p>
          <w:p w14:paraId="2911B999" w14:textId="77777777" w:rsidR="00B84E5E" w:rsidRDefault="00B84E5E" w:rsidP="008B5F67">
            <w:pPr>
              <w:rPr>
                <w:rFonts w:ascii="Arial" w:hAnsi="Arial" w:cs="Arial"/>
                <w:sz w:val="18"/>
                <w:szCs w:val="18"/>
              </w:rPr>
            </w:pPr>
          </w:p>
          <w:p w14:paraId="1EACB705" w14:textId="28EFD32E" w:rsidR="005F419B" w:rsidRPr="00210D00" w:rsidRDefault="005F419B" w:rsidP="008B5F67">
            <w:pPr>
              <w:rPr>
                <w:rFonts w:ascii="Arial" w:hAnsi="Arial" w:cs="Arial"/>
                <w:sz w:val="18"/>
                <w:szCs w:val="18"/>
              </w:rPr>
            </w:pPr>
          </w:p>
        </w:tc>
        <w:tc>
          <w:tcPr>
            <w:tcW w:w="1936" w:type="dxa"/>
          </w:tcPr>
          <w:p w14:paraId="1EACB706" w14:textId="22AE0645" w:rsidR="005F419B" w:rsidRPr="00210D00" w:rsidRDefault="005F419B" w:rsidP="008B5F67">
            <w:pPr>
              <w:rPr>
                <w:rFonts w:ascii="Arial" w:hAnsi="Arial" w:cs="Arial"/>
                <w:sz w:val="18"/>
                <w:szCs w:val="18"/>
              </w:rPr>
            </w:pPr>
            <w:r w:rsidRPr="00210D00">
              <w:rPr>
                <w:rFonts w:ascii="Arial" w:hAnsi="Arial" w:cs="Arial"/>
                <w:sz w:val="18"/>
                <w:szCs w:val="18"/>
              </w:rPr>
              <w:lastRenderedPageBreak/>
              <w:t>Child will have the language and communication skills required to ask questions</w:t>
            </w:r>
            <w:r w:rsidR="0014460A">
              <w:rPr>
                <w:rFonts w:ascii="Arial" w:hAnsi="Arial" w:cs="Arial"/>
                <w:sz w:val="18"/>
                <w:szCs w:val="18"/>
              </w:rPr>
              <w:t xml:space="preserve">, </w:t>
            </w:r>
            <w:r w:rsidRPr="00210D00">
              <w:rPr>
                <w:rFonts w:ascii="Arial" w:hAnsi="Arial" w:cs="Arial"/>
                <w:sz w:val="18"/>
                <w:szCs w:val="18"/>
              </w:rPr>
              <w:t>to obtain additional information relating to sex education</w:t>
            </w:r>
            <w:r w:rsidR="0014460A">
              <w:rPr>
                <w:rFonts w:ascii="Arial" w:hAnsi="Arial" w:cs="Arial"/>
                <w:sz w:val="18"/>
                <w:szCs w:val="18"/>
              </w:rPr>
              <w:t>,</w:t>
            </w:r>
            <w:r w:rsidRPr="00210D00">
              <w:rPr>
                <w:rFonts w:ascii="Arial" w:hAnsi="Arial" w:cs="Arial"/>
                <w:sz w:val="18"/>
                <w:szCs w:val="18"/>
              </w:rPr>
              <w:t xml:space="preserve"> managing more complex health needs, risks related to drugs and alcohol</w:t>
            </w:r>
            <w:r w:rsidR="0014460A">
              <w:rPr>
                <w:rFonts w:ascii="Arial" w:hAnsi="Arial" w:cs="Arial"/>
                <w:sz w:val="18"/>
                <w:szCs w:val="18"/>
              </w:rPr>
              <w:t>,</w:t>
            </w:r>
            <w:r w:rsidRPr="00210D00">
              <w:rPr>
                <w:rFonts w:ascii="Arial" w:hAnsi="Arial" w:cs="Arial"/>
                <w:sz w:val="18"/>
                <w:szCs w:val="18"/>
              </w:rPr>
              <w:t xml:space="preserve"> and </w:t>
            </w:r>
            <w:r w:rsidR="0014460A">
              <w:rPr>
                <w:rFonts w:ascii="Arial" w:hAnsi="Arial" w:cs="Arial"/>
                <w:sz w:val="18"/>
                <w:szCs w:val="18"/>
              </w:rPr>
              <w:t xml:space="preserve">seek </w:t>
            </w:r>
            <w:r w:rsidRPr="00210D00">
              <w:rPr>
                <w:rFonts w:ascii="Arial" w:hAnsi="Arial" w:cs="Arial"/>
                <w:sz w:val="18"/>
                <w:szCs w:val="18"/>
              </w:rPr>
              <w:t xml:space="preserve">support for mental health and wellbeing as required. </w:t>
            </w:r>
          </w:p>
          <w:p w14:paraId="1EACB707" w14:textId="77777777" w:rsidR="005F419B" w:rsidRPr="00210D00" w:rsidRDefault="005F419B" w:rsidP="008B5F67">
            <w:pPr>
              <w:rPr>
                <w:rFonts w:ascii="Arial" w:hAnsi="Arial" w:cs="Arial"/>
                <w:sz w:val="18"/>
                <w:szCs w:val="18"/>
              </w:rPr>
            </w:pPr>
          </w:p>
          <w:p w14:paraId="3B45E444" w14:textId="77777777" w:rsidR="00B84E5E" w:rsidRDefault="00B84E5E" w:rsidP="008B5F67">
            <w:pPr>
              <w:rPr>
                <w:rFonts w:ascii="Arial" w:hAnsi="Arial" w:cs="Arial"/>
                <w:sz w:val="18"/>
                <w:szCs w:val="18"/>
              </w:rPr>
            </w:pPr>
          </w:p>
          <w:p w14:paraId="1ED6D929" w14:textId="77777777" w:rsidR="00B84E5E" w:rsidRDefault="00B84E5E" w:rsidP="008B5F67">
            <w:pPr>
              <w:rPr>
                <w:rFonts w:ascii="Arial" w:hAnsi="Arial" w:cs="Arial"/>
                <w:sz w:val="18"/>
                <w:szCs w:val="18"/>
              </w:rPr>
            </w:pPr>
          </w:p>
          <w:p w14:paraId="7A0B511F" w14:textId="77777777" w:rsidR="00B84E5E" w:rsidRDefault="00B84E5E" w:rsidP="008B5F67">
            <w:pPr>
              <w:rPr>
                <w:rFonts w:ascii="Arial" w:hAnsi="Arial" w:cs="Arial"/>
                <w:sz w:val="18"/>
                <w:szCs w:val="18"/>
              </w:rPr>
            </w:pPr>
          </w:p>
          <w:p w14:paraId="2B257772" w14:textId="77777777" w:rsidR="00B84E5E" w:rsidRDefault="00B84E5E" w:rsidP="008B5F67">
            <w:pPr>
              <w:rPr>
                <w:rFonts w:ascii="Arial" w:hAnsi="Arial" w:cs="Arial"/>
                <w:sz w:val="18"/>
                <w:szCs w:val="18"/>
              </w:rPr>
            </w:pPr>
          </w:p>
          <w:p w14:paraId="36124FAD" w14:textId="77777777" w:rsidR="00B84E5E" w:rsidRDefault="00B84E5E" w:rsidP="008B5F67">
            <w:pPr>
              <w:rPr>
                <w:rFonts w:ascii="Arial" w:hAnsi="Arial" w:cs="Arial"/>
                <w:sz w:val="18"/>
                <w:szCs w:val="18"/>
              </w:rPr>
            </w:pPr>
          </w:p>
          <w:p w14:paraId="24AA3739" w14:textId="77777777" w:rsidR="00B84E5E" w:rsidRDefault="00B84E5E" w:rsidP="008B5F67">
            <w:pPr>
              <w:rPr>
                <w:rFonts w:ascii="Arial" w:hAnsi="Arial" w:cs="Arial"/>
                <w:sz w:val="18"/>
                <w:szCs w:val="18"/>
              </w:rPr>
            </w:pPr>
          </w:p>
          <w:p w14:paraId="1EACB708" w14:textId="4AE66868" w:rsidR="005F419B" w:rsidRPr="00210D00" w:rsidRDefault="005F419B" w:rsidP="008B5F67">
            <w:pPr>
              <w:rPr>
                <w:rFonts w:ascii="Arial" w:hAnsi="Arial" w:cs="Arial"/>
                <w:sz w:val="18"/>
                <w:szCs w:val="18"/>
              </w:rPr>
            </w:pPr>
          </w:p>
        </w:tc>
      </w:tr>
    </w:tbl>
    <w:p w14:paraId="6FB886C5" w14:textId="77777777" w:rsidR="000A45DE" w:rsidRDefault="000A45DE" w:rsidP="00B84E5E">
      <w:pPr>
        <w:rPr>
          <w:rFonts w:ascii="Arial" w:hAnsi="Arial" w:cs="Arial"/>
          <w:b/>
        </w:rPr>
      </w:pPr>
    </w:p>
    <w:p w14:paraId="40B6A9BB" w14:textId="77777777" w:rsidR="00D22D39" w:rsidRDefault="00D22D39" w:rsidP="00B84E5E">
      <w:pPr>
        <w:rPr>
          <w:rFonts w:ascii="Arial" w:hAnsi="Arial" w:cs="Arial"/>
          <w:b/>
        </w:rPr>
      </w:pPr>
    </w:p>
    <w:p w14:paraId="2685133A" w14:textId="20E47C12" w:rsidR="00B84E5E" w:rsidRDefault="00116A59" w:rsidP="00B84E5E">
      <w:pPr>
        <w:rPr>
          <w:rFonts w:ascii="Arial" w:hAnsi="Arial" w:cs="Arial"/>
          <w:b/>
        </w:rPr>
      </w:pPr>
      <w:r>
        <w:rPr>
          <w:rFonts w:ascii="Arial" w:hAnsi="Arial" w:cs="Arial"/>
          <w:b/>
        </w:rPr>
        <w:t xml:space="preserve">SEND Area of Need 2: </w:t>
      </w:r>
      <w:r w:rsidR="00B84E5E" w:rsidRPr="000B1AC9">
        <w:rPr>
          <w:rFonts w:ascii="Arial" w:hAnsi="Arial" w:cs="Arial"/>
          <w:b/>
          <w:u w:val="single"/>
        </w:rPr>
        <w:t xml:space="preserve">Communication and </w:t>
      </w:r>
      <w:r w:rsidR="000B1AC9" w:rsidRPr="000B1AC9">
        <w:rPr>
          <w:rFonts w:ascii="Arial" w:hAnsi="Arial" w:cs="Arial"/>
          <w:b/>
          <w:u w:val="single"/>
        </w:rPr>
        <w:t>I</w:t>
      </w:r>
      <w:r w:rsidR="00B84E5E" w:rsidRPr="000B1AC9">
        <w:rPr>
          <w:rFonts w:ascii="Arial" w:hAnsi="Arial" w:cs="Arial"/>
          <w:b/>
          <w:u w:val="single"/>
        </w:rPr>
        <w:t>nteraction</w:t>
      </w:r>
      <w:r>
        <w:rPr>
          <w:rFonts w:ascii="Arial" w:hAnsi="Arial" w:cs="Arial"/>
          <w:b/>
        </w:rPr>
        <w:t>-</w:t>
      </w:r>
      <w:r w:rsidR="00B84E5E">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286"/>
        <w:gridCol w:w="2420"/>
        <w:gridCol w:w="1763"/>
        <w:gridCol w:w="1756"/>
        <w:gridCol w:w="1791"/>
      </w:tblGrid>
      <w:tr w:rsidR="0003767E" w:rsidRPr="00210D00" w14:paraId="38E28AC8" w14:textId="77777777" w:rsidTr="0003767E">
        <w:tc>
          <w:tcPr>
            <w:tcW w:w="1286" w:type="dxa"/>
            <w:vMerge w:val="restart"/>
          </w:tcPr>
          <w:p w14:paraId="10225C5F" w14:textId="77777777" w:rsidR="0003767E" w:rsidRPr="00210D00" w:rsidRDefault="0003767E" w:rsidP="0091736E">
            <w:pPr>
              <w:rPr>
                <w:rFonts w:ascii="Arial" w:hAnsi="Arial" w:cs="Arial"/>
                <w:sz w:val="18"/>
                <w:szCs w:val="18"/>
              </w:rPr>
            </w:pPr>
          </w:p>
        </w:tc>
        <w:tc>
          <w:tcPr>
            <w:tcW w:w="7730" w:type="dxa"/>
            <w:gridSpan w:val="4"/>
          </w:tcPr>
          <w:p w14:paraId="113E752B" w14:textId="77777777" w:rsidR="0003767E" w:rsidRPr="00210D00" w:rsidRDefault="0003767E" w:rsidP="0091736E">
            <w:pPr>
              <w:jc w:val="center"/>
              <w:rPr>
                <w:rFonts w:ascii="Arial" w:hAnsi="Arial" w:cs="Arial"/>
                <w:b/>
                <w:sz w:val="18"/>
                <w:szCs w:val="18"/>
              </w:rPr>
            </w:pPr>
            <w:r w:rsidRPr="00210D00">
              <w:rPr>
                <w:rFonts w:ascii="Arial" w:hAnsi="Arial" w:cs="Arial"/>
                <w:b/>
                <w:sz w:val="18"/>
                <w:szCs w:val="18"/>
              </w:rPr>
              <w:t>PfA Outcomes</w:t>
            </w:r>
          </w:p>
          <w:p w14:paraId="24219F21" w14:textId="77777777" w:rsidR="0003767E" w:rsidRPr="00210D00" w:rsidRDefault="0003767E" w:rsidP="0091736E">
            <w:pPr>
              <w:jc w:val="center"/>
              <w:rPr>
                <w:rFonts w:ascii="Arial" w:hAnsi="Arial" w:cs="Arial"/>
                <w:b/>
                <w:sz w:val="18"/>
                <w:szCs w:val="18"/>
              </w:rPr>
            </w:pPr>
          </w:p>
        </w:tc>
      </w:tr>
      <w:tr w:rsidR="00D22D39" w:rsidRPr="00210D00" w14:paraId="0D24FED3" w14:textId="77777777" w:rsidTr="0003767E">
        <w:tc>
          <w:tcPr>
            <w:tcW w:w="1286" w:type="dxa"/>
            <w:vMerge/>
          </w:tcPr>
          <w:p w14:paraId="65F2F3AB" w14:textId="77777777" w:rsidR="00D22D39" w:rsidRPr="00210D00" w:rsidRDefault="00D22D39" w:rsidP="00D22D39">
            <w:pPr>
              <w:rPr>
                <w:rFonts w:ascii="Arial" w:hAnsi="Arial" w:cs="Arial"/>
                <w:sz w:val="18"/>
                <w:szCs w:val="18"/>
              </w:rPr>
            </w:pPr>
          </w:p>
        </w:tc>
        <w:tc>
          <w:tcPr>
            <w:tcW w:w="2420" w:type="dxa"/>
          </w:tcPr>
          <w:p w14:paraId="347ADF3B" w14:textId="19BB6B61" w:rsidR="00D22D39" w:rsidRPr="00210D00" w:rsidRDefault="00D22D39" w:rsidP="00D22D39">
            <w:pPr>
              <w:jc w:val="center"/>
              <w:rPr>
                <w:rFonts w:ascii="Arial" w:hAnsi="Arial" w:cs="Arial"/>
                <w:b/>
                <w:sz w:val="18"/>
                <w:szCs w:val="18"/>
              </w:rPr>
            </w:pPr>
            <w:r w:rsidRPr="00210D00">
              <w:rPr>
                <w:rFonts w:ascii="Arial" w:hAnsi="Arial" w:cs="Arial"/>
                <w:b/>
                <w:sz w:val="18"/>
                <w:szCs w:val="18"/>
              </w:rPr>
              <w:t>Employability/Education</w:t>
            </w:r>
          </w:p>
        </w:tc>
        <w:tc>
          <w:tcPr>
            <w:tcW w:w="1763" w:type="dxa"/>
          </w:tcPr>
          <w:p w14:paraId="461338A3"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7754C7D9" w14:textId="77777777" w:rsidR="00D22D39" w:rsidRPr="00210D00" w:rsidRDefault="00D22D39" w:rsidP="00D22D39">
            <w:pPr>
              <w:jc w:val="center"/>
              <w:rPr>
                <w:rFonts w:ascii="Arial" w:hAnsi="Arial" w:cs="Arial"/>
                <w:b/>
                <w:sz w:val="18"/>
                <w:szCs w:val="18"/>
              </w:rPr>
            </w:pPr>
          </w:p>
        </w:tc>
        <w:tc>
          <w:tcPr>
            <w:tcW w:w="1756" w:type="dxa"/>
          </w:tcPr>
          <w:p w14:paraId="7BC2B29B" w14:textId="7EF94CAE" w:rsidR="00D22D39" w:rsidRPr="00210D00" w:rsidRDefault="00D22D39" w:rsidP="00D22D39">
            <w:pPr>
              <w:jc w:val="center"/>
              <w:rPr>
                <w:rFonts w:ascii="Arial" w:hAnsi="Arial" w:cs="Arial"/>
                <w:b/>
                <w:sz w:val="18"/>
                <w:szCs w:val="18"/>
              </w:rPr>
            </w:pPr>
            <w:r w:rsidRPr="00210D00">
              <w:rPr>
                <w:rFonts w:ascii="Arial" w:hAnsi="Arial" w:cs="Arial"/>
                <w:b/>
                <w:sz w:val="18"/>
                <w:szCs w:val="18"/>
              </w:rPr>
              <w:t>Community Participation</w:t>
            </w:r>
          </w:p>
        </w:tc>
        <w:tc>
          <w:tcPr>
            <w:tcW w:w="1791" w:type="dxa"/>
          </w:tcPr>
          <w:p w14:paraId="774AD6F2" w14:textId="0719AC72" w:rsidR="00D22D39" w:rsidRPr="00210D00" w:rsidRDefault="00D22D39" w:rsidP="00D22D39">
            <w:pPr>
              <w:jc w:val="center"/>
              <w:rPr>
                <w:rFonts w:ascii="Arial" w:hAnsi="Arial" w:cs="Arial"/>
                <w:b/>
                <w:sz w:val="18"/>
                <w:szCs w:val="18"/>
              </w:rPr>
            </w:pPr>
            <w:r>
              <w:rPr>
                <w:rFonts w:ascii="Arial" w:hAnsi="Arial" w:cs="Arial"/>
                <w:b/>
                <w:sz w:val="18"/>
                <w:szCs w:val="18"/>
              </w:rPr>
              <w:t>Health</w:t>
            </w:r>
          </w:p>
        </w:tc>
      </w:tr>
      <w:tr w:rsidR="00B84E5E" w:rsidRPr="00210D00" w14:paraId="42B821F2" w14:textId="77777777" w:rsidTr="0003767E">
        <w:tc>
          <w:tcPr>
            <w:tcW w:w="1286" w:type="dxa"/>
          </w:tcPr>
          <w:p w14:paraId="1B9E5EE7" w14:textId="77777777" w:rsidR="00B84E5E" w:rsidRDefault="00B84E5E" w:rsidP="008B5F67">
            <w:pPr>
              <w:rPr>
                <w:rFonts w:ascii="Arial" w:hAnsi="Arial" w:cs="Arial"/>
                <w:b/>
                <w:sz w:val="18"/>
                <w:szCs w:val="18"/>
              </w:rPr>
            </w:pPr>
            <w:r>
              <w:rPr>
                <w:rFonts w:ascii="Arial" w:hAnsi="Arial" w:cs="Arial"/>
                <w:b/>
                <w:sz w:val="18"/>
                <w:szCs w:val="18"/>
              </w:rPr>
              <w:t>Continued…</w:t>
            </w:r>
          </w:p>
          <w:p w14:paraId="420CA174" w14:textId="77777777" w:rsidR="00B84E5E" w:rsidRDefault="00B84E5E" w:rsidP="008B5F67">
            <w:pPr>
              <w:rPr>
                <w:rFonts w:ascii="Arial" w:hAnsi="Arial" w:cs="Arial"/>
                <w:b/>
                <w:sz w:val="18"/>
                <w:szCs w:val="18"/>
              </w:rPr>
            </w:pPr>
          </w:p>
          <w:p w14:paraId="2A6C1539" w14:textId="25AB91FF" w:rsidR="00B84E5E" w:rsidRDefault="00B84E5E" w:rsidP="008B5F67">
            <w:pPr>
              <w:rPr>
                <w:rFonts w:ascii="Arial" w:hAnsi="Arial" w:cs="Arial"/>
                <w:b/>
                <w:sz w:val="18"/>
                <w:szCs w:val="18"/>
              </w:rPr>
            </w:pPr>
            <w:r w:rsidRPr="00210D00">
              <w:rPr>
                <w:rFonts w:ascii="Arial" w:hAnsi="Arial" w:cs="Arial"/>
                <w:b/>
                <w:sz w:val="18"/>
                <w:szCs w:val="18"/>
              </w:rPr>
              <w:t>Y7 to Y11 (11-16 years)</w:t>
            </w:r>
          </w:p>
          <w:p w14:paraId="5644859D" w14:textId="4E90F74D" w:rsidR="00B84E5E" w:rsidRPr="00210D00" w:rsidRDefault="00B84E5E" w:rsidP="008B5F67">
            <w:pPr>
              <w:rPr>
                <w:rFonts w:ascii="Arial" w:hAnsi="Arial" w:cs="Arial"/>
                <w:b/>
                <w:sz w:val="18"/>
                <w:szCs w:val="18"/>
              </w:rPr>
            </w:pPr>
          </w:p>
        </w:tc>
        <w:tc>
          <w:tcPr>
            <w:tcW w:w="2420" w:type="dxa"/>
          </w:tcPr>
          <w:p w14:paraId="601A90FB" w14:textId="77777777" w:rsidR="00B84E5E" w:rsidRDefault="00B84E5E" w:rsidP="00B84E5E">
            <w:pPr>
              <w:rPr>
                <w:rFonts w:ascii="Arial" w:hAnsi="Arial" w:cs="Arial"/>
                <w:sz w:val="18"/>
                <w:szCs w:val="18"/>
              </w:rPr>
            </w:pPr>
            <w:r w:rsidRPr="00210D00">
              <w:rPr>
                <w:rFonts w:ascii="Arial" w:hAnsi="Arial" w:cs="Arial"/>
                <w:sz w:val="18"/>
                <w:szCs w:val="18"/>
              </w:rPr>
              <w:t>Child will have the communication and interaction skills required to function within a workplace environment, either with respect to work experience/voluntary work or part time employment to enable them to gain work related experience and explain areas of interest.</w:t>
            </w:r>
          </w:p>
          <w:p w14:paraId="1DC6CDFA" w14:textId="77777777" w:rsidR="00B84E5E" w:rsidRPr="00210D00" w:rsidRDefault="00B84E5E" w:rsidP="008B5F67">
            <w:pPr>
              <w:rPr>
                <w:rFonts w:ascii="Arial" w:hAnsi="Arial" w:cs="Arial"/>
                <w:sz w:val="18"/>
                <w:szCs w:val="18"/>
              </w:rPr>
            </w:pPr>
          </w:p>
        </w:tc>
        <w:tc>
          <w:tcPr>
            <w:tcW w:w="1763" w:type="dxa"/>
          </w:tcPr>
          <w:p w14:paraId="7E20815A" w14:textId="77777777" w:rsidR="00B84E5E" w:rsidRDefault="00B84E5E" w:rsidP="00B84E5E">
            <w:pPr>
              <w:rPr>
                <w:rFonts w:ascii="Arial" w:hAnsi="Arial" w:cs="Arial"/>
                <w:sz w:val="18"/>
                <w:szCs w:val="18"/>
              </w:rPr>
            </w:pPr>
            <w:r w:rsidRPr="00210D00">
              <w:rPr>
                <w:rFonts w:ascii="Arial" w:hAnsi="Arial" w:cs="Arial"/>
                <w:sz w:val="18"/>
                <w:szCs w:val="18"/>
              </w:rPr>
              <w:t>Child will have the communication and interaction skills required to enable them to socialise with peers (unsupervised) within the community and to access activities within the local community in accordance with their preferences.</w:t>
            </w:r>
          </w:p>
          <w:p w14:paraId="6ED89F8C" w14:textId="77777777" w:rsidR="00B84E5E" w:rsidRPr="00210D00" w:rsidRDefault="00B84E5E" w:rsidP="008B5F67">
            <w:pPr>
              <w:rPr>
                <w:rFonts w:ascii="Arial" w:hAnsi="Arial" w:cs="Arial"/>
                <w:sz w:val="18"/>
                <w:szCs w:val="18"/>
              </w:rPr>
            </w:pPr>
          </w:p>
        </w:tc>
        <w:tc>
          <w:tcPr>
            <w:tcW w:w="1756" w:type="dxa"/>
          </w:tcPr>
          <w:p w14:paraId="076DB2C0" w14:textId="138562EE" w:rsidR="00B84E5E" w:rsidRPr="00210D00" w:rsidRDefault="00B84E5E" w:rsidP="008B5F67">
            <w:pPr>
              <w:rPr>
                <w:rFonts w:ascii="Arial" w:hAnsi="Arial" w:cs="Arial"/>
                <w:sz w:val="18"/>
                <w:szCs w:val="18"/>
              </w:rPr>
            </w:pPr>
            <w:r w:rsidRPr="00210D00">
              <w:rPr>
                <w:rFonts w:ascii="Arial" w:hAnsi="Arial" w:cs="Arial"/>
                <w:sz w:val="18"/>
                <w:szCs w:val="18"/>
              </w:rPr>
              <w:t>Child will be able to interact appropriately via social media, online games and within the online community to maintain personal safety and lessen potential vulnerability.</w:t>
            </w:r>
          </w:p>
        </w:tc>
        <w:tc>
          <w:tcPr>
            <w:tcW w:w="1791" w:type="dxa"/>
          </w:tcPr>
          <w:p w14:paraId="166F3104" w14:textId="4C3C408A" w:rsidR="00B84E5E" w:rsidRPr="00210D00" w:rsidRDefault="00B84E5E" w:rsidP="008B5F67">
            <w:pPr>
              <w:rPr>
                <w:rFonts w:ascii="Arial" w:hAnsi="Arial" w:cs="Arial"/>
                <w:sz w:val="18"/>
                <w:szCs w:val="18"/>
              </w:rPr>
            </w:pPr>
            <w:r w:rsidRPr="00210D00">
              <w:rPr>
                <w:rFonts w:ascii="Arial" w:hAnsi="Arial" w:cs="Arial"/>
                <w:sz w:val="18"/>
                <w:szCs w:val="18"/>
              </w:rPr>
              <w:t xml:space="preserve">Child will </w:t>
            </w:r>
            <w:r w:rsidR="0014460A">
              <w:rPr>
                <w:rFonts w:ascii="Arial" w:hAnsi="Arial" w:cs="Arial"/>
                <w:sz w:val="18"/>
                <w:szCs w:val="18"/>
              </w:rPr>
              <w:t>(</w:t>
            </w:r>
            <w:r w:rsidR="0014460A" w:rsidRPr="00210D00">
              <w:rPr>
                <w:rFonts w:ascii="Arial" w:hAnsi="Arial" w:cs="Arial"/>
                <w:sz w:val="18"/>
                <w:szCs w:val="18"/>
              </w:rPr>
              <w:t>with adult support</w:t>
            </w:r>
            <w:r w:rsidR="0014460A">
              <w:rPr>
                <w:rFonts w:ascii="Arial" w:hAnsi="Arial" w:cs="Arial"/>
                <w:sz w:val="18"/>
                <w:szCs w:val="18"/>
              </w:rPr>
              <w:t xml:space="preserve"> or </w:t>
            </w:r>
            <w:r w:rsidR="0014460A" w:rsidRPr="00210D00">
              <w:rPr>
                <w:rFonts w:ascii="Arial" w:hAnsi="Arial" w:cs="Arial"/>
                <w:sz w:val="18"/>
                <w:szCs w:val="18"/>
              </w:rPr>
              <w:t>prompt</w:t>
            </w:r>
            <w:r w:rsidR="0014460A">
              <w:rPr>
                <w:rFonts w:ascii="Arial" w:hAnsi="Arial" w:cs="Arial"/>
                <w:sz w:val="18"/>
                <w:szCs w:val="18"/>
              </w:rPr>
              <w:t xml:space="preserve">s) </w:t>
            </w:r>
            <w:r w:rsidRPr="00210D00">
              <w:rPr>
                <w:rFonts w:ascii="Arial" w:hAnsi="Arial" w:cs="Arial"/>
                <w:sz w:val="18"/>
                <w:szCs w:val="18"/>
              </w:rPr>
              <w:t>be able to communicate</w:t>
            </w:r>
            <w:r w:rsidR="0014460A">
              <w:rPr>
                <w:rFonts w:ascii="Arial" w:hAnsi="Arial" w:cs="Arial"/>
                <w:sz w:val="18"/>
                <w:szCs w:val="18"/>
              </w:rPr>
              <w:t xml:space="preserve"> </w:t>
            </w:r>
            <w:r w:rsidRPr="00210D00">
              <w:rPr>
                <w:rFonts w:ascii="Arial" w:hAnsi="Arial" w:cs="Arial"/>
                <w:sz w:val="18"/>
                <w:szCs w:val="18"/>
              </w:rPr>
              <w:t xml:space="preserve">any health needs or concerns to a GP </w:t>
            </w:r>
            <w:r w:rsidR="0014460A">
              <w:rPr>
                <w:rFonts w:ascii="Arial" w:hAnsi="Arial" w:cs="Arial"/>
                <w:sz w:val="18"/>
                <w:szCs w:val="18"/>
              </w:rPr>
              <w:t xml:space="preserve">or medical professional, </w:t>
            </w:r>
            <w:r w:rsidRPr="00210D00">
              <w:rPr>
                <w:rFonts w:ascii="Arial" w:hAnsi="Arial" w:cs="Arial"/>
                <w:sz w:val="18"/>
                <w:szCs w:val="18"/>
              </w:rPr>
              <w:t>to obtain appropriate medical care or support as required</w:t>
            </w:r>
            <w:r w:rsidR="00146A1E" w:rsidRPr="00210D00">
              <w:rPr>
                <w:rFonts w:ascii="Arial" w:hAnsi="Arial" w:cs="Arial"/>
                <w:sz w:val="18"/>
                <w:szCs w:val="18"/>
              </w:rPr>
              <w:t xml:space="preserve">. </w:t>
            </w:r>
          </w:p>
        </w:tc>
      </w:tr>
      <w:tr w:rsidR="005F419B" w:rsidRPr="00210D00" w14:paraId="1EACB70D" w14:textId="77777777" w:rsidTr="00B84E5E">
        <w:tc>
          <w:tcPr>
            <w:tcW w:w="1286" w:type="dxa"/>
          </w:tcPr>
          <w:p w14:paraId="1EACB70A" w14:textId="77777777" w:rsidR="005F419B" w:rsidRPr="00210D00" w:rsidRDefault="005F419B" w:rsidP="008B5F67">
            <w:pPr>
              <w:rPr>
                <w:rFonts w:ascii="Arial" w:hAnsi="Arial" w:cs="Arial"/>
                <w:b/>
                <w:sz w:val="18"/>
                <w:szCs w:val="18"/>
              </w:rPr>
            </w:pPr>
            <w:r w:rsidRPr="00210D00">
              <w:rPr>
                <w:rFonts w:ascii="Arial" w:hAnsi="Arial" w:cs="Arial"/>
                <w:b/>
                <w:sz w:val="18"/>
                <w:szCs w:val="18"/>
              </w:rPr>
              <w:t>Provision</w:t>
            </w:r>
          </w:p>
        </w:tc>
        <w:tc>
          <w:tcPr>
            <w:tcW w:w="7730" w:type="dxa"/>
            <w:gridSpan w:val="4"/>
          </w:tcPr>
          <w:p w14:paraId="33C8F2F0" w14:textId="4AC2DB2E" w:rsidR="000A45DE" w:rsidRDefault="000A45DE" w:rsidP="000A45DE">
            <w:pPr>
              <w:rPr>
                <w:rFonts w:ascii="Arial" w:hAnsi="Arial" w:cs="Arial"/>
                <w:sz w:val="18"/>
                <w:szCs w:val="18"/>
              </w:rPr>
            </w:pPr>
            <w:r>
              <w:rPr>
                <w:rFonts w:ascii="Arial" w:hAnsi="Arial" w:cs="Arial"/>
                <w:sz w:val="18"/>
                <w:szCs w:val="18"/>
              </w:rPr>
              <w:t>Please see provision ideas and age/ ability related resource links in</w:t>
            </w:r>
            <w:r w:rsidR="00B95691">
              <w:rPr>
                <w:rFonts w:ascii="Arial" w:hAnsi="Arial" w:cs="Arial"/>
                <w:sz w:val="18"/>
                <w:szCs w:val="18"/>
              </w:rPr>
              <w:t>:</w:t>
            </w:r>
          </w:p>
          <w:p w14:paraId="3F1CC392" w14:textId="1A14829C" w:rsidR="000A45DE" w:rsidRDefault="001036C2" w:rsidP="000A45DE">
            <w:hyperlink r:id="rId13" w:history="1">
              <w:r w:rsidR="000A45DE">
                <w:rPr>
                  <w:rStyle w:val="Hyperlink"/>
                </w:rPr>
                <w:t>Updated 2017 PfA Outcomes Tool (preparingforadulthood.org.uk)</w:t>
              </w:r>
            </w:hyperlink>
          </w:p>
          <w:p w14:paraId="1FE36A9F" w14:textId="7EA27EBD" w:rsidR="00067412" w:rsidRDefault="001036C2" w:rsidP="000A45DE">
            <w:hyperlink r:id="rId14" w:history="1">
              <w:r w:rsidR="00067412">
                <w:rPr>
                  <w:rStyle w:val="Hyperlink"/>
                </w:rPr>
                <w:t>Developing Outcomes in EHC Plans.pdf</w:t>
              </w:r>
            </w:hyperlink>
          </w:p>
          <w:p w14:paraId="1EACB70C" w14:textId="413CFB1E" w:rsidR="005F419B" w:rsidRPr="00210D00" w:rsidRDefault="000A45DE" w:rsidP="000A45DE">
            <w:pPr>
              <w:rPr>
                <w:rFonts w:ascii="Arial" w:hAnsi="Arial" w:cs="Arial"/>
                <w:sz w:val="18"/>
                <w:szCs w:val="18"/>
              </w:rPr>
            </w:pPr>
            <w:r>
              <w:rPr>
                <w:rFonts w:ascii="Arial" w:hAnsi="Arial" w:cs="Arial"/>
                <w:sz w:val="18"/>
                <w:szCs w:val="18"/>
              </w:rPr>
              <w:t xml:space="preserve">Also incorporate teaching and learning strategies and curriculum interventions from education, health and social care professional advice which relates to Communication </w:t>
            </w:r>
            <w:r w:rsidR="008308D3">
              <w:rPr>
                <w:rFonts w:ascii="Arial" w:hAnsi="Arial" w:cs="Arial"/>
                <w:sz w:val="18"/>
                <w:szCs w:val="18"/>
              </w:rPr>
              <w:t xml:space="preserve">/ </w:t>
            </w:r>
            <w:r>
              <w:rPr>
                <w:rFonts w:ascii="Arial" w:hAnsi="Arial" w:cs="Arial"/>
                <w:sz w:val="18"/>
                <w:szCs w:val="18"/>
              </w:rPr>
              <w:t>Interaction</w:t>
            </w:r>
            <w:r w:rsidR="00B95691">
              <w:rPr>
                <w:rFonts w:ascii="Arial" w:hAnsi="Arial" w:cs="Arial"/>
                <w:sz w:val="18"/>
                <w:szCs w:val="18"/>
              </w:rPr>
              <w:t xml:space="preserve"> needs</w:t>
            </w:r>
          </w:p>
        </w:tc>
      </w:tr>
    </w:tbl>
    <w:p w14:paraId="1EACB70E" w14:textId="77777777" w:rsidR="005F419B" w:rsidRDefault="005F419B"/>
    <w:p w14:paraId="1EACB70F" w14:textId="690C11EC" w:rsidR="005F419B" w:rsidRDefault="00116A59" w:rsidP="005F419B">
      <w:pPr>
        <w:rPr>
          <w:rFonts w:ascii="Arial" w:hAnsi="Arial" w:cs="Arial"/>
          <w:b/>
        </w:rPr>
      </w:pPr>
      <w:r>
        <w:rPr>
          <w:rFonts w:ascii="Arial" w:hAnsi="Arial" w:cs="Arial"/>
          <w:b/>
        </w:rPr>
        <w:t xml:space="preserve">SEND Area of Need 2: </w:t>
      </w:r>
      <w:r w:rsidR="005F419B" w:rsidRPr="000B1AC9">
        <w:rPr>
          <w:rFonts w:ascii="Arial" w:hAnsi="Arial" w:cs="Arial"/>
          <w:b/>
          <w:u w:val="single"/>
        </w:rPr>
        <w:t>Communication and Interaction</w:t>
      </w:r>
      <w:r>
        <w:rPr>
          <w:rFonts w:ascii="Arial" w:hAnsi="Arial" w:cs="Arial"/>
          <w:b/>
        </w:rPr>
        <w:t>-</w:t>
      </w:r>
      <w:r w:rsidR="005F419B">
        <w:rPr>
          <w:rFonts w:ascii="Arial" w:hAnsi="Arial" w:cs="Arial"/>
          <w:b/>
        </w:rPr>
        <w:t xml:space="preserve"> PfA Outcomes and Provision</w:t>
      </w:r>
    </w:p>
    <w:tbl>
      <w:tblPr>
        <w:tblStyle w:val="TableGrid"/>
        <w:tblW w:w="0" w:type="auto"/>
        <w:tblLook w:val="04A0" w:firstRow="1" w:lastRow="0" w:firstColumn="1" w:lastColumn="0" w:noHBand="0" w:noVBand="1"/>
      </w:tblPr>
      <w:tblGrid>
        <w:gridCol w:w="715"/>
        <w:gridCol w:w="2399"/>
        <w:gridCol w:w="2268"/>
        <w:gridCol w:w="1984"/>
        <w:gridCol w:w="1650"/>
      </w:tblGrid>
      <w:tr w:rsidR="005F419B" w:rsidRPr="003324E7" w14:paraId="1EACB714" w14:textId="77777777" w:rsidTr="00F606EE">
        <w:tc>
          <w:tcPr>
            <w:tcW w:w="715" w:type="dxa"/>
            <w:vMerge w:val="restart"/>
            <w:tcBorders>
              <w:top w:val="single" w:sz="4" w:space="0" w:color="auto"/>
              <w:left w:val="single" w:sz="4" w:space="0" w:color="auto"/>
              <w:bottom w:val="single" w:sz="4" w:space="0" w:color="auto"/>
              <w:right w:val="single" w:sz="4" w:space="0" w:color="auto"/>
            </w:tcBorders>
          </w:tcPr>
          <w:p w14:paraId="1EACB711" w14:textId="77777777" w:rsidR="005F419B" w:rsidRPr="003324E7" w:rsidRDefault="005F419B" w:rsidP="008B5F67">
            <w:pPr>
              <w:rPr>
                <w:rFonts w:ascii="Arial" w:hAnsi="Arial" w:cs="Arial"/>
                <w:sz w:val="20"/>
                <w:szCs w:val="20"/>
              </w:rPr>
            </w:pPr>
          </w:p>
        </w:tc>
        <w:tc>
          <w:tcPr>
            <w:tcW w:w="8301" w:type="dxa"/>
            <w:gridSpan w:val="4"/>
            <w:tcBorders>
              <w:top w:val="single" w:sz="4" w:space="0" w:color="auto"/>
              <w:left w:val="single" w:sz="4" w:space="0" w:color="auto"/>
              <w:bottom w:val="single" w:sz="4" w:space="0" w:color="auto"/>
              <w:right w:val="single" w:sz="4" w:space="0" w:color="auto"/>
            </w:tcBorders>
          </w:tcPr>
          <w:p w14:paraId="1EACB712"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PfA Outcomes</w:t>
            </w:r>
          </w:p>
          <w:p w14:paraId="1EACB713" w14:textId="77777777" w:rsidR="005F419B" w:rsidRPr="003324E7" w:rsidRDefault="005F419B" w:rsidP="008B5F67">
            <w:pPr>
              <w:jc w:val="center"/>
              <w:rPr>
                <w:rFonts w:ascii="Arial" w:hAnsi="Arial" w:cs="Arial"/>
                <w:b/>
                <w:sz w:val="20"/>
                <w:szCs w:val="20"/>
              </w:rPr>
            </w:pPr>
          </w:p>
        </w:tc>
      </w:tr>
      <w:tr w:rsidR="00D22D39" w:rsidRPr="003324E7" w14:paraId="1EACB71C" w14:textId="77777777" w:rsidTr="007E2142">
        <w:tc>
          <w:tcPr>
            <w:tcW w:w="0" w:type="auto"/>
            <w:vMerge/>
            <w:tcBorders>
              <w:top w:val="single" w:sz="4" w:space="0" w:color="auto"/>
              <w:left w:val="single" w:sz="4" w:space="0" w:color="auto"/>
              <w:bottom w:val="single" w:sz="4" w:space="0" w:color="auto"/>
              <w:right w:val="single" w:sz="4" w:space="0" w:color="auto"/>
            </w:tcBorders>
            <w:vAlign w:val="center"/>
            <w:hideMark/>
          </w:tcPr>
          <w:p w14:paraId="1EACB715" w14:textId="77777777" w:rsidR="00D22D39" w:rsidRPr="003324E7" w:rsidRDefault="00D22D39" w:rsidP="00D22D39">
            <w:pPr>
              <w:rPr>
                <w:rFonts w:ascii="Arial" w:hAnsi="Arial" w:cs="Arial"/>
                <w:sz w:val="20"/>
                <w:szCs w:val="20"/>
              </w:rPr>
            </w:pPr>
          </w:p>
        </w:tc>
        <w:tc>
          <w:tcPr>
            <w:tcW w:w="2399" w:type="dxa"/>
            <w:tcBorders>
              <w:top w:val="single" w:sz="4" w:space="0" w:color="auto"/>
              <w:left w:val="single" w:sz="4" w:space="0" w:color="auto"/>
              <w:bottom w:val="single" w:sz="4" w:space="0" w:color="auto"/>
              <w:right w:val="single" w:sz="4" w:space="0" w:color="auto"/>
            </w:tcBorders>
            <w:hideMark/>
          </w:tcPr>
          <w:p w14:paraId="1EACB716" w14:textId="2247C151" w:rsidR="00D22D39" w:rsidRPr="003324E7" w:rsidRDefault="00D22D39" w:rsidP="00D22D39">
            <w:pPr>
              <w:jc w:val="center"/>
              <w:rPr>
                <w:rFonts w:ascii="Arial" w:hAnsi="Arial" w:cs="Arial"/>
                <w:b/>
                <w:sz w:val="20"/>
                <w:szCs w:val="20"/>
              </w:rPr>
            </w:pPr>
            <w:r w:rsidRPr="00210D00">
              <w:rPr>
                <w:rFonts w:ascii="Arial" w:hAnsi="Arial" w:cs="Arial"/>
                <w:b/>
                <w:sz w:val="18"/>
                <w:szCs w:val="18"/>
              </w:rPr>
              <w:t>Employability/Education</w:t>
            </w:r>
          </w:p>
        </w:tc>
        <w:tc>
          <w:tcPr>
            <w:tcW w:w="2268" w:type="dxa"/>
            <w:tcBorders>
              <w:top w:val="single" w:sz="4" w:space="0" w:color="auto"/>
              <w:left w:val="single" w:sz="4" w:space="0" w:color="auto"/>
              <w:bottom w:val="single" w:sz="4" w:space="0" w:color="auto"/>
              <w:right w:val="single" w:sz="4" w:space="0" w:color="auto"/>
            </w:tcBorders>
            <w:hideMark/>
          </w:tcPr>
          <w:p w14:paraId="35CFF5ED"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1EACB718" w14:textId="77777777" w:rsidR="00D22D39" w:rsidRPr="003324E7" w:rsidRDefault="00D22D39" w:rsidP="00D22D39">
            <w:pPr>
              <w:jc w:val="center"/>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ACB71A" w14:textId="05931641" w:rsidR="00D22D39" w:rsidRPr="003324E7" w:rsidRDefault="00D22D39" w:rsidP="00D22D39">
            <w:pPr>
              <w:jc w:val="center"/>
              <w:rPr>
                <w:rFonts w:ascii="Arial" w:hAnsi="Arial" w:cs="Arial"/>
                <w:b/>
                <w:sz w:val="20"/>
                <w:szCs w:val="20"/>
              </w:rPr>
            </w:pPr>
            <w:r w:rsidRPr="00210D00">
              <w:rPr>
                <w:rFonts w:ascii="Arial" w:hAnsi="Arial" w:cs="Arial"/>
                <w:b/>
                <w:sz w:val="18"/>
                <w:szCs w:val="18"/>
              </w:rPr>
              <w:t>Community Participation</w:t>
            </w:r>
          </w:p>
        </w:tc>
        <w:tc>
          <w:tcPr>
            <w:tcW w:w="1650" w:type="dxa"/>
            <w:tcBorders>
              <w:top w:val="single" w:sz="4" w:space="0" w:color="auto"/>
              <w:left w:val="single" w:sz="4" w:space="0" w:color="auto"/>
              <w:bottom w:val="single" w:sz="4" w:space="0" w:color="auto"/>
              <w:right w:val="single" w:sz="4" w:space="0" w:color="auto"/>
            </w:tcBorders>
          </w:tcPr>
          <w:p w14:paraId="1EACB71B" w14:textId="0E3AEC97" w:rsidR="00D22D39" w:rsidRPr="003324E7" w:rsidRDefault="00D22D39" w:rsidP="00D22D39">
            <w:pPr>
              <w:jc w:val="center"/>
              <w:rPr>
                <w:rFonts w:ascii="Arial" w:hAnsi="Arial" w:cs="Arial"/>
                <w:b/>
                <w:sz w:val="20"/>
                <w:szCs w:val="20"/>
              </w:rPr>
            </w:pPr>
            <w:r>
              <w:rPr>
                <w:rFonts w:ascii="Arial" w:hAnsi="Arial" w:cs="Arial"/>
                <w:b/>
                <w:sz w:val="18"/>
                <w:szCs w:val="18"/>
              </w:rPr>
              <w:t>Health</w:t>
            </w:r>
          </w:p>
        </w:tc>
      </w:tr>
      <w:tr w:rsidR="005F419B" w:rsidRPr="003324E7" w14:paraId="1EACB73C" w14:textId="77777777" w:rsidTr="007E2142">
        <w:tc>
          <w:tcPr>
            <w:tcW w:w="715" w:type="dxa"/>
            <w:tcBorders>
              <w:top w:val="single" w:sz="4" w:space="0" w:color="auto"/>
              <w:left w:val="single" w:sz="4" w:space="0" w:color="auto"/>
              <w:bottom w:val="single" w:sz="4" w:space="0" w:color="auto"/>
              <w:right w:val="single" w:sz="4" w:space="0" w:color="auto"/>
            </w:tcBorders>
            <w:hideMark/>
          </w:tcPr>
          <w:p w14:paraId="1EACB71D" w14:textId="77777777" w:rsidR="005F419B" w:rsidRPr="003324E7" w:rsidRDefault="005F419B" w:rsidP="008B5F67">
            <w:pPr>
              <w:rPr>
                <w:rFonts w:ascii="Arial" w:hAnsi="Arial" w:cs="Arial"/>
                <w:b/>
                <w:sz w:val="20"/>
                <w:szCs w:val="20"/>
              </w:rPr>
            </w:pPr>
            <w:r w:rsidRPr="003324E7">
              <w:rPr>
                <w:rFonts w:ascii="Arial" w:hAnsi="Arial" w:cs="Arial"/>
                <w:b/>
                <w:sz w:val="20"/>
                <w:szCs w:val="20"/>
              </w:rPr>
              <w:t xml:space="preserve">Post 16 </w:t>
            </w:r>
          </w:p>
        </w:tc>
        <w:tc>
          <w:tcPr>
            <w:tcW w:w="2399" w:type="dxa"/>
            <w:tcBorders>
              <w:top w:val="single" w:sz="4" w:space="0" w:color="auto"/>
              <w:left w:val="single" w:sz="4" w:space="0" w:color="auto"/>
              <w:bottom w:val="single" w:sz="4" w:space="0" w:color="auto"/>
              <w:right w:val="single" w:sz="4" w:space="0" w:color="auto"/>
            </w:tcBorders>
          </w:tcPr>
          <w:p w14:paraId="1EACB71E" w14:textId="169C2C32"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appropriate communication and interaction skills to </w:t>
            </w:r>
            <w:r w:rsidR="00146A1E" w:rsidRPr="003324E7">
              <w:rPr>
                <w:rFonts w:ascii="Arial" w:hAnsi="Arial" w:cs="Arial"/>
                <w:sz w:val="20"/>
                <w:szCs w:val="20"/>
              </w:rPr>
              <w:t>facilitate apprenticeships</w:t>
            </w:r>
            <w:r w:rsidRPr="003324E7">
              <w:rPr>
                <w:rFonts w:ascii="Arial" w:hAnsi="Arial" w:cs="Arial"/>
                <w:sz w:val="20"/>
                <w:szCs w:val="20"/>
              </w:rPr>
              <w:t>, internships, traineeships as required.</w:t>
            </w:r>
          </w:p>
          <w:p w14:paraId="1EACB71F" w14:textId="77777777" w:rsidR="005F419B" w:rsidRPr="003324E7" w:rsidRDefault="005F419B" w:rsidP="008B5F67">
            <w:pPr>
              <w:rPr>
                <w:rFonts w:ascii="Arial" w:hAnsi="Arial" w:cs="Arial"/>
                <w:sz w:val="20"/>
                <w:szCs w:val="20"/>
              </w:rPr>
            </w:pPr>
          </w:p>
          <w:p w14:paraId="1EACB720" w14:textId="0FCC1364" w:rsidR="005F419B" w:rsidRPr="003324E7" w:rsidRDefault="005F419B" w:rsidP="008B5F67">
            <w:pPr>
              <w:rPr>
                <w:rFonts w:ascii="Arial" w:hAnsi="Arial" w:cs="Arial"/>
                <w:sz w:val="20"/>
                <w:szCs w:val="20"/>
              </w:rPr>
            </w:pPr>
            <w:r w:rsidRPr="003324E7">
              <w:rPr>
                <w:rFonts w:ascii="Arial" w:hAnsi="Arial" w:cs="Arial"/>
                <w:sz w:val="20"/>
                <w:szCs w:val="20"/>
              </w:rPr>
              <w:t>YP will have appropriate communication and interaction skills to facilitate the development of relationships with peers within the workplace/</w:t>
            </w:r>
            <w:r w:rsidR="00155EA1">
              <w:rPr>
                <w:rFonts w:ascii="Arial" w:hAnsi="Arial" w:cs="Arial"/>
                <w:sz w:val="20"/>
                <w:szCs w:val="20"/>
              </w:rPr>
              <w:t xml:space="preserve"> </w:t>
            </w:r>
            <w:r w:rsidRPr="003324E7">
              <w:rPr>
                <w:rFonts w:ascii="Arial" w:hAnsi="Arial" w:cs="Arial"/>
                <w:sz w:val="20"/>
                <w:szCs w:val="20"/>
              </w:rPr>
              <w:t xml:space="preserve">education environments </w:t>
            </w:r>
            <w:r w:rsidRPr="003324E7">
              <w:rPr>
                <w:rFonts w:ascii="Arial" w:hAnsi="Arial" w:cs="Arial"/>
                <w:sz w:val="20"/>
                <w:szCs w:val="20"/>
              </w:rPr>
              <w:lastRenderedPageBreak/>
              <w:t xml:space="preserve">to promote emotional wellbeing. </w:t>
            </w:r>
          </w:p>
          <w:p w14:paraId="1EACB721" w14:textId="77777777" w:rsidR="005F419B" w:rsidRPr="003324E7" w:rsidRDefault="005F419B" w:rsidP="008B5F67">
            <w:pPr>
              <w:rPr>
                <w:rFonts w:ascii="Arial" w:hAnsi="Arial" w:cs="Arial"/>
                <w:sz w:val="20"/>
                <w:szCs w:val="20"/>
              </w:rPr>
            </w:pPr>
          </w:p>
          <w:p w14:paraId="1EACB725" w14:textId="77777777" w:rsidR="005F419B" w:rsidRPr="003324E7" w:rsidRDefault="005F419B" w:rsidP="008D318D">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EACB726" w14:textId="61111EFE"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YP will have the communication and interaction skills to participate in </w:t>
            </w:r>
            <w:r w:rsidR="00155EA1">
              <w:rPr>
                <w:rFonts w:ascii="Arial" w:hAnsi="Arial" w:cs="Arial"/>
                <w:sz w:val="20"/>
                <w:szCs w:val="20"/>
              </w:rPr>
              <w:t xml:space="preserve">local and </w:t>
            </w:r>
            <w:r w:rsidRPr="003324E7">
              <w:rPr>
                <w:rFonts w:ascii="Arial" w:hAnsi="Arial" w:cs="Arial"/>
                <w:sz w:val="20"/>
                <w:szCs w:val="20"/>
              </w:rPr>
              <w:t>residential learning options</w:t>
            </w:r>
            <w:r w:rsidR="00155EA1">
              <w:rPr>
                <w:rFonts w:ascii="Arial" w:hAnsi="Arial" w:cs="Arial"/>
                <w:sz w:val="20"/>
                <w:szCs w:val="20"/>
              </w:rPr>
              <w:t xml:space="preserve"> (examples?)</w:t>
            </w:r>
            <w:r w:rsidRPr="003324E7">
              <w:rPr>
                <w:rFonts w:ascii="Arial" w:hAnsi="Arial" w:cs="Arial"/>
                <w:sz w:val="20"/>
                <w:szCs w:val="20"/>
              </w:rPr>
              <w:t xml:space="preserve">. </w:t>
            </w:r>
          </w:p>
          <w:p w14:paraId="1EACB727" w14:textId="77777777" w:rsidR="005F419B" w:rsidRPr="003324E7" w:rsidRDefault="005F419B" w:rsidP="008B5F67">
            <w:pPr>
              <w:rPr>
                <w:rFonts w:ascii="Arial" w:hAnsi="Arial" w:cs="Arial"/>
                <w:sz w:val="20"/>
                <w:szCs w:val="20"/>
              </w:rPr>
            </w:pPr>
          </w:p>
          <w:p w14:paraId="1EACB728" w14:textId="2BC07097" w:rsidR="005F419B" w:rsidRPr="003324E7" w:rsidRDefault="005F419B" w:rsidP="008B5F67">
            <w:pPr>
              <w:rPr>
                <w:rFonts w:ascii="Arial" w:hAnsi="Arial" w:cs="Arial"/>
                <w:sz w:val="20"/>
                <w:szCs w:val="20"/>
              </w:rPr>
            </w:pPr>
            <w:r w:rsidRPr="003324E7">
              <w:rPr>
                <w:rFonts w:ascii="Arial" w:hAnsi="Arial" w:cs="Arial"/>
                <w:sz w:val="20"/>
                <w:szCs w:val="20"/>
              </w:rPr>
              <w:t>YP will have the communication and interaction skills to facilitate independent living (</w:t>
            </w:r>
            <w:r w:rsidR="00155EA1">
              <w:rPr>
                <w:rFonts w:ascii="Arial" w:hAnsi="Arial" w:cs="Arial"/>
                <w:sz w:val="20"/>
                <w:szCs w:val="20"/>
              </w:rPr>
              <w:t xml:space="preserve">e.g., </w:t>
            </w:r>
            <w:r w:rsidRPr="003324E7">
              <w:rPr>
                <w:rFonts w:ascii="Arial" w:hAnsi="Arial" w:cs="Arial"/>
                <w:sz w:val="20"/>
                <w:szCs w:val="20"/>
              </w:rPr>
              <w:t>shopping, travel</w:t>
            </w:r>
            <w:r w:rsidR="00155EA1">
              <w:rPr>
                <w:rFonts w:ascii="Arial" w:hAnsi="Arial" w:cs="Arial"/>
                <w:sz w:val="20"/>
                <w:szCs w:val="20"/>
              </w:rPr>
              <w:t>, cooking, etc.</w:t>
            </w:r>
            <w:r w:rsidRPr="003324E7">
              <w:rPr>
                <w:rFonts w:ascii="Arial" w:hAnsi="Arial" w:cs="Arial"/>
                <w:sz w:val="20"/>
                <w:szCs w:val="20"/>
              </w:rPr>
              <w:t>).</w:t>
            </w:r>
          </w:p>
          <w:p w14:paraId="1EACB729" w14:textId="77777777" w:rsidR="005F419B" w:rsidRPr="003324E7" w:rsidRDefault="005F419B" w:rsidP="008B5F67">
            <w:pPr>
              <w:rPr>
                <w:rFonts w:ascii="Arial" w:hAnsi="Arial" w:cs="Arial"/>
                <w:sz w:val="20"/>
                <w:szCs w:val="20"/>
              </w:rPr>
            </w:pPr>
          </w:p>
          <w:p w14:paraId="1EACB72D" w14:textId="0457C32B" w:rsidR="005F419B" w:rsidRPr="003324E7" w:rsidRDefault="005F419B" w:rsidP="007E2142">
            <w:pPr>
              <w:rPr>
                <w:rFonts w:ascii="Arial" w:hAnsi="Arial" w:cs="Arial"/>
                <w:sz w:val="20"/>
                <w:szCs w:val="20"/>
              </w:rPr>
            </w:pPr>
            <w:r w:rsidRPr="003324E7">
              <w:rPr>
                <w:rFonts w:ascii="Arial" w:hAnsi="Arial" w:cs="Arial"/>
                <w:sz w:val="20"/>
                <w:szCs w:val="20"/>
              </w:rPr>
              <w:t xml:space="preserve">YP will have the communication and </w:t>
            </w:r>
            <w:r w:rsidRPr="003324E7">
              <w:rPr>
                <w:rFonts w:ascii="Arial" w:hAnsi="Arial" w:cs="Arial"/>
                <w:sz w:val="20"/>
                <w:szCs w:val="20"/>
              </w:rPr>
              <w:lastRenderedPageBreak/>
              <w:t xml:space="preserve">interaction skills to discuss </w:t>
            </w:r>
            <w:r w:rsidR="00155EA1">
              <w:rPr>
                <w:rFonts w:ascii="Arial" w:hAnsi="Arial" w:cs="Arial"/>
                <w:sz w:val="20"/>
                <w:szCs w:val="20"/>
              </w:rPr>
              <w:t xml:space="preserve">future living </w:t>
            </w:r>
            <w:r w:rsidRPr="003324E7">
              <w:rPr>
                <w:rFonts w:ascii="Arial" w:hAnsi="Arial" w:cs="Arial"/>
                <w:sz w:val="20"/>
                <w:szCs w:val="20"/>
              </w:rPr>
              <w:t>views and opinions</w:t>
            </w:r>
            <w:r w:rsidR="00155EA1">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1EACB72E" w14:textId="7925CAF7" w:rsidR="005F419B" w:rsidRPr="003324E7" w:rsidRDefault="005F419B" w:rsidP="008B5F67">
            <w:pPr>
              <w:rPr>
                <w:rFonts w:ascii="Arial" w:hAnsi="Arial" w:cs="Arial"/>
                <w:sz w:val="20"/>
                <w:szCs w:val="20"/>
              </w:rPr>
            </w:pPr>
            <w:r w:rsidRPr="003324E7">
              <w:rPr>
                <w:rFonts w:ascii="Arial" w:hAnsi="Arial" w:cs="Arial"/>
                <w:sz w:val="20"/>
                <w:szCs w:val="20"/>
              </w:rPr>
              <w:lastRenderedPageBreak/>
              <w:t>YP will demonstrate appropriate communication and interaction skills to be able to access leisure and social activities within the local community in accordance with the YP’s preference</w:t>
            </w:r>
          </w:p>
          <w:p w14:paraId="1EACB72F" w14:textId="096FD51B" w:rsidR="005F419B" w:rsidRDefault="005F419B" w:rsidP="008B5F67">
            <w:pPr>
              <w:rPr>
                <w:rFonts w:ascii="Arial" w:hAnsi="Arial" w:cs="Arial"/>
                <w:sz w:val="20"/>
                <w:szCs w:val="20"/>
              </w:rPr>
            </w:pPr>
          </w:p>
          <w:p w14:paraId="1EACB735" w14:textId="4565418B" w:rsidR="005F419B" w:rsidRPr="003324E7" w:rsidRDefault="007E2142" w:rsidP="004C4AE1">
            <w:pPr>
              <w:rPr>
                <w:rFonts w:ascii="Arial" w:hAnsi="Arial" w:cs="Arial"/>
                <w:sz w:val="20"/>
                <w:szCs w:val="20"/>
              </w:rPr>
            </w:pPr>
            <w:r w:rsidRPr="003324E7">
              <w:rPr>
                <w:rFonts w:ascii="Arial" w:hAnsi="Arial" w:cs="Arial"/>
                <w:sz w:val="20"/>
                <w:szCs w:val="20"/>
              </w:rPr>
              <w:t xml:space="preserve">YP will be able to communicate their choices and preferences to </w:t>
            </w:r>
            <w:r w:rsidR="00155EA1">
              <w:rPr>
                <w:rFonts w:ascii="Arial" w:hAnsi="Arial" w:cs="Arial"/>
                <w:sz w:val="20"/>
                <w:szCs w:val="20"/>
              </w:rPr>
              <w:t>maintain self-</w:t>
            </w:r>
            <w:r w:rsidR="00155EA1">
              <w:rPr>
                <w:rFonts w:ascii="Arial" w:hAnsi="Arial" w:cs="Arial"/>
                <w:sz w:val="20"/>
                <w:szCs w:val="20"/>
              </w:rPr>
              <w:lastRenderedPageBreak/>
              <w:t xml:space="preserve">confidence and </w:t>
            </w:r>
            <w:r w:rsidRPr="003324E7">
              <w:rPr>
                <w:rFonts w:ascii="Arial" w:hAnsi="Arial" w:cs="Arial"/>
                <w:sz w:val="20"/>
                <w:szCs w:val="20"/>
              </w:rPr>
              <w:t>personal wellbeing within the community.</w:t>
            </w:r>
          </w:p>
        </w:tc>
        <w:tc>
          <w:tcPr>
            <w:tcW w:w="1650" w:type="dxa"/>
            <w:tcBorders>
              <w:top w:val="single" w:sz="4" w:space="0" w:color="auto"/>
              <w:left w:val="single" w:sz="4" w:space="0" w:color="auto"/>
              <w:bottom w:val="single" w:sz="4" w:space="0" w:color="auto"/>
              <w:right w:val="single" w:sz="4" w:space="0" w:color="auto"/>
            </w:tcBorders>
          </w:tcPr>
          <w:p w14:paraId="1EACB736" w14:textId="0FE0548A" w:rsidR="005F419B" w:rsidRPr="003324E7" w:rsidRDefault="00155EA1" w:rsidP="008B5F67">
            <w:pPr>
              <w:rPr>
                <w:rFonts w:ascii="Arial" w:hAnsi="Arial" w:cs="Arial"/>
                <w:sz w:val="20"/>
                <w:szCs w:val="20"/>
              </w:rPr>
            </w:pPr>
            <w:r>
              <w:rPr>
                <w:rFonts w:ascii="Arial" w:hAnsi="Arial" w:cs="Arial"/>
                <w:sz w:val="20"/>
                <w:szCs w:val="20"/>
              </w:rPr>
              <w:lastRenderedPageBreak/>
              <w:t>YP</w:t>
            </w:r>
            <w:r w:rsidR="005F419B" w:rsidRPr="003324E7">
              <w:rPr>
                <w:rFonts w:ascii="Arial" w:hAnsi="Arial" w:cs="Arial"/>
                <w:sz w:val="20"/>
                <w:szCs w:val="20"/>
              </w:rPr>
              <w:t xml:space="preserve"> will </w:t>
            </w:r>
            <w:r w:rsidR="004C4AE1">
              <w:rPr>
                <w:rFonts w:ascii="Arial" w:hAnsi="Arial" w:cs="Arial"/>
                <w:sz w:val="20"/>
                <w:szCs w:val="20"/>
              </w:rPr>
              <w:t xml:space="preserve">know and </w:t>
            </w:r>
            <w:r>
              <w:rPr>
                <w:rFonts w:ascii="Arial" w:hAnsi="Arial" w:cs="Arial"/>
                <w:sz w:val="20"/>
                <w:szCs w:val="20"/>
              </w:rPr>
              <w:t xml:space="preserve">understand </w:t>
            </w:r>
            <w:r w:rsidR="005F419B" w:rsidRPr="003324E7">
              <w:rPr>
                <w:rFonts w:ascii="Arial" w:hAnsi="Arial" w:cs="Arial"/>
                <w:sz w:val="20"/>
                <w:szCs w:val="20"/>
              </w:rPr>
              <w:t xml:space="preserve">relevant health services </w:t>
            </w:r>
            <w:r w:rsidR="004C4AE1">
              <w:rPr>
                <w:rFonts w:ascii="Arial" w:hAnsi="Arial" w:cs="Arial"/>
                <w:sz w:val="20"/>
                <w:szCs w:val="20"/>
              </w:rPr>
              <w:t xml:space="preserve">needed </w:t>
            </w:r>
            <w:r w:rsidR="005F419B" w:rsidRPr="003324E7">
              <w:rPr>
                <w:rFonts w:ascii="Arial" w:hAnsi="Arial" w:cs="Arial"/>
                <w:sz w:val="20"/>
                <w:szCs w:val="20"/>
              </w:rPr>
              <w:t xml:space="preserve">to maintain good health. </w:t>
            </w:r>
          </w:p>
          <w:p w14:paraId="1EACB737" w14:textId="77777777" w:rsidR="005F419B" w:rsidRPr="003324E7" w:rsidRDefault="005F419B" w:rsidP="008B5F67">
            <w:pPr>
              <w:rPr>
                <w:rFonts w:ascii="Arial" w:hAnsi="Arial" w:cs="Arial"/>
                <w:sz w:val="20"/>
                <w:szCs w:val="20"/>
              </w:rPr>
            </w:pPr>
          </w:p>
          <w:p w14:paraId="1EACB73B" w14:textId="2C17DF51" w:rsidR="005F419B" w:rsidRPr="003324E7" w:rsidRDefault="005F419B" w:rsidP="004C4AE1">
            <w:pPr>
              <w:rPr>
                <w:rFonts w:ascii="Arial" w:hAnsi="Arial" w:cs="Arial"/>
                <w:sz w:val="20"/>
                <w:szCs w:val="20"/>
              </w:rPr>
            </w:pPr>
            <w:r w:rsidRPr="003324E7">
              <w:rPr>
                <w:rFonts w:ascii="Arial" w:hAnsi="Arial" w:cs="Arial"/>
                <w:sz w:val="20"/>
                <w:szCs w:val="20"/>
              </w:rPr>
              <w:t xml:space="preserve">YP will take responsibility for dental, medical and optical appointments; communicating their needs and </w:t>
            </w:r>
            <w:r w:rsidRPr="003324E7">
              <w:rPr>
                <w:rFonts w:ascii="Arial" w:hAnsi="Arial" w:cs="Arial"/>
                <w:sz w:val="20"/>
                <w:szCs w:val="20"/>
              </w:rPr>
              <w:lastRenderedPageBreak/>
              <w:t xml:space="preserve">interacting with appropriate staff to arrange these. </w:t>
            </w:r>
          </w:p>
        </w:tc>
      </w:tr>
    </w:tbl>
    <w:p w14:paraId="20B19614" w14:textId="77777777" w:rsidR="007E2142" w:rsidRDefault="007E2142" w:rsidP="008D318D">
      <w:pPr>
        <w:rPr>
          <w:rFonts w:ascii="Arial" w:hAnsi="Arial" w:cs="Arial"/>
          <w:b/>
        </w:rPr>
      </w:pPr>
    </w:p>
    <w:p w14:paraId="474003E5" w14:textId="7D8CE171" w:rsidR="008D318D" w:rsidRDefault="008D318D" w:rsidP="008D318D">
      <w:pPr>
        <w:rPr>
          <w:rFonts w:ascii="Arial" w:hAnsi="Arial" w:cs="Arial"/>
          <w:b/>
        </w:rPr>
      </w:pPr>
      <w:r>
        <w:rPr>
          <w:rFonts w:ascii="Arial" w:hAnsi="Arial" w:cs="Arial"/>
          <w:b/>
        </w:rPr>
        <w:t xml:space="preserve">SEND Area of Need 2: </w:t>
      </w:r>
      <w:r w:rsidRPr="000B1AC9">
        <w:rPr>
          <w:rFonts w:ascii="Arial" w:hAnsi="Arial" w:cs="Arial"/>
          <w:b/>
          <w:u w:val="single"/>
        </w:rPr>
        <w:t>Communication and Interaction</w:t>
      </w:r>
      <w:r>
        <w:rPr>
          <w:rFonts w:ascii="Arial" w:hAnsi="Arial" w:cs="Arial"/>
          <w:b/>
        </w:rPr>
        <w:t>- PfA Outcomes and Provision</w:t>
      </w:r>
    </w:p>
    <w:tbl>
      <w:tblPr>
        <w:tblStyle w:val="TableGrid"/>
        <w:tblW w:w="0" w:type="auto"/>
        <w:tblLayout w:type="fixed"/>
        <w:tblLook w:val="04A0" w:firstRow="1" w:lastRow="0" w:firstColumn="1" w:lastColumn="0" w:noHBand="0" w:noVBand="1"/>
      </w:tblPr>
      <w:tblGrid>
        <w:gridCol w:w="650"/>
        <w:gridCol w:w="1897"/>
        <w:gridCol w:w="1984"/>
        <w:gridCol w:w="2268"/>
        <w:gridCol w:w="2217"/>
      </w:tblGrid>
      <w:tr w:rsidR="000B1AC9" w:rsidRPr="003324E7" w14:paraId="53BD891D" w14:textId="77777777" w:rsidTr="007E2142">
        <w:tc>
          <w:tcPr>
            <w:tcW w:w="650" w:type="dxa"/>
            <w:vMerge w:val="restart"/>
            <w:tcBorders>
              <w:top w:val="single" w:sz="4" w:space="0" w:color="auto"/>
              <w:left w:val="single" w:sz="4" w:space="0" w:color="auto"/>
              <w:bottom w:val="single" w:sz="4" w:space="0" w:color="auto"/>
              <w:right w:val="single" w:sz="4" w:space="0" w:color="auto"/>
            </w:tcBorders>
          </w:tcPr>
          <w:p w14:paraId="64BDA93C" w14:textId="77777777" w:rsidR="000B1AC9" w:rsidRPr="003324E7" w:rsidRDefault="000B1AC9" w:rsidP="00781F17">
            <w:pPr>
              <w:rPr>
                <w:rFonts w:ascii="Arial" w:hAnsi="Arial" w:cs="Arial"/>
                <w:sz w:val="20"/>
                <w:szCs w:val="20"/>
              </w:rPr>
            </w:pPr>
          </w:p>
        </w:tc>
        <w:tc>
          <w:tcPr>
            <w:tcW w:w="8366" w:type="dxa"/>
            <w:gridSpan w:val="4"/>
            <w:tcBorders>
              <w:top w:val="single" w:sz="4" w:space="0" w:color="auto"/>
              <w:left w:val="single" w:sz="4" w:space="0" w:color="auto"/>
              <w:bottom w:val="single" w:sz="4" w:space="0" w:color="auto"/>
              <w:right w:val="single" w:sz="4" w:space="0" w:color="auto"/>
            </w:tcBorders>
          </w:tcPr>
          <w:p w14:paraId="5B124C38" w14:textId="77777777" w:rsidR="000B1AC9" w:rsidRPr="003324E7" w:rsidRDefault="000B1AC9" w:rsidP="00781F17">
            <w:pPr>
              <w:jc w:val="center"/>
              <w:rPr>
                <w:rFonts w:ascii="Arial" w:hAnsi="Arial" w:cs="Arial"/>
                <w:b/>
                <w:sz w:val="20"/>
                <w:szCs w:val="20"/>
              </w:rPr>
            </w:pPr>
            <w:r w:rsidRPr="003324E7">
              <w:rPr>
                <w:rFonts w:ascii="Arial" w:hAnsi="Arial" w:cs="Arial"/>
                <w:b/>
                <w:sz w:val="20"/>
                <w:szCs w:val="20"/>
              </w:rPr>
              <w:t>PfA Outcomes</w:t>
            </w:r>
          </w:p>
          <w:p w14:paraId="6802EFFC" w14:textId="77777777" w:rsidR="000B1AC9" w:rsidRPr="003324E7" w:rsidRDefault="000B1AC9" w:rsidP="00781F17">
            <w:pPr>
              <w:jc w:val="center"/>
              <w:rPr>
                <w:rFonts w:ascii="Arial" w:hAnsi="Arial" w:cs="Arial"/>
                <w:b/>
                <w:sz w:val="20"/>
                <w:szCs w:val="20"/>
              </w:rPr>
            </w:pPr>
          </w:p>
        </w:tc>
      </w:tr>
      <w:tr w:rsidR="007E2142" w:rsidRPr="003324E7" w14:paraId="6B24450A" w14:textId="77777777" w:rsidTr="007E2142">
        <w:tc>
          <w:tcPr>
            <w:tcW w:w="650" w:type="dxa"/>
            <w:vMerge/>
            <w:tcBorders>
              <w:top w:val="single" w:sz="4" w:space="0" w:color="auto"/>
              <w:left w:val="single" w:sz="4" w:space="0" w:color="auto"/>
              <w:bottom w:val="single" w:sz="4" w:space="0" w:color="auto"/>
              <w:right w:val="single" w:sz="4" w:space="0" w:color="auto"/>
            </w:tcBorders>
            <w:vAlign w:val="center"/>
            <w:hideMark/>
          </w:tcPr>
          <w:p w14:paraId="2941ECF6" w14:textId="77777777" w:rsidR="000B1AC9" w:rsidRPr="003324E7" w:rsidRDefault="000B1AC9" w:rsidP="00781F17">
            <w:pPr>
              <w:rPr>
                <w:rFonts w:ascii="Arial" w:hAnsi="Arial" w:cs="Arial"/>
                <w:sz w:val="20"/>
                <w:szCs w:val="20"/>
              </w:rPr>
            </w:pPr>
          </w:p>
        </w:tc>
        <w:tc>
          <w:tcPr>
            <w:tcW w:w="1897" w:type="dxa"/>
            <w:tcBorders>
              <w:top w:val="single" w:sz="4" w:space="0" w:color="auto"/>
              <w:left w:val="single" w:sz="4" w:space="0" w:color="auto"/>
              <w:bottom w:val="single" w:sz="4" w:space="0" w:color="auto"/>
              <w:right w:val="single" w:sz="4" w:space="0" w:color="auto"/>
            </w:tcBorders>
            <w:hideMark/>
          </w:tcPr>
          <w:p w14:paraId="612C6185" w14:textId="77777777" w:rsidR="000B1AC9" w:rsidRPr="003324E7" w:rsidRDefault="000B1AC9" w:rsidP="00781F17">
            <w:pPr>
              <w:jc w:val="center"/>
              <w:rPr>
                <w:rFonts w:ascii="Arial" w:hAnsi="Arial" w:cs="Arial"/>
                <w:b/>
                <w:sz w:val="20"/>
                <w:szCs w:val="20"/>
              </w:rPr>
            </w:pPr>
            <w:r w:rsidRPr="00210D00">
              <w:rPr>
                <w:rFonts w:ascii="Arial" w:hAnsi="Arial" w:cs="Arial"/>
                <w:b/>
                <w:sz w:val="18"/>
                <w:szCs w:val="18"/>
              </w:rPr>
              <w:t>Employability/Education</w:t>
            </w:r>
          </w:p>
        </w:tc>
        <w:tc>
          <w:tcPr>
            <w:tcW w:w="1984" w:type="dxa"/>
            <w:tcBorders>
              <w:top w:val="single" w:sz="4" w:space="0" w:color="auto"/>
              <w:left w:val="single" w:sz="4" w:space="0" w:color="auto"/>
              <w:bottom w:val="single" w:sz="4" w:space="0" w:color="auto"/>
              <w:right w:val="single" w:sz="4" w:space="0" w:color="auto"/>
            </w:tcBorders>
            <w:hideMark/>
          </w:tcPr>
          <w:p w14:paraId="7EA62871" w14:textId="77777777" w:rsidR="000B1AC9" w:rsidRPr="00210D00" w:rsidRDefault="000B1AC9" w:rsidP="00781F17">
            <w:pPr>
              <w:jc w:val="center"/>
              <w:rPr>
                <w:rFonts w:ascii="Arial" w:hAnsi="Arial" w:cs="Arial"/>
                <w:b/>
                <w:sz w:val="18"/>
                <w:szCs w:val="18"/>
              </w:rPr>
            </w:pPr>
            <w:r w:rsidRPr="00210D00">
              <w:rPr>
                <w:rFonts w:ascii="Arial" w:hAnsi="Arial" w:cs="Arial"/>
                <w:b/>
                <w:sz w:val="18"/>
                <w:szCs w:val="18"/>
              </w:rPr>
              <w:t>Independence</w:t>
            </w:r>
          </w:p>
          <w:p w14:paraId="476A844A" w14:textId="77777777" w:rsidR="000B1AC9" w:rsidRPr="003324E7" w:rsidRDefault="000B1AC9" w:rsidP="00781F17">
            <w:pPr>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61F3DB" w14:textId="77777777" w:rsidR="000B1AC9" w:rsidRPr="003324E7" w:rsidRDefault="000B1AC9" w:rsidP="00781F17">
            <w:pPr>
              <w:jc w:val="center"/>
              <w:rPr>
                <w:rFonts w:ascii="Arial" w:hAnsi="Arial" w:cs="Arial"/>
                <w:b/>
                <w:sz w:val="20"/>
                <w:szCs w:val="20"/>
              </w:rPr>
            </w:pPr>
            <w:r w:rsidRPr="00210D00">
              <w:rPr>
                <w:rFonts w:ascii="Arial" w:hAnsi="Arial" w:cs="Arial"/>
                <w:b/>
                <w:sz w:val="18"/>
                <w:szCs w:val="18"/>
              </w:rPr>
              <w:t>Community Participation</w:t>
            </w:r>
          </w:p>
        </w:tc>
        <w:tc>
          <w:tcPr>
            <w:tcW w:w="2217" w:type="dxa"/>
            <w:tcBorders>
              <w:top w:val="single" w:sz="4" w:space="0" w:color="auto"/>
              <w:left w:val="single" w:sz="4" w:space="0" w:color="auto"/>
              <w:bottom w:val="single" w:sz="4" w:space="0" w:color="auto"/>
              <w:right w:val="single" w:sz="4" w:space="0" w:color="auto"/>
            </w:tcBorders>
          </w:tcPr>
          <w:p w14:paraId="34D504C2" w14:textId="77777777" w:rsidR="000B1AC9" w:rsidRPr="003324E7" w:rsidRDefault="000B1AC9" w:rsidP="00781F17">
            <w:pPr>
              <w:jc w:val="center"/>
              <w:rPr>
                <w:rFonts w:ascii="Arial" w:hAnsi="Arial" w:cs="Arial"/>
                <w:b/>
                <w:sz w:val="20"/>
                <w:szCs w:val="20"/>
              </w:rPr>
            </w:pPr>
            <w:r>
              <w:rPr>
                <w:rFonts w:ascii="Arial" w:hAnsi="Arial" w:cs="Arial"/>
                <w:b/>
                <w:sz w:val="18"/>
                <w:szCs w:val="18"/>
              </w:rPr>
              <w:t>Health</w:t>
            </w:r>
          </w:p>
        </w:tc>
      </w:tr>
      <w:tr w:rsidR="007E2142" w:rsidRPr="003324E7" w14:paraId="680C3D30" w14:textId="77777777" w:rsidTr="007E2142">
        <w:tc>
          <w:tcPr>
            <w:tcW w:w="650" w:type="dxa"/>
            <w:tcBorders>
              <w:top w:val="single" w:sz="4" w:space="0" w:color="auto"/>
              <w:left w:val="single" w:sz="4" w:space="0" w:color="auto"/>
              <w:bottom w:val="single" w:sz="4" w:space="0" w:color="auto"/>
              <w:right w:val="single" w:sz="4" w:space="0" w:color="auto"/>
            </w:tcBorders>
            <w:hideMark/>
          </w:tcPr>
          <w:p w14:paraId="6979842C" w14:textId="77777777" w:rsidR="000B1AC9" w:rsidRPr="003324E7" w:rsidRDefault="000B1AC9" w:rsidP="00781F17">
            <w:pPr>
              <w:rPr>
                <w:rFonts w:ascii="Arial" w:hAnsi="Arial" w:cs="Arial"/>
                <w:b/>
                <w:sz w:val="20"/>
                <w:szCs w:val="20"/>
              </w:rPr>
            </w:pPr>
            <w:r w:rsidRPr="003324E7">
              <w:rPr>
                <w:rFonts w:ascii="Arial" w:hAnsi="Arial" w:cs="Arial"/>
                <w:b/>
                <w:sz w:val="20"/>
                <w:szCs w:val="20"/>
              </w:rPr>
              <w:t xml:space="preserve">Post 16 </w:t>
            </w:r>
          </w:p>
        </w:tc>
        <w:tc>
          <w:tcPr>
            <w:tcW w:w="1897" w:type="dxa"/>
            <w:tcBorders>
              <w:top w:val="single" w:sz="4" w:space="0" w:color="auto"/>
              <w:left w:val="single" w:sz="4" w:space="0" w:color="auto"/>
              <w:bottom w:val="single" w:sz="4" w:space="0" w:color="auto"/>
              <w:right w:val="single" w:sz="4" w:space="0" w:color="auto"/>
            </w:tcBorders>
          </w:tcPr>
          <w:p w14:paraId="2F048A9B" w14:textId="6C019102" w:rsidR="000B1AC9" w:rsidRPr="003324E7" w:rsidRDefault="000B1AC9" w:rsidP="00781F17">
            <w:pPr>
              <w:rPr>
                <w:rFonts w:ascii="Arial" w:hAnsi="Arial" w:cs="Arial"/>
                <w:sz w:val="20"/>
                <w:szCs w:val="20"/>
              </w:rPr>
            </w:pPr>
            <w:r w:rsidRPr="003324E7">
              <w:rPr>
                <w:rFonts w:ascii="Arial" w:hAnsi="Arial" w:cs="Arial"/>
                <w:sz w:val="20"/>
                <w:szCs w:val="20"/>
              </w:rPr>
              <w:t>YP will demonstrate appropriate communication skills, verbal</w:t>
            </w:r>
            <w:r w:rsidR="004C4AE1">
              <w:rPr>
                <w:rFonts w:ascii="Arial" w:hAnsi="Arial" w:cs="Arial"/>
                <w:sz w:val="20"/>
                <w:szCs w:val="20"/>
              </w:rPr>
              <w:t xml:space="preserve"> and written</w:t>
            </w:r>
            <w:r w:rsidRPr="003324E7">
              <w:rPr>
                <w:rFonts w:ascii="Arial" w:hAnsi="Arial" w:cs="Arial"/>
                <w:sz w:val="20"/>
                <w:szCs w:val="20"/>
              </w:rPr>
              <w:t xml:space="preserve">, to enable successful </w:t>
            </w:r>
            <w:r w:rsidR="004C4AE1">
              <w:rPr>
                <w:rFonts w:ascii="Arial" w:hAnsi="Arial" w:cs="Arial"/>
                <w:sz w:val="20"/>
                <w:szCs w:val="20"/>
              </w:rPr>
              <w:t xml:space="preserve">job or higher education </w:t>
            </w:r>
            <w:r w:rsidRPr="003324E7">
              <w:rPr>
                <w:rFonts w:ascii="Arial" w:hAnsi="Arial" w:cs="Arial"/>
                <w:sz w:val="20"/>
                <w:szCs w:val="20"/>
              </w:rPr>
              <w:t>application</w:t>
            </w:r>
            <w:r w:rsidR="004C4AE1">
              <w:rPr>
                <w:rFonts w:ascii="Arial" w:hAnsi="Arial" w:cs="Arial"/>
                <w:sz w:val="20"/>
                <w:szCs w:val="20"/>
              </w:rPr>
              <w:t>s</w:t>
            </w:r>
            <w:r w:rsidRPr="003324E7">
              <w:rPr>
                <w:rFonts w:ascii="Arial" w:hAnsi="Arial" w:cs="Arial"/>
                <w:sz w:val="20"/>
                <w:szCs w:val="20"/>
              </w:rPr>
              <w:t xml:space="preserve">. </w:t>
            </w:r>
          </w:p>
          <w:p w14:paraId="5C461900" w14:textId="77777777" w:rsidR="000B1AC9" w:rsidRPr="003324E7" w:rsidRDefault="000B1AC9" w:rsidP="00781F17">
            <w:pPr>
              <w:rPr>
                <w:rFonts w:ascii="Arial" w:hAnsi="Arial" w:cs="Arial"/>
                <w:sz w:val="20"/>
                <w:szCs w:val="20"/>
              </w:rPr>
            </w:pPr>
          </w:p>
          <w:p w14:paraId="0839F3CA" w14:textId="2E8CEADC" w:rsidR="000B1AC9" w:rsidRPr="003324E7" w:rsidRDefault="000B1AC9" w:rsidP="00781F17">
            <w:pPr>
              <w:rPr>
                <w:rFonts w:ascii="Arial" w:hAnsi="Arial" w:cs="Arial"/>
                <w:sz w:val="20"/>
                <w:szCs w:val="20"/>
              </w:rPr>
            </w:pPr>
            <w:r w:rsidRPr="003324E7">
              <w:rPr>
                <w:rFonts w:ascii="Arial" w:hAnsi="Arial" w:cs="Arial"/>
                <w:sz w:val="20"/>
                <w:szCs w:val="20"/>
              </w:rPr>
              <w:t xml:space="preserve">YP will be able to </w:t>
            </w:r>
            <w:r w:rsidR="004C4AE1">
              <w:rPr>
                <w:rFonts w:ascii="Arial" w:hAnsi="Arial" w:cs="Arial"/>
                <w:sz w:val="20"/>
                <w:szCs w:val="20"/>
              </w:rPr>
              <w:t xml:space="preserve">organise thoughts and </w:t>
            </w:r>
            <w:r w:rsidRPr="003324E7">
              <w:rPr>
                <w:rFonts w:ascii="Arial" w:hAnsi="Arial" w:cs="Arial"/>
                <w:sz w:val="20"/>
                <w:szCs w:val="20"/>
              </w:rPr>
              <w:t xml:space="preserve">respond appropriately to questions, displaying the </w:t>
            </w:r>
            <w:r>
              <w:rPr>
                <w:rFonts w:ascii="Arial" w:hAnsi="Arial" w:cs="Arial"/>
                <w:sz w:val="20"/>
                <w:szCs w:val="20"/>
              </w:rPr>
              <w:t>communication</w:t>
            </w:r>
            <w:r w:rsidRPr="003324E7">
              <w:rPr>
                <w:rFonts w:ascii="Arial" w:hAnsi="Arial" w:cs="Arial"/>
                <w:sz w:val="20"/>
                <w:szCs w:val="20"/>
              </w:rPr>
              <w:t xml:space="preserve"> skills </w:t>
            </w:r>
            <w:r>
              <w:rPr>
                <w:rFonts w:ascii="Arial" w:hAnsi="Arial" w:cs="Arial"/>
                <w:sz w:val="20"/>
                <w:szCs w:val="20"/>
              </w:rPr>
              <w:t xml:space="preserve">required </w:t>
            </w:r>
            <w:r w:rsidRPr="003324E7">
              <w:rPr>
                <w:rFonts w:ascii="Arial" w:hAnsi="Arial" w:cs="Arial"/>
                <w:sz w:val="20"/>
                <w:szCs w:val="20"/>
              </w:rPr>
              <w:t xml:space="preserve">to present their skills and attributes within an interview situation. </w:t>
            </w:r>
          </w:p>
          <w:p w14:paraId="324A373E" w14:textId="77777777" w:rsidR="000B1AC9" w:rsidRPr="003324E7" w:rsidRDefault="000B1AC9" w:rsidP="00781F17">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B1A04B" w14:textId="1EB14A52" w:rsidR="000B1AC9" w:rsidRPr="003324E7" w:rsidRDefault="000B1AC9" w:rsidP="00781F17">
            <w:pPr>
              <w:rPr>
                <w:rFonts w:ascii="Arial" w:hAnsi="Arial" w:cs="Arial"/>
                <w:sz w:val="20"/>
                <w:szCs w:val="20"/>
              </w:rPr>
            </w:pPr>
            <w:r w:rsidRPr="003324E7">
              <w:rPr>
                <w:rFonts w:ascii="Arial" w:hAnsi="Arial" w:cs="Arial"/>
                <w:sz w:val="20"/>
                <w:szCs w:val="20"/>
              </w:rPr>
              <w:t xml:space="preserve">YP will be able to access </w:t>
            </w:r>
            <w:r w:rsidR="004C4AE1">
              <w:rPr>
                <w:rFonts w:ascii="Arial" w:hAnsi="Arial" w:cs="Arial"/>
                <w:sz w:val="20"/>
                <w:szCs w:val="20"/>
              </w:rPr>
              <w:t xml:space="preserve">and understand </w:t>
            </w:r>
            <w:r w:rsidRPr="003324E7">
              <w:rPr>
                <w:rFonts w:ascii="Arial" w:hAnsi="Arial" w:cs="Arial"/>
                <w:sz w:val="20"/>
                <w:szCs w:val="20"/>
              </w:rPr>
              <w:t>information relating to travel and transport</w:t>
            </w:r>
            <w:r w:rsidR="004C4AE1">
              <w:rPr>
                <w:rFonts w:ascii="Arial" w:hAnsi="Arial" w:cs="Arial"/>
                <w:sz w:val="20"/>
                <w:szCs w:val="20"/>
              </w:rPr>
              <w:t>,</w:t>
            </w:r>
            <w:r w:rsidRPr="003324E7">
              <w:rPr>
                <w:rFonts w:ascii="Arial" w:hAnsi="Arial" w:cs="Arial"/>
                <w:sz w:val="20"/>
                <w:szCs w:val="20"/>
              </w:rPr>
              <w:t xml:space="preserve"> to facilitate travel </w:t>
            </w:r>
            <w:r w:rsidR="004C4AE1">
              <w:rPr>
                <w:rFonts w:ascii="Arial" w:hAnsi="Arial" w:cs="Arial"/>
                <w:sz w:val="20"/>
                <w:szCs w:val="20"/>
              </w:rPr>
              <w:t xml:space="preserve">independence (outline </w:t>
            </w:r>
            <w:r w:rsidRPr="003324E7">
              <w:rPr>
                <w:rFonts w:ascii="Arial" w:hAnsi="Arial" w:cs="Arial"/>
                <w:sz w:val="20"/>
                <w:szCs w:val="20"/>
              </w:rPr>
              <w:t>individual circumstances</w:t>
            </w:r>
            <w:r w:rsidR="004C4AE1">
              <w:rPr>
                <w:rFonts w:ascii="Arial" w:hAnsi="Arial" w:cs="Arial"/>
                <w:sz w:val="20"/>
                <w:szCs w:val="20"/>
              </w:rPr>
              <w:t xml:space="preserve"> e.g., cross roads safely when walking alone</w:t>
            </w:r>
            <w:r w:rsidR="00896DA7">
              <w:rPr>
                <w:rFonts w:ascii="Arial" w:hAnsi="Arial" w:cs="Arial"/>
                <w:sz w:val="20"/>
                <w:szCs w:val="20"/>
              </w:rPr>
              <w:t>, get the bus to college).</w:t>
            </w:r>
            <w:r w:rsidRPr="003324E7">
              <w:rPr>
                <w:rFonts w:ascii="Arial" w:hAnsi="Arial" w:cs="Arial"/>
                <w:sz w:val="20"/>
                <w:szCs w:val="20"/>
              </w:rPr>
              <w:t xml:space="preserve"> </w:t>
            </w:r>
          </w:p>
          <w:p w14:paraId="1A5F5309" w14:textId="77777777" w:rsidR="000B1AC9" w:rsidRPr="003324E7" w:rsidRDefault="000B1AC9" w:rsidP="00781F17">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1525450" w14:textId="05462C96" w:rsidR="000B1AC9" w:rsidRPr="003324E7" w:rsidRDefault="000B1AC9" w:rsidP="00781F17">
            <w:pPr>
              <w:rPr>
                <w:rFonts w:ascii="Arial" w:hAnsi="Arial" w:cs="Arial"/>
                <w:sz w:val="20"/>
                <w:szCs w:val="20"/>
              </w:rPr>
            </w:pPr>
            <w:r w:rsidRPr="003324E7">
              <w:rPr>
                <w:rFonts w:ascii="Arial" w:hAnsi="Arial" w:cs="Arial"/>
                <w:sz w:val="20"/>
                <w:szCs w:val="20"/>
              </w:rPr>
              <w:t>YP will demonstrate appropriate communication and interaction skills necessary to successfully engage in voluntary work and/or community</w:t>
            </w:r>
            <w:r w:rsidR="00896DA7">
              <w:rPr>
                <w:rFonts w:ascii="Arial" w:hAnsi="Arial" w:cs="Arial"/>
                <w:sz w:val="20"/>
                <w:szCs w:val="20"/>
              </w:rPr>
              <w:t>-</w:t>
            </w:r>
            <w:r w:rsidRPr="003324E7">
              <w:rPr>
                <w:rFonts w:ascii="Arial" w:hAnsi="Arial" w:cs="Arial"/>
                <w:sz w:val="20"/>
                <w:szCs w:val="20"/>
              </w:rPr>
              <w:t xml:space="preserve">based </w:t>
            </w:r>
            <w:r w:rsidR="00896DA7">
              <w:rPr>
                <w:rFonts w:ascii="Arial" w:hAnsi="Arial" w:cs="Arial"/>
                <w:sz w:val="20"/>
                <w:szCs w:val="20"/>
              </w:rPr>
              <w:t xml:space="preserve">activities, hobbies, </w:t>
            </w:r>
            <w:r w:rsidRPr="003324E7">
              <w:rPr>
                <w:rFonts w:ascii="Arial" w:hAnsi="Arial" w:cs="Arial"/>
                <w:sz w:val="20"/>
                <w:szCs w:val="20"/>
              </w:rPr>
              <w:t>projects</w:t>
            </w:r>
            <w:r w:rsidR="00896DA7">
              <w:rPr>
                <w:rFonts w:ascii="Arial" w:hAnsi="Arial" w:cs="Arial"/>
                <w:sz w:val="20"/>
                <w:szCs w:val="20"/>
              </w:rPr>
              <w:t xml:space="preserve"> and </w:t>
            </w:r>
            <w:r w:rsidRPr="003324E7">
              <w:rPr>
                <w:rFonts w:ascii="Arial" w:hAnsi="Arial" w:cs="Arial"/>
                <w:sz w:val="20"/>
                <w:szCs w:val="20"/>
              </w:rPr>
              <w:t xml:space="preserve">initiatives. </w:t>
            </w:r>
          </w:p>
          <w:p w14:paraId="3E795116" w14:textId="77777777" w:rsidR="000B1AC9" w:rsidRPr="003324E7" w:rsidRDefault="000B1AC9" w:rsidP="00781F17">
            <w:pPr>
              <w:rPr>
                <w:rFonts w:ascii="Arial" w:hAnsi="Arial" w:cs="Arial"/>
                <w:sz w:val="20"/>
                <w:szCs w:val="20"/>
              </w:rPr>
            </w:pPr>
          </w:p>
          <w:p w14:paraId="4F289288" w14:textId="796FCA57" w:rsidR="000B1AC9" w:rsidRPr="003324E7" w:rsidRDefault="000B1AC9" w:rsidP="00781F17">
            <w:pPr>
              <w:rPr>
                <w:rFonts w:ascii="Arial" w:hAnsi="Arial" w:cs="Arial"/>
                <w:sz w:val="20"/>
                <w:szCs w:val="20"/>
              </w:rPr>
            </w:pPr>
            <w:r w:rsidRPr="003324E7">
              <w:rPr>
                <w:rFonts w:ascii="Arial" w:hAnsi="Arial" w:cs="Arial"/>
                <w:sz w:val="20"/>
                <w:szCs w:val="20"/>
              </w:rPr>
              <w:t>YP will be able to</w:t>
            </w:r>
            <w:r w:rsidR="00896DA7">
              <w:rPr>
                <w:rFonts w:ascii="Arial" w:hAnsi="Arial" w:cs="Arial"/>
                <w:sz w:val="20"/>
                <w:szCs w:val="20"/>
              </w:rPr>
              <w:t xml:space="preserve"> understand stranger safety rules </w:t>
            </w:r>
            <w:r w:rsidR="00146A1E">
              <w:rPr>
                <w:rFonts w:ascii="Arial" w:hAnsi="Arial" w:cs="Arial"/>
                <w:sz w:val="20"/>
                <w:szCs w:val="20"/>
              </w:rPr>
              <w:t xml:space="preserve">and </w:t>
            </w:r>
            <w:r w:rsidR="00146A1E" w:rsidRPr="003324E7">
              <w:rPr>
                <w:rFonts w:ascii="Arial" w:hAnsi="Arial" w:cs="Arial"/>
                <w:sz w:val="20"/>
                <w:szCs w:val="20"/>
              </w:rPr>
              <w:t>communicate</w:t>
            </w:r>
            <w:r w:rsidRPr="003324E7">
              <w:rPr>
                <w:rFonts w:ascii="Arial" w:hAnsi="Arial" w:cs="Arial"/>
                <w:sz w:val="20"/>
                <w:szCs w:val="20"/>
              </w:rPr>
              <w:t xml:space="preserve"> effectively with </w:t>
            </w:r>
            <w:r w:rsidR="00896DA7">
              <w:rPr>
                <w:rFonts w:ascii="Arial" w:hAnsi="Arial" w:cs="Arial"/>
                <w:sz w:val="20"/>
                <w:szCs w:val="20"/>
              </w:rPr>
              <w:t xml:space="preserve">people, </w:t>
            </w:r>
            <w:r w:rsidRPr="003324E7">
              <w:rPr>
                <w:rFonts w:ascii="Arial" w:hAnsi="Arial" w:cs="Arial"/>
                <w:sz w:val="20"/>
                <w:szCs w:val="20"/>
              </w:rPr>
              <w:t>relevant agencies and emergency services</w:t>
            </w:r>
            <w:r w:rsidR="00896DA7">
              <w:rPr>
                <w:rFonts w:ascii="Arial" w:hAnsi="Arial" w:cs="Arial"/>
                <w:sz w:val="20"/>
                <w:szCs w:val="20"/>
              </w:rPr>
              <w:t>, to seek help safely from others when out in the community.</w:t>
            </w:r>
            <w:r w:rsidRPr="003324E7">
              <w:rPr>
                <w:rFonts w:ascii="Arial" w:hAnsi="Arial" w:cs="Arial"/>
                <w:sz w:val="20"/>
                <w:szCs w:val="20"/>
              </w:rPr>
              <w:t xml:space="preserve"> </w:t>
            </w:r>
          </w:p>
          <w:p w14:paraId="628A4791" w14:textId="77777777" w:rsidR="000B1AC9" w:rsidRPr="003324E7" w:rsidRDefault="000B1AC9" w:rsidP="00781F17">
            <w:pPr>
              <w:rPr>
                <w:rFonts w:ascii="Arial" w:hAnsi="Arial" w:cs="Arial"/>
                <w:sz w:val="20"/>
                <w:szCs w:val="20"/>
              </w:rPr>
            </w:pPr>
          </w:p>
        </w:tc>
        <w:tc>
          <w:tcPr>
            <w:tcW w:w="2217" w:type="dxa"/>
            <w:tcBorders>
              <w:top w:val="single" w:sz="4" w:space="0" w:color="auto"/>
              <w:left w:val="single" w:sz="4" w:space="0" w:color="auto"/>
              <w:bottom w:val="single" w:sz="4" w:space="0" w:color="auto"/>
              <w:right w:val="single" w:sz="4" w:space="0" w:color="auto"/>
            </w:tcBorders>
          </w:tcPr>
          <w:p w14:paraId="766C6E6D" w14:textId="77777777" w:rsidR="000B1AC9" w:rsidRPr="003324E7" w:rsidRDefault="000B1AC9" w:rsidP="00781F17">
            <w:pPr>
              <w:rPr>
                <w:rFonts w:ascii="Arial" w:hAnsi="Arial" w:cs="Arial"/>
                <w:sz w:val="20"/>
                <w:szCs w:val="20"/>
              </w:rPr>
            </w:pPr>
            <w:r w:rsidRPr="003324E7">
              <w:rPr>
                <w:rFonts w:ascii="Arial" w:hAnsi="Arial" w:cs="Arial"/>
                <w:sz w:val="20"/>
                <w:szCs w:val="20"/>
              </w:rPr>
              <w:t xml:space="preserve">YP will have the communication and interaction skills necessary (in the context of individual circumstances) to articulate health concerns/needs to relevant health professionals during appointments. </w:t>
            </w:r>
          </w:p>
          <w:p w14:paraId="38D54030" w14:textId="77777777" w:rsidR="000B1AC9" w:rsidRPr="003324E7" w:rsidRDefault="000B1AC9" w:rsidP="00781F17">
            <w:pPr>
              <w:rPr>
                <w:rFonts w:ascii="Arial" w:hAnsi="Arial" w:cs="Arial"/>
                <w:sz w:val="20"/>
                <w:szCs w:val="20"/>
              </w:rPr>
            </w:pPr>
          </w:p>
        </w:tc>
      </w:tr>
      <w:tr w:rsidR="007E2142" w:rsidRPr="003324E7" w14:paraId="7B0B6A2A" w14:textId="77777777" w:rsidTr="007E2142">
        <w:tc>
          <w:tcPr>
            <w:tcW w:w="650" w:type="dxa"/>
            <w:tcBorders>
              <w:top w:val="single" w:sz="4" w:space="0" w:color="auto"/>
              <w:left w:val="single" w:sz="4" w:space="0" w:color="auto"/>
              <w:bottom w:val="single" w:sz="4" w:space="0" w:color="auto"/>
              <w:right w:val="single" w:sz="4" w:space="0" w:color="auto"/>
            </w:tcBorders>
          </w:tcPr>
          <w:p w14:paraId="6998098A" w14:textId="48CA8B13" w:rsidR="007E2142" w:rsidRPr="003324E7" w:rsidRDefault="007E2142" w:rsidP="007E2142">
            <w:pPr>
              <w:rPr>
                <w:rFonts w:ascii="Arial" w:hAnsi="Arial" w:cs="Arial"/>
                <w:b/>
                <w:sz w:val="20"/>
                <w:szCs w:val="20"/>
              </w:rPr>
            </w:pPr>
            <w:r w:rsidRPr="003324E7">
              <w:rPr>
                <w:rFonts w:ascii="Arial" w:hAnsi="Arial" w:cs="Arial"/>
                <w:b/>
                <w:sz w:val="20"/>
                <w:szCs w:val="20"/>
              </w:rPr>
              <w:t>Post 19</w:t>
            </w:r>
          </w:p>
        </w:tc>
        <w:tc>
          <w:tcPr>
            <w:tcW w:w="1897" w:type="dxa"/>
            <w:tcBorders>
              <w:top w:val="single" w:sz="4" w:space="0" w:color="auto"/>
              <w:left w:val="single" w:sz="4" w:space="0" w:color="auto"/>
              <w:bottom w:val="single" w:sz="4" w:space="0" w:color="auto"/>
              <w:right w:val="single" w:sz="4" w:space="0" w:color="auto"/>
            </w:tcBorders>
          </w:tcPr>
          <w:p w14:paraId="1D463125" w14:textId="77777777" w:rsidR="007E2142" w:rsidRPr="003324E7" w:rsidRDefault="007E2142" w:rsidP="007E2142">
            <w:pPr>
              <w:rPr>
                <w:rFonts w:ascii="Arial" w:hAnsi="Arial" w:cs="Arial"/>
                <w:sz w:val="20"/>
                <w:szCs w:val="20"/>
              </w:rPr>
            </w:pPr>
            <w:r w:rsidRPr="003324E7">
              <w:rPr>
                <w:rFonts w:ascii="Arial" w:hAnsi="Arial" w:cs="Arial"/>
                <w:sz w:val="20"/>
                <w:szCs w:val="20"/>
              </w:rPr>
              <w:t xml:space="preserve">YP will demonstrate appropriate communication and interaction skills necessary to successfully engage in paid work, voluntary work or higher education. </w:t>
            </w:r>
          </w:p>
          <w:p w14:paraId="08B2E6C1" w14:textId="77777777" w:rsidR="007E2142" w:rsidRPr="003324E7" w:rsidRDefault="007E2142" w:rsidP="007E2142">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8D818BB" w14:textId="77777777" w:rsidR="007E2142" w:rsidRPr="003324E7" w:rsidRDefault="007E2142" w:rsidP="007E2142">
            <w:pPr>
              <w:rPr>
                <w:rFonts w:ascii="Arial" w:hAnsi="Arial" w:cs="Arial"/>
                <w:sz w:val="20"/>
                <w:szCs w:val="20"/>
              </w:rPr>
            </w:pPr>
            <w:r w:rsidRPr="003324E7">
              <w:rPr>
                <w:rFonts w:ascii="Arial" w:hAnsi="Arial" w:cs="Arial"/>
                <w:sz w:val="20"/>
                <w:szCs w:val="20"/>
              </w:rPr>
              <w:t xml:space="preserve">YP will have the communication and interaction skills to enable them to arrange independent/supported living options as applicable. </w:t>
            </w:r>
          </w:p>
          <w:p w14:paraId="524B28A5" w14:textId="77777777" w:rsidR="007E2142" w:rsidRPr="003324E7" w:rsidRDefault="007E2142" w:rsidP="007E2142">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53991EF" w14:textId="251AA355" w:rsidR="007E2142" w:rsidRPr="003324E7" w:rsidRDefault="007E2142" w:rsidP="007E2142">
            <w:pPr>
              <w:rPr>
                <w:rFonts w:ascii="Arial" w:hAnsi="Arial" w:cs="Arial"/>
                <w:sz w:val="20"/>
                <w:szCs w:val="20"/>
              </w:rPr>
            </w:pPr>
            <w:r w:rsidRPr="003324E7">
              <w:rPr>
                <w:rFonts w:ascii="Arial" w:hAnsi="Arial" w:cs="Arial"/>
                <w:sz w:val="20"/>
                <w:szCs w:val="20"/>
              </w:rPr>
              <w:t xml:space="preserve">YP will be able to communicate appropriately with professionals from adult social care to </w:t>
            </w:r>
            <w:r w:rsidR="00A548D1">
              <w:rPr>
                <w:rFonts w:ascii="Arial" w:hAnsi="Arial" w:cs="Arial"/>
                <w:sz w:val="20"/>
                <w:szCs w:val="20"/>
              </w:rPr>
              <w:t xml:space="preserve">access </w:t>
            </w:r>
            <w:r w:rsidRPr="003324E7">
              <w:rPr>
                <w:rFonts w:ascii="Arial" w:hAnsi="Arial" w:cs="Arial"/>
                <w:sz w:val="20"/>
                <w:szCs w:val="20"/>
              </w:rPr>
              <w:t xml:space="preserve">assistance </w:t>
            </w:r>
            <w:r w:rsidR="00A548D1">
              <w:rPr>
                <w:rFonts w:ascii="Arial" w:hAnsi="Arial" w:cs="Arial"/>
                <w:sz w:val="20"/>
                <w:szCs w:val="20"/>
              </w:rPr>
              <w:t>and build independence in the community.</w:t>
            </w:r>
            <w:r w:rsidRPr="003324E7">
              <w:rPr>
                <w:rFonts w:ascii="Arial" w:hAnsi="Arial" w:cs="Arial"/>
                <w:sz w:val="20"/>
                <w:szCs w:val="20"/>
              </w:rPr>
              <w:t xml:space="preserve"> </w:t>
            </w:r>
          </w:p>
          <w:p w14:paraId="0CA022B1" w14:textId="77777777" w:rsidR="007E2142" w:rsidRPr="003324E7" w:rsidRDefault="007E2142" w:rsidP="007E2142">
            <w:pPr>
              <w:rPr>
                <w:rFonts w:ascii="Arial" w:hAnsi="Arial" w:cs="Arial"/>
                <w:sz w:val="20"/>
                <w:szCs w:val="20"/>
              </w:rPr>
            </w:pPr>
          </w:p>
          <w:p w14:paraId="765FA1DC" w14:textId="34ABC31E" w:rsidR="007E2142" w:rsidRPr="003324E7" w:rsidRDefault="007E2142" w:rsidP="007E2142">
            <w:pPr>
              <w:rPr>
                <w:rFonts w:ascii="Arial" w:hAnsi="Arial" w:cs="Arial"/>
                <w:sz w:val="20"/>
                <w:szCs w:val="20"/>
              </w:rPr>
            </w:pPr>
            <w:r w:rsidRPr="003324E7">
              <w:rPr>
                <w:rFonts w:ascii="Arial" w:hAnsi="Arial" w:cs="Arial"/>
                <w:sz w:val="20"/>
                <w:szCs w:val="20"/>
              </w:rPr>
              <w:t>YP will be able to interact effectively with others within a range of social situations, including</w:t>
            </w:r>
            <w:r w:rsidR="00896DA7">
              <w:rPr>
                <w:rFonts w:ascii="Arial" w:hAnsi="Arial" w:cs="Arial"/>
                <w:sz w:val="20"/>
                <w:szCs w:val="20"/>
              </w:rPr>
              <w:t xml:space="preserve"> interacting safely </w:t>
            </w:r>
            <w:r w:rsidRPr="003324E7">
              <w:rPr>
                <w:rFonts w:ascii="Arial" w:hAnsi="Arial" w:cs="Arial"/>
                <w:sz w:val="20"/>
                <w:szCs w:val="20"/>
              </w:rPr>
              <w:t xml:space="preserve">online, in order to make and maintain </w:t>
            </w:r>
            <w:r w:rsidR="00896DA7">
              <w:rPr>
                <w:rFonts w:ascii="Arial" w:hAnsi="Arial" w:cs="Arial"/>
                <w:sz w:val="20"/>
                <w:szCs w:val="20"/>
              </w:rPr>
              <w:t xml:space="preserve">safe, </w:t>
            </w:r>
            <w:r w:rsidRPr="003324E7">
              <w:rPr>
                <w:rFonts w:ascii="Arial" w:hAnsi="Arial" w:cs="Arial"/>
                <w:sz w:val="20"/>
                <w:szCs w:val="20"/>
              </w:rPr>
              <w:t xml:space="preserve">appropriate </w:t>
            </w:r>
            <w:r w:rsidR="00896DA7">
              <w:rPr>
                <w:rFonts w:ascii="Arial" w:hAnsi="Arial" w:cs="Arial"/>
                <w:sz w:val="20"/>
                <w:szCs w:val="20"/>
              </w:rPr>
              <w:t xml:space="preserve">and </w:t>
            </w:r>
            <w:r w:rsidRPr="003324E7">
              <w:rPr>
                <w:rFonts w:ascii="Arial" w:hAnsi="Arial" w:cs="Arial"/>
                <w:sz w:val="20"/>
                <w:szCs w:val="20"/>
              </w:rPr>
              <w:t>reciprocal friendships and relationships.</w:t>
            </w:r>
          </w:p>
          <w:p w14:paraId="28631411" w14:textId="77777777" w:rsidR="007E2142" w:rsidRPr="003324E7" w:rsidRDefault="007E2142" w:rsidP="007E2142">
            <w:pPr>
              <w:rPr>
                <w:rFonts w:ascii="Arial" w:hAnsi="Arial" w:cs="Arial"/>
                <w:sz w:val="20"/>
                <w:szCs w:val="20"/>
              </w:rPr>
            </w:pPr>
          </w:p>
        </w:tc>
        <w:tc>
          <w:tcPr>
            <w:tcW w:w="2217" w:type="dxa"/>
            <w:tcBorders>
              <w:top w:val="single" w:sz="4" w:space="0" w:color="auto"/>
              <w:left w:val="single" w:sz="4" w:space="0" w:color="auto"/>
              <w:bottom w:val="single" w:sz="4" w:space="0" w:color="auto"/>
              <w:right w:val="single" w:sz="4" w:space="0" w:color="auto"/>
            </w:tcBorders>
          </w:tcPr>
          <w:p w14:paraId="4DD172A7" w14:textId="4E54CDB1" w:rsidR="007E2142" w:rsidRPr="003324E7" w:rsidRDefault="007E2142" w:rsidP="007E2142">
            <w:pPr>
              <w:rPr>
                <w:rFonts w:ascii="Arial" w:hAnsi="Arial" w:cs="Arial"/>
                <w:sz w:val="20"/>
                <w:szCs w:val="20"/>
              </w:rPr>
            </w:pPr>
            <w:r w:rsidRPr="003324E7">
              <w:rPr>
                <w:rFonts w:ascii="Arial" w:hAnsi="Arial" w:cs="Arial"/>
                <w:sz w:val="20"/>
                <w:szCs w:val="20"/>
              </w:rPr>
              <w:t xml:space="preserve">YP will </w:t>
            </w:r>
            <w:r w:rsidR="00A548D1">
              <w:rPr>
                <w:rFonts w:ascii="Arial" w:hAnsi="Arial" w:cs="Arial"/>
                <w:sz w:val="20"/>
                <w:szCs w:val="20"/>
              </w:rPr>
              <w:t>understand and know where to access</w:t>
            </w:r>
            <w:r w:rsidRPr="003324E7">
              <w:rPr>
                <w:rFonts w:ascii="Arial" w:hAnsi="Arial" w:cs="Arial"/>
                <w:sz w:val="20"/>
                <w:szCs w:val="20"/>
              </w:rPr>
              <w:t xml:space="preserve"> information relating to relevant health services</w:t>
            </w:r>
            <w:r w:rsidR="00A548D1">
              <w:rPr>
                <w:rFonts w:ascii="Arial" w:hAnsi="Arial" w:cs="Arial"/>
                <w:sz w:val="20"/>
                <w:szCs w:val="20"/>
              </w:rPr>
              <w:t xml:space="preserve">, </w:t>
            </w:r>
            <w:r w:rsidRPr="003324E7">
              <w:rPr>
                <w:rFonts w:ascii="Arial" w:hAnsi="Arial" w:cs="Arial"/>
                <w:sz w:val="20"/>
                <w:szCs w:val="20"/>
              </w:rPr>
              <w:t xml:space="preserve">to maintain good health. </w:t>
            </w:r>
          </w:p>
          <w:p w14:paraId="772842B6" w14:textId="77777777" w:rsidR="007E2142" w:rsidRPr="003324E7" w:rsidRDefault="007E2142" w:rsidP="007E2142">
            <w:pPr>
              <w:rPr>
                <w:rFonts w:ascii="Arial" w:hAnsi="Arial" w:cs="Arial"/>
                <w:sz w:val="20"/>
                <w:szCs w:val="20"/>
              </w:rPr>
            </w:pPr>
          </w:p>
          <w:p w14:paraId="5E943C59" w14:textId="77777777" w:rsidR="007E2142" w:rsidRPr="003324E7" w:rsidRDefault="007E2142" w:rsidP="007E2142">
            <w:pPr>
              <w:rPr>
                <w:rFonts w:ascii="Arial" w:hAnsi="Arial" w:cs="Arial"/>
                <w:sz w:val="20"/>
                <w:szCs w:val="20"/>
              </w:rPr>
            </w:pPr>
            <w:r w:rsidRPr="003324E7">
              <w:rPr>
                <w:rFonts w:ascii="Arial" w:hAnsi="Arial" w:cs="Arial"/>
                <w:sz w:val="20"/>
                <w:szCs w:val="20"/>
              </w:rPr>
              <w:t xml:space="preserve">YP will take responsibility for dental, medical and optical appointments; communicating their needs and interacting with appropriate staff to arrange these. </w:t>
            </w:r>
          </w:p>
          <w:p w14:paraId="77DC0276" w14:textId="77777777" w:rsidR="007E2142" w:rsidRPr="003324E7" w:rsidRDefault="007E2142" w:rsidP="007E2142">
            <w:pPr>
              <w:rPr>
                <w:rFonts w:ascii="Arial" w:hAnsi="Arial" w:cs="Arial"/>
                <w:sz w:val="20"/>
                <w:szCs w:val="20"/>
              </w:rPr>
            </w:pPr>
          </w:p>
          <w:p w14:paraId="7C0586A5" w14:textId="2D0EB34C" w:rsidR="007E2142" w:rsidRPr="003324E7" w:rsidRDefault="007E2142" w:rsidP="00A548D1">
            <w:pPr>
              <w:rPr>
                <w:rFonts w:ascii="Arial" w:hAnsi="Arial" w:cs="Arial"/>
                <w:sz w:val="20"/>
                <w:szCs w:val="20"/>
              </w:rPr>
            </w:pPr>
            <w:r w:rsidRPr="003324E7">
              <w:rPr>
                <w:rFonts w:ascii="Arial" w:hAnsi="Arial" w:cs="Arial"/>
                <w:sz w:val="20"/>
                <w:szCs w:val="20"/>
              </w:rPr>
              <w:t xml:space="preserve">YP will have the communication and interaction skills </w:t>
            </w:r>
            <w:r w:rsidR="00A548D1">
              <w:rPr>
                <w:rFonts w:ascii="Arial" w:hAnsi="Arial" w:cs="Arial"/>
                <w:sz w:val="20"/>
                <w:szCs w:val="20"/>
              </w:rPr>
              <w:t xml:space="preserve">to relay </w:t>
            </w:r>
            <w:r w:rsidRPr="003324E7">
              <w:rPr>
                <w:rFonts w:ascii="Arial" w:hAnsi="Arial" w:cs="Arial"/>
                <w:sz w:val="20"/>
                <w:szCs w:val="20"/>
              </w:rPr>
              <w:t xml:space="preserve">individual </w:t>
            </w:r>
            <w:r w:rsidR="00A548D1">
              <w:rPr>
                <w:rFonts w:ascii="Arial" w:hAnsi="Arial" w:cs="Arial"/>
                <w:sz w:val="20"/>
                <w:szCs w:val="20"/>
              </w:rPr>
              <w:t xml:space="preserve">health </w:t>
            </w:r>
            <w:r w:rsidRPr="003324E7">
              <w:rPr>
                <w:rFonts w:ascii="Arial" w:hAnsi="Arial" w:cs="Arial"/>
                <w:sz w:val="20"/>
                <w:szCs w:val="20"/>
              </w:rPr>
              <w:t>circumstances</w:t>
            </w:r>
            <w:r w:rsidR="00A548D1">
              <w:rPr>
                <w:rFonts w:ascii="Arial" w:hAnsi="Arial" w:cs="Arial"/>
                <w:sz w:val="20"/>
                <w:szCs w:val="20"/>
              </w:rPr>
              <w:t xml:space="preserve"> and</w:t>
            </w:r>
            <w:r w:rsidRPr="003324E7">
              <w:rPr>
                <w:rFonts w:ascii="Arial" w:hAnsi="Arial" w:cs="Arial"/>
                <w:sz w:val="20"/>
                <w:szCs w:val="20"/>
              </w:rPr>
              <w:t xml:space="preserve"> articulate health </w:t>
            </w:r>
            <w:r w:rsidRPr="003324E7">
              <w:rPr>
                <w:rFonts w:ascii="Arial" w:hAnsi="Arial" w:cs="Arial"/>
                <w:sz w:val="20"/>
                <w:szCs w:val="20"/>
              </w:rPr>
              <w:lastRenderedPageBreak/>
              <w:t>concerns</w:t>
            </w:r>
            <w:r w:rsidR="00A548D1">
              <w:rPr>
                <w:rFonts w:ascii="Arial" w:hAnsi="Arial" w:cs="Arial"/>
                <w:sz w:val="20"/>
                <w:szCs w:val="20"/>
              </w:rPr>
              <w:t xml:space="preserve"> </w:t>
            </w:r>
            <w:r w:rsidRPr="003324E7">
              <w:rPr>
                <w:rFonts w:ascii="Arial" w:hAnsi="Arial" w:cs="Arial"/>
                <w:sz w:val="20"/>
                <w:szCs w:val="20"/>
              </w:rPr>
              <w:t xml:space="preserve">to relevant health professionals during appointments. </w:t>
            </w:r>
          </w:p>
        </w:tc>
      </w:tr>
    </w:tbl>
    <w:p w14:paraId="19602DB7" w14:textId="2AB16278" w:rsidR="008D318D" w:rsidRDefault="008D318D"/>
    <w:p w14:paraId="5494A068" w14:textId="403C2F4E" w:rsidR="00116A59" w:rsidRDefault="00116A59" w:rsidP="00116A59">
      <w:pPr>
        <w:rPr>
          <w:rFonts w:ascii="Arial" w:hAnsi="Arial" w:cs="Arial"/>
          <w:b/>
        </w:rPr>
      </w:pPr>
      <w:r>
        <w:rPr>
          <w:rFonts w:ascii="Arial" w:hAnsi="Arial" w:cs="Arial"/>
          <w:b/>
        </w:rPr>
        <w:t xml:space="preserve">SEND Area of Need 2: </w:t>
      </w:r>
      <w:r w:rsidRPr="000B1AC9">
        <w:rPr>
          <w:rFonts w:ascii="Arial" w:hAnsi="Arial" w:cs="Arial"/>
          <w:b/>
          <w:u w:val="single"/>
        </w:rPr>
        <w:t xml:space="preserve">Communication and </w:t>
      </w:r>
      <w:r w:rsidR="000B1AC9">
        <w:rPr>
          <w:rFonts w:ascii="Arial" w:hAnsi="Arial" w:cs="Arial"/>
          <w:b/>
          <w:u w:val="single"/>
        </w:rPr>
        <w:t>I</w:t>
      </w:r>
      <w:r w:rsidRPr="000B1AC9">
        <w:rPr>
          <w:rFonts w:ascii="Arial" w:hAnsi="Arial" w:cs="Arial"/>
          <w:b/>
          <w:u w:val="single"/>
        </w:rPr>
        <w:t>nteraction</w:t>
      </w:r>
      <w:r>
        <w:rPr>
          <w:rFonts w:ascii="Arial" w:hAnsi="Arial" w:cs="Arial"/>
          <w:b/>
        </w:rPr>
        <w:t>- PfA Outcomes and Provision</w:t>
      </w:r>
    </w:p>
    <w:tbl>
      <w:tblPr>
        <w:tblStyle w:val="TableGrid"/>
        <w:tblW w:w="0" w:type="auto"/>
        <w:tblLook w:val="04A0" w:firstRow="1" w:lastRow="0" w:firstColumn="1" w:lastColumn="0" w:noHBand="0" w:noVBand="1"/>
      </w:tblPr>
      <w:tblGrid>
        <w:gridCol w:w="1476"/>
        <w:gridCol w:w="2307"/>
        <w:gridCol w:w="1882"/>
        <w:gridCol w:w="1789"/>
        <w:gridCol w:w="1562"/>
      </w:tblGrid>
      <w:tr w:rsidR="002478D5" w:rsidRPr="003324E7" w14:paraId="293598A2" w14:textId="77777777" w:rsidTr="0037092A">
        <w:trPr>
          <w:trHeight w:val="141"/>
        </w:trPr>
        <w:tc>
          <w:tcPr>
            <w:tcW w:w="1476" w:type="dxa"/>
            <w:vMerge w:val="restart"/>
            <w:tcBorders>
              <w:top w:val="single" w:sz="4" w:space="0" w:color="auto"/>
              <w:left w:val="single" w:sz="4" w:space="0" w:color="auto"/>
              <w:right w:val="single" w:sz="4" w:space="0" w:color="auto"/>
            </w:tcBorders>
          </w:tcPr>
          <w:p w14:paraId="3D1CFF3A" w14:textId="345BC8B8" w:rsidR="002478D5" w:rsidRPr="003324E7" w:rsidRDefault="008205A6" w:rsidP="002478D5">
            <w:pPr>
              <w:rPr>
                <w:rFonts w:ascii="Arial" w:hAnsi="Arial" w:cs="Arial"/>
                <w:b/>
                <w:sz w:val="20"/>
                <w:szCs w:val="20"/>
              </w:rPr>
            </w:pPr>
            <w:r>
              <w:rPr>
                <w:noProof/>
                <w:lang w:eastAsia="en-GB"/>
              </w:rPr>
              <mc:AlternateContent>
                <mc:Choice Requires="wps">
                  <w:drawing>
                    <wp:anchor distT="0" distB="0" distL="114300" distR="114300" simplePos="0" relativeHeight="251671552" behindDoc="0" locked="0" layoutInCell="1" allowOverlap="1" wp14:anchorId="403018CE" wp14:editId="3221D07C">
                      <wp:simplePos x="0" y="0"/>
                      <wp:positionH relativeFrom="column">
                        <wp:posOffset>5525</wp:posOffset>
                      </wp:positionH>
                      <wp:positionV relativeFrom="paragraph">
                        <wp:posOffset>70542</wp:posOffset>
                      </wp:positionV>
                      <wp:extent cx="786765" cy="1828800"/>
                      <wp:effectExtent l="0" t="0" r="13335" b="22860"/>
                      <wp:wrapSquare wrapText="bothSides"/>
                      <wp:docPr id="3" name="Text Box 3"/>
                      <wp:cNvGraphicFramePr/>
                      <a:graphic xmlns:a="http://schemas.openxmlformats.org/drawingml/2006/main">
                        <a:graphicData uri="http://schemas.microsoft.com/office/word/2010/wordprocessingShape">
                          <wps:wsp>
                            <wps:cNvSpPr txBox="1"/>
                            <wps:spPr>
                              <a:xfrm>
                                <a:off x="0" y="0"/>
                                <a:ext cx="786765" cy="1828800"/>
                              </a:xfrm>
                              <a:prstGeom prst="rect">
                                <a:avLst/>
                              </a:prstGeom>
                              <a:no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56B07415" w14:textId="77777777" w:rsidR="008205A6" w:rsidRPr="00F93A56" w:rsidRDefault="008205A6" w:rsidP="008205A6">
                                  <w:pPr>
                                    <w:spacing w:after="0" w:line="240" w:lineRule="auto"/>
                                    <w:jc w:val="both"/>
                                    <w:rPr>
                                      <w:rFonts w:ascii="Arial" w:hAnsi="Arial" w:cs="Arial"/>
                                      <w:b/>
                                      <w:sz w:val="20"/>
                                      <w:szCs w:val="20"/>
                                    </w:rPr>
                                  </w:pPr>
                                  <w:r>
                                    <w:rPr>
                                      <w:rFonts w:ascii="Arial" w:hAnsi="Arial" w:cs="Arial"/>
                                      <w:b/>
                                      <w:sz w:val="20"/>
                                      <w:szCs w:val="20"/>
                                    </w:rPr>
                                    <w:t>Provision Post-16/ Post-19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3018CE" id="Text Box 3" o:spid="_x0000_s1027" type="#_x0000_t202" style="position:absolute;margin-left:.45pt;margin-top:5.55pt;width:61.9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" filled="f" strokeweight=".5pt">
                      <v:textbox style="mso-fit-shape-to-text:t">
                        <w:txbxContent>
                          <w:p w14:paraId="56B07415" w14:textId="77777777" w:rsidR="008205A6" w:rsidRPr="00F93A56" w:rsidRDefault="008205A6" w:rsidP="008205A6">
                            <w:pPr>
                              <w:spacing w:after="0" w:line="240" w:lineRule="auto"/>
                              <w:jc w:val="both"/>
                              <w:rPr>
                                <w:rFonts w:ascii="Arial" w:hAnsi="Arial" w:cs="Arial"/>
                                <w:b/>
                                <w:sz w:val="20"/>
                                <w:szCs w:val="20"/>
                              </w:rPr>
                            </w:pPr>
                            <w:r>
                              <w:rPr>
                                <w:rFonts w:ascii="Arial" w:hAnsi="Arial" w:cs="Arial"/>
                                <w:b/>
                                <w:sz w:val="20"/>
                                <w:szCs w:val="20"/>
                              </w:rPr>
                              <w:t>Provision Post-16/ Post-19</w:t>
                            </w:r>
                          </w:p>
                        </w:txbxContent>
                      </v:textbox>
                      <w10:wrap type="square"/>
                    </v:shape>
                  </w:pict>
                </mc:Fallback>
              </mc:AlternateContent>
            </w:r>
          </w:p>
        </w:tc>
        <w:tc>
          <w:tcPr>
            <w:tcW w:w="7540" w:type="dxa"/>
            <w:gridSpan w:val="4"/>
            <w:tcBorders>
              <w:top w:val="single" w:sz="4" w:space="0" w:color="auto"/>
              <w:left w:val="single" w:sz="4" w:space="0" w:color="auto"/>
              <w:bottom w:val="single" w:sz="4" w:space="0" w:color="auto"/>
              <w:right w:val="single" w:sz="4" w:space="0" w:color="auto"/>
            </w:tcBorders>
          </w:tcPr>
          <w:p w14:paraId="4ED1DAEB" w14:textId="71DE5851" w:rsidR="002478D5" w:rsidRPr="00DC1832" w:rsidRDefault="002478D5" w:rsidP="002478D5">
            <w:pPr>
              <w:rPr>
                <w:rFonts w:ascii="Arial" w:hAnsi="Arial" w:cs="Arial"/>
                <w:sz w:val="20"/>
                <w:szCs w:val="20"/>
              </w:rPr>
            </w:pPr>
            <w:r w:rsidRPr="00DC1832">
              <w:rPr>
                <w:rFonts w:ascii="Arial" w:hAnsi="Arial" w:cs="Arial"/>
                <w:sz w:val="20"/>
                <w:szCs w:val="20"/>
              </w:rPr>
              <w:t>Refer to school provision links above, plus Wokingham specific post-16 pathway advice</w:t>
            </w:r>
            <w:r w:rsidR="00124BFB">
              <w:rPr>
                <w:rFonts w:ascii="Arial" w:hAnsi="Arial" w:cs="Arial"/>
                <w:sz w:val="20"/>
                <w:szCs w:val="20"/>
              </w:rPr>
              <w:t xml:space="preserve"> and make advice ‘SMART’</w:t>
            </w:r>
            <w:r w:rsidRPr="00DC1832">
              <w:rPr>
                <w:rFonts w:ascii="Arial" w:hAnsi="Arial" w:cs="Arial"/>
                <w:sz w:val="20"/>
                <w:szCs w:val="20"/>
              </w:rPr>
              <w:t>:</w:t>
            </w:r>
          </w:p>
          <w:p w14:paraId="63C857BD" w14:textId="77777777" w:rsidR="002478D5" w:rsidRPr="00DC1832" w:rsidRDefault="002478D5" w:rsidP="002478D5">
            <w:pPr>
              <w:rPr>
                <w:rFonts w:cstheme="minorHAnsi"/>
                <w:sz w:val="20"/>
                <w:szCs w:val="20"/>
              </w:rPr>
            </w:pPr>
            <w:r w:rsidRPr="00DC1832">
              <w:rPr>
                <w:rFonts w:ascii="Arial" w:hAnsi="Arial" w:cs="Arial"/>
                <w:sz w:val="20"/>
                <w:szCs w:val="20"/>
              </w:rPr>
              <w:t xml:space="preserve">Wokingham Local Offer: </w:t>
            </w:r>
            <w:hyperlink r:id="rId15" w:history="1">
              <w:r w:rsidRPr="00DC1832">
                <w:rPr>
                  <w:rStyle w:val="Hyperlink"/>
                  <w:rFonts w:cstheme="minorHAnsi"/>
                  <w:sz w:val="20"/>
                  <w:szCs w:val="20"/>
                </w:rPr>
                <w:t>Becoming an adult - Wokingham Borough Council</w:t>
              </w:r>
            </w:hyperlink>
          </w:p>
          <w:p w14:paraId="40FF9CF7" w14:textId="17DADCDB" w:rsidR="002478D5" w:rsidRPr="003324E7" w:rsidRDefault="002478D5" w:rsidP="002478D5">
            <w:pPr>
              <w:rPr>
                <w:rFonts w:ascii="Arial" w:hAnsi="Arial" w:cs="Arial"/>
                <w:sz w:val="20"/>
                <w:szCs w:val="20"/>
              </w:rPr>
            </w:pPr>
            <w:r w:rsidRPr="00DC1832">
              <w:rPr>
                <w:rFonts w:ascii="Arial" w:hAnsi="Arial" w:cs="Arial"/>
                <w:sz w:val="20"/>
                <w:szCs w:val="20"/>
              </w:rPr>
              <w:t>Wokingham PfA booklet:</w:t>
            </w:r>
            <w:r>
              <w:rPr>
                <w:rFonts w:ascii="Arial" w:hAnsi="Arial" w:cs="Arial"/>
                <w:sz w:val="20"/>
                <w:szCs w:val="20"/>
              </w:rPr>
              <w:t xml:space="preserve"> </w:t>
            </w:r>
          </w:p>
        </w:tc>
      </w:tr>
      <w:tr w:rsidR="00D22D39" w:rsidRPr="003324E7" w14:paraId="1821F47A" w14:textId="77777777" w:rsidTr="0037092A">
        <w:trPr>
          <w:trHeight w:val="140"/>
        </w:trPr>
        <w:tc>
          <w:tcPr>
            <w:tcW w:w="1476" w:type="dxa"/>
            <w:vMerge/>
            <w:tcBorders>
              <w:left w:val="single" w:sz="4" w:space="0" w:color="auto"/>
              <w:right w:val="single" w:sz="4" w:space="0" w:color="auto"/>
            </w:tcBorders>
          </w:tcPr>
          <w:p w14:paraId="70681B9B" w14:textId="642A0A47" w:rsidR="00D22D39" w:rsidRPr="003324E7" w:rsidRDefault="00D22D39" w:rsidP="00D22D39">
            <w:pPr>
              <w:rPr>
                <w:rFonts w:ascii="Arial" w:hAnsi="Arial" w:cs="Arial"/>
                <w:b/>
                <w:sz w:val="20"/>
                <w:szCs w:val="20"/>
              </w:rPr>
            </w:pPr>
          </w:p>
        </w:tc>
        <w:tc>
          <w:tcPr>
            <w:tcW w:w="2307" w:type="dxa"/>
            <w:tcBorders>
              <w:top w:val="single" w:sz="4" w:space="0" w:color="auto"/>
              <w:left w:val="single" w:sz="4" w:space="0" w:color="auto"/>
              <w:bottom w:val="single" w:sz="4" w:space="0" w:color="auto"/>
              <w:right w:val="single" w:sz="4" w:space="0" w:color="auto"/>
            </w:tcBorders>
          </w:tcPr>
          <w:p w14:paraId="2D83835B" w14:textId="6804FCBF" w:rsidR="00D22D39" w:rsidRPr="003324E7" w:rsidRDefault="00D22D39" w:rsidP="00D22D39">
            <w:pPr>
              <w:rPr>
                <w:rFonts w:ascii="Arial" w:hAnsi="Arial" w:cs="Arial"/>
                <w:sz w:val="20"/>
                <w:szCs w:val="20"/>
              </w:rPr>
            </w:pPr>
            <w:r w:rsidRPr="00210D00">
              <w:rPr>
                <w:rFonts w:ascii="Arial" w:hAnsi="Arial" w:cs="Arial"/>
                <w:b/>
                <w:sz w:val="18"/>
                <w:szCs w:val="18"/>
              </w:rPr>
              <w:t>Employability/Education</w:t>
            </w:r>
          </w:p>
        </w:tc>
        <w:tc>
          <w:tcPr>
            <w:tcW w:w="1882" w:type="dxa"/>
            <w:tcBorders>
              <w:top w:val="single" w:sz="4" w:space="0" w:color="auto"/>
              <w:left w:val="single" w:sz="4" w:space="0" w:color="auto"/>
              <w:bottom w:val="single" w:sz="4" w:space="0" w:color="auto"/>
              <w:right w:val="single" w:sz="4" w:space="0" w:color="auto"/>
            </w:tcBorders>
          </w:tcPr>
          <w:p w14:paraId="22611C4E"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295316BF" w14:textId="77777777" w:rsidR="00D22D39" w:rsidRPr="003324E7" w:rsidRDefault="00D22D39" w:rsidP="00D22D39">
            <w:pPr>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14:paraId="739C6B4F" w14:textId="68671DB3" w:rsidR="00D22D39" w:rsidRPr="003324E7" w:rsidRDefault="00D22D39" w:rsidP="00D22D39">
            <w:pPr>
              <w:jc w:val="center"/>
              <w:rPr>
                <w:rFonts w:ascii="Arial" w:hAnsi="Arial" w:cs="Arial"/>
                <w:sz w:val="20"/>
                <w:szCs w:val="20"/>
              </w:rPr>
            </w:pPr>
            <w:r w:rsidRPr="00210D00">
              <w:rPr>
                <w:rFonts w:ascii="Arial" w:hAnsi="Arial" w:cs="Arial"/>
                <w:b/>
                <w:sz w:val="18"/>
                <w:szCs w:val="18"/>
              </w:rPr>
              <w:t>Community Participation</w:t>
            </w:r>
          </w:p>
        </w:tc>
        <w:tc>
          <w:tcPr>
            <w:tcW w:w="1562" w:type="dxa"/>
            <w:tcBorders>
              <w:top w:val="single" w:sz="4" w:space="0" w:color="auto"/>
              <w:left w:val="single" w:sz="4" w:space="0" w:color="auto"/>
              <w:bottom w:val="single" w:sz="4" w:space="0" w:color="auto"/>
              <w:right w:val="single" w:sz="4" w:space="0" w:color="auto"/>
            </w:tcBorders>
          </w:tcPr>
          <w:p w14:paraId="64F7F940" w14:textId="4CC62430" w:rsidR="00D22D39" w:rsidRPr="003324E7" w:rsidRDefault="00D22D39" w:rsidP="00D22D39">
            <w:pPr>
              <w:rPr>
                <w:rFonts w:ascii="Arial" w:hAnsi="Arial" w:cs="Arial"/>
                <w:sz w:val="20"/>
                <w:szCs w:val="20"/>
              </w:rPr>
            </w:pPr>
            <w:r>
              <w:rPr>
                <w:rFonts w:ascii="Arial" w:hAnsi="Arial" w:cs="Arial"/>
                <w:b/>
                <w:sz w:val="18"/>
                <w:szCs w:val="18"/>
              </w:rPr>
              <w:t>Health</w:t>
            </w:r>
          </w:p>
        </w:tc>
      </w:tr>
      <w:tr w:rsidR="00DC4175" w:rsidRPr="003324E7" w14:paraId="1EACB788" w14:textId="77777777" w:rsidTr="0037092A">
        <w:tc>
          <w:tcPr>
            <w:tcW w:w="1476" w:type="dxa"/>
            <w:vMerge/>
            <w:tcBorders>
              <w:left w:val="single" w:sz="4" w:space="0" w:color="auto"/>
              <w:bottom w:val="single" w:sz="4" w:space="0" w:color="auto"/>
              <w:right w:val="single" w:sz="4" w:space="0" w:color="auto"/>
            </w:tcBorders>
            <w:hideMark/>
          </w:tcPr>
          <w:p w14:paraId="1EACB74D" w14:textId="4CE4DD72" w:rsidR="002478D5" w:rsidRPr="003324E7" w:rsidRDefault="002478D5" w:rsidP="008B5F67">
            <w:pPr>
              <w:rPr>
                <w:rFonts w:ascii="Arial" w:hAnsi="Arial" w:cs="Arial"/>
                <w:b/>
                <w:sz w:val="20"/>
                <w:szCs w:val="20"/>
              </w:rPr>
            </w:pPr>
          </w:p>
        </w:tc>
        <w:tc>
          <w:tcPr>
            <w:tcW w:w="2307" w:type="dxa"/>
            <w:tcBorders>
              <w:top w:val="single" w:sz="4" w:space="0" w:color="auto"/>
              <w:left w:val="single" w:sz="4" w:space="0" w:color="auto"/>
              <w:bottom w:val="single" w:sz="4" w:space="0" w:color="auto"/>
              <w:right w:val="single" w:sz="4" w:space="0" w:color="auto"/>
            </w:tcBorders>
          </w:tcPr>
          <w:p w14:paraId="1EACB74E" w14:textId="77777777" w:rsidR="002478D5" w:rsidRPr="003324E7" w:rsidRDefault="002478D5" w:rsidP="008B5F67">
            <w:pPr>
              <w:rPr>
                <w:rFonts w:ascii="Arial" w:hAnsi="Arial" w:cs="Arial"/>
                <w:sz w:val="20"/>
                <w:szCs w:val="20"/>
              </w:rPr>
            </w:pPr>
            <w:r w:rsidRPr="003324E7">
              <w:rPr>
                <w:rFonts w:ascii="Arial" w:hAnsi="Arial" w:cs="Arial"/>
                <w:sz w:val="20"/>
                <w:szCs w:val="20"/>
              </w:rPr>
              <w:t xml:space="preserve">Clear information given to relevant others in relation to the preferred communication method of the YP. </w:t>
            </w:r>
          </w:p>
          <w:p w14:paraId="1EACB74F" w14:textId="77777777" w:rsidR="002478D5" w:rsidRPr="003324E7" w:rsidRDefault="002478D5" w:rsidP="008B5F67">
            <w:pPr>
              <w:rPr>
                <w:rFonts w:ascii="Arial" w:hAnsi="Arial" w:cs="Arial"/>
                <w:sz w:val="20"/>
                <w:szCs w:val="20"/>
              </w:rPr>
            </w:pPr>
          </w:p>
          <w:p w14:paraId="1EACB750" w14:textId="77777777" w:rsidR="002478D5" w:rsidRDefault="002478D5" w:rsidP="008B5F67">
            <w:pPr>
              <w:rPr>
                <w:rFonts w:ascii="Arial" w:hAnsi="Arial" w:cs="Arial"/>
                <w:sz w:val="20"/>
                <w:szCs w:val="20"/>
              </w:rPr>
            </w:pPr>
            <w:r w:rsidRPr="003324E7">
              <w:rPr>
                <w:rFonts w:ascii="Arial" w:hAnsi="Arial" w:cs="Arial"/>
                <w:sz w:val="20"/>
                <w:szCs w:val="20"/>
              </w:rPr>
              <w:t>Provision of education/workplace information in a range of forms as may be appropriate to individual needs. This may include enlarged print, braille, audio, electronic and visual information as appropriate.</w:t>
            </w:r>
          </w:p>
          <w:p w14:paraId="1EACB751" w14:textId="77777777" w:rsidR="002478D5" w:rsidRDefault="002478D5" w:rsidP="008B5F67">
            <w:pPr>
              <w:rPr>
                <w:rFonts w:ascii="Arial" w:hAnsi="Arial" w:cs="Arial"/>
                <w:sz w:val="20"/>
                <w:szCs w:val="20"/>
              </w:rPr>
            </w:pPr>
          </w:p>
          <w:p w14:paraId="1EACB752" w14:textId="28166D24" w:rsidR="002478D5" w:rsidRPr="003324E7" w:rsidRDefault="007A4D88" w:rsidP="008B5F67">
            <w:pPr>
              <w:rPr>
                <w:rFonts w:ascii="Arial" w:hAnsi="Arial" w:cs="Arial"/>
                <w:sz w:val="20"/>
                <w:szCs w:val="20"/>
              </w:rPr>
            </w:pPr>
            <w:r>
              <w:rPr>
                <w:rFonts w:ascii="Arial" w:hAnsi="Arial" w:cs="Arial"/>
                <w:sz w:val="20"/>
                <w:szCs w:val="20"/>
              </w:rPr>
              <w:t>S</w:t>
            </w:r>
            <w:r w:rsidR="002478D5" w:rsidRPr="003324E7">
              <w:rPr>
                <w:rFonts w:ascii="Arial" w:hAnsi="Arial" w:cs="Arial"/>
                <w:sz w:val="20"/>
                <w:szCs w:val="20"/>
              </w:rPr>
              <w:t xml:space="preserve">trategies and resources to facilitate the YP’s communication and interaction skills. This may include visual approaches, such as PECS; augmented and alternative communication; BSL or SSE; hearing aids/cochlear implants; radio aids; electronic voice output communication aids (VOCA) as appropriate. </w:t>
            </w:r>
          </w:p>
          <w:p w14:paraId="1EACB753" w14:textId="77777777" w:rsidR="002478D5" w:rsidRPr="003324E7" w:rsidRDefault="002478D5" w:rsidP="008B5F67">
            <w:pPr>
              <w:rPr>
                <w:rFonts w:ascii="Arial" w:hAnsi="Arial" w:cs="Arial"/>
                <w:sz w:val="20"/>
                <w:szCs w:val="20"/>
              </w:rPr>
            </w:pPr>
          </w:p>
          <w:p w14:paraId="1EACB754" w14:textId="77777777" w:rsidR="002478D5" w:rsidRPr="003324E7" w:rsidRDefault="002478D5" w:rsidP="008B5F67">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1EACB755" w14:textId="77777777" w:rsidR="002478D5" w:rsidRPr="003324E7" w:rsidRDefault="002478D5" w:rsidP="008B5F67">
            <w:pPr>
              <w:rPr>
                <w:rFonts w:ascii="Arial" w:hAnsi="Arial" w:cs="Arial"/>
                <w:sz w:val="20"/>
                <w:szCs w:val="20"/>
              </w:rPr>
            </w:pPr>
          </w:p>
          <w:p w14:paraId="0F6F5D2A" w14:textId="77777777" w:rsidR="00DC4175" w:rsidRDefault="00DC4175" w:rsidP="008B5F67">
            <w:pPr>
              <w:rPr>
                <w:rFonts w:ascii="Arial" w:hAnsi="Arial" w:cs="Arial"/>
                <w:sz w:val="20"/>
                <w:szCs w:val="20"/>
              </w:rPr>
            </w:pPr>
          </w:p>
          <w:p w14:paraId="1EACB75E" w14:textId="77777777" w:rsidR="002478D5" w:rsidRPr="003324E7" w:rsidRDefault="002478D5" w:rsidP="00DC4175">
            <w:pPr>
              <w:rPr>
                <w:rFonts w:ascii="Arial"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tcPr>
          <w:p w14:paraId="1EACB75F" w14:textId="3368D5C8" w:rsidR="002478D5" w:rsidRPr="003324E7" w:rsidRDefault="002478D5" w:rsidP="008B5F67">
            <w:pPr>
              <w:rPr>
                <w:rFonts w:ascii="Arial" w:hAnsi="Arial" w:cs="Arial"/>
                <w:sz w:val="20"/>
                <w:szCs w:val="20"/>
              </w:rPr>
            </w:pPr>
            <w:r w:rsidRPr="003324E7">
              <w:rPr>
                <w:rFonts w:ascii="Arial" w:hAnsi="Arial" w:cs="Arial"/>
                <w:sz w:val="20"/>
                <w:szCs w:val="20"/>
              </w:rPr>
              <w:t>Clear information given to relevant others in relation to the preferred communication method of the YP</w:t>
            </w:r>
            <w:r w:rsidR="00124BFB">
              <w:rPr>
                <w:rFonts w:ascii="Arial" w:hAnsi="Arial" w:cs="Arial"/>
                <w:sz w:val="20"/>
                <w:szCs w:val="20"/>
              </w:rPr>
              <w:t xml:space="preserve">, </w:t>
            </w:r>
            <w:r w:rsidR="00146A1E">
              <w:rPr>
                <w:rFonts w:ascii="Arial" w:hAnsi="Arial" w:cs="Arial"/>
                <w:sz w:val="20"/>
                <w:szCs w:val="20"/>
              </w:rPr>
              <w:t>e.g.,</w:t>
            </w:r>
            <w:r w:rsidR="00124BFB">
              <w:rPr>
                <w:rFonts w:ascii="Arial" w:hAnsi="Arial" w:cs="Arial"/>
                <w:sz w:val="20"/>
                <w:szCs w:val="20"/>
              </w:rPr>
              <w:t xml:space="preserve"> a ‘SMART’ communication passport</w:t>
            </w:r>
            <w:r w:rsidRPr="003324E7">
              <w:rPr>
                <w:rFonts w:ascii="Arial" w:hAnsi="Arial" w:cs="Arial"/>
                <w:sz w:val="20"/>
                <w:szCs w:val="20"/>
              </w:rPr>
              <w:t>.</w:t>
            </w:r>
          </w:p>
          <w:p w14:paraId="1EACB760" w14:textId="77777777" w:rsidR="002478D5" w:rsidRPr="003324E7" w:rsidRDefault="002478D5" w:rsidP="008B5F67">
            <w:pPr>
              <w:rPr>
                <w:rFonts w:ascii="Arial" w:hAnsi="Arial" w:cs="Arial"/>
                <w:sz w:val="20"/>
                <w:szCs w:val="20"/>
              </w:rPr>
            </w:pPr>
            <w:r w:rsidRPr="003324E7">
              <w:rPr>
                <w:rFonts w:ascii="Arial" w:hAnsi="Arial" w:cs="Arial"/>
                <w:sz w:val="20"/>
                <w:szCs w:val="20"/>
              </w:rPr>
              <w:t xml:space="preserve"> </w:t>
            </w:r>
          </w:p>
          <w:p w14:paraId="1EACB761" w14:textId="77777777" w:rsidR="002478D5" w:rsidRPr="003324E7" w:rsidRDefault="002478D5" w:rsidP="008B5F67">
            <w:pPr>
              <w:rPr>
                <w:rFonts w:ascii="Arial" w:hAnsi="Arial" w:cs="Arial"/>
                <w:sz w:val="20"/>
                <w:szCs w:val="20"/>
              </w:rPr>
            </w:pPr>
            <w:r w:rsidRPr="003324E7">
              <w:rPr>
                <w:rFonts w:ascii="Arial" w:hAnsi="Arial" w:cs="Arial"/>
                <w:sz w:val="20"/>
                <w:szCs w:val="20"/>
              </w:rPr>
              <w:t xml:space="preserve">Provision of information relating to local learning options, living provision and transport in a range of forms as may be appropriate to individual needs. This may include enlarged print, braille, audio, electronic and visual information as appropriate. </w:t>
            </w:r>
          </w:p>
          <w:p w14:paraId="1EACB762" w14:textId="77777777" w:rsidR="002478D5" w:rsidRDefault="002478D5" w:rsidP="008B5F67">
            <w:pPr>
              <w:rPr>
                <w:rFonts w:ascii="Arial" w:hAnsi="Arial" w:cs="Arial"/>
                <w:sz w:val="20"/>
                <w:szCs w:val="20"/>
              </w:rPr>
            </w:pPr>
          </w:p>
          <w:p w14:paraId="1EACB76E" w14:textId="2B320B7B" w:rsidR="002478D5" w:rsidRPr="003324E7" w:rsidRDefault="002478D5" w:rsidP="0037092A">
            <w:pPr>
              <w:rPr>
                <w:rFonts w:ascii="Arial" w:hAnsi="Arial" w:cs="Arial"/>
                <w:sz w:val="20"/>
                <w:szCs w:val="20"/>
              </w:rPr>
            </w:pPr>
            <w:r w:rsidRPr="003324E7">
              <w:rPr>
                <w:rFonts w:ascii="Arial" w:hAnsi="Arial" w:cs="Arial"/>
                <w:sz w:val="20"/>
                <w:szCs w:val="20"/>
              </w:rPr>
              <w:t xml:space="preserve"> </w:t>
            </w:r>
            <w:r w:rsidR="00124BFB">
              <w:rPr>
                <w:rFonts w:ascii="Arial" w:hAnsi="Arial" w:cs="Arial"/>
                <w:sz w:val="20"/>
                <w:szCs w:val="20"/>
              </w:rPr>
              <w:t>A</w:t>
            </w:r>
            <w:r w:rsidRPr="003324E7">
              <w:rPr>
                <w:rFonts w:ascii="Arial" w:hAnsi="Arial" w:cs="Arial"/>
                <w:sz w:val="20"/>
                <w:szCs w:val="20"/>
              </w:rPr>
              <w:t xml:space="preserve">ppropriate strategies and resources to facilitate the YP’s communication and interaction skills. </w:t>
            </w:r>
            <w:r w:rsidR="00124BFB">
              <w:rPr>
                <w:rFonts w:ascii="Arial" w:hAnsi="Arial" w:cs="Arial"/>
                <w:sz w:val="20"/>
                <w:szCs w:val="20"/>
              </w:rPr>
              <w:t xml:space="preserve">e.g., </w:t>
            </w:r>
            <w:r w:rsidRPr="003324E7">
              <w:rPr>
                <w:rFonts w:ascii="Arial" w:hAnsi="Arial" w:cs="Arial"/>
                <w:sz w:val="20"/>
                <w:szCs w:val="20"/>
              </w:rPr>
              <w:t xml:space="preserve">visual approaches, such as </w:t>
            </w:r>
            <w:r w:rsidR="00146A1E" w:rsidRPr="003324E7">
              <w:rPr>
                <w:rFonts w:ascii="Arial" w:hAnsi="Arial" w:cs="Arial"/>
                <w:sz w:val="20"/>
                <w:szCs w:val="20"/>
              </w:rPr>
              <w:t>PECS; augmented</w:t>
            </w:r>
            <w:r w:rsidRPr="003324E7">
              <w:rPr>
                <w:rFonts w:ascii="Arial" w:hAnsi="Arial" w:cs="Arial"/>
                <w:sz w:val="20"/>
                <w:szCs w:val="20"/>
              </w:rPr>
              <w:t xml:space="preserve"> and alternative communication; BSL or SSE; hearing aids/cochlear implants; radio aids; electronic </w:t>
            </w:r>
            <w:r w:rsidRPr="003324E7">
              <w:rPr>
                <w:rFonts w:ascii="Arial" w:hAnsi="Arial" w:cs="Arial"/>
                <w:sz w:val="20"/>
                <w:szCs w:val="20"/>
              </w:rPr>
              <w:lastRenderedPageBreak/>
              <w:t xml:space="preserve">voice output communication aids (VOCA) as appropriate. </w:t>
            </w:r>
          </w:p>
        </w:tc>
        <w:tc>
          <w:tcPr>
            <w:tcW w:w="1789" w:type="dxa"/>
            <w:tcBorders>
              <w:top w:val="single" w:sz="4" w:space="0" w:color="auto"/>
              <w:left w:val="single" w:sz="4" w:space="0" w:color="auto"/>
              <w:bottom w:val="single" w:sz="4" w:space="0" w:color="auto"/>
              <w:right w:val="single" w:sz="4" w:space="0" w:color="auto"/>
            </w:tcBorders>
          </w:tcPr>
          <w:p w14:paraId="1EACB76F" w14:textId="77777777" w:rsidR="002478D5" w:rsidRPr="003324E7" w:rsidRDefault="002478D5" w:rsidP="008B5F67">
            <w:pPr>
              <w:rPr>
                <w:rFonts w:ascii="Arial" w:hAnsi="Arial" w:cs="Arial"/>
                <w:sz w:val="20"/>
                <w:szCs w:val="20"/>
              </w:rPr>
            </w:pPr>
            <w:r w:rsidRPr="003324E7">
              <w:rPr>
                <w:rFonts w:ascii="Arial" w:hAnsi="Arial" w:cs="Arial"/>
                <w:sz w:val="20"/>
                <w:szCs w:val="20"/>
              </w:rPr>
              <w:lastRenderedPageBreak/>
              <w:t xml:space="preserve">Clear information given to relevant others in relation to the preferred communication method of the YP. </w:t>
            </w:r>
          </w:p>
          <w:p w14:paraId="1EACB770" w14:textId="77777777" w:rsidR="002478D5" w:rsidRPr="003324E7" w:rsidRDefault="002478D5" w:rsidP="008B5F67">
            <w:pPr>
              <w:rPr>
                <w:rFonts w:ascii="Arial" w:hAnsi="Arial" w:cs="Arial"/>
                <w:sz w:val="20"/>
                <w:szCs w:val="20"/>
              </w:rPr>
            </w:pPr>
          </w:p>
          <w:p w14:paraId="1EACB771" w14:textId="77777777" w:rsidR="002478D5" w:rsidRPr="003324E7" w:rsidRDefault="002478D5" w:rsidP="008B5F67">
            <w:pPr>
              <w:rPr>
                <w:rFonts w:ascii="Arial" w:hAnsi="Arial" w:cs="Arial"/>
                <w:sz w:val="20"/>
                <w:szCs w:val="20"/>
              </w:rPr>
            </w:pPr>
            <w:r w:rsidRPr="003324E7">
              <w:rPr>
                <w:rFonts w:ascii="Arial" w:hAnsi="Arial" w:cs="Arial"/>
                <w:sz w:val="20"/>
                <w:szCs w:val="20"/>
              </w:rPr>
              <w:t>Provision of information relating to community</w:t>
            </w:r>
            <w:r>
              <w:rPr>
                <w:rFonts w:ascii="Arial" w:hAnsi="Arial" w:cs="Arial"/>
                <w:sz w:val="20"/>
                <w:szCs w:val="20"/>
              </w:rPr>
              <w:t>-</w:t>
            </w:r>
            <w:r w:rsidRPr="003324E7">
              <w:rPr>
                <w:rFonts w:ascii="Arial" w:hAnsi="Arial" w:cs="Arial"/>
                <w:sz w:val="20"/>
                <w:szCs w:val="20"/>
              </w:rPr>
              <w:t xml:space="preserve">based activities in a range of forms as may be appropriate to individual needs. This may include enlarged print, braille, audio, electronic and visual information as appropriate. </w:t>
            </w:r>
          </w:p>
          <w:p w14:paraId="1EACB772" w14:textId="77777777" w:rsidR="002478D5" w:rsidRPr="003324E7" w:rsidRDefault="002478D5" w:rsidP="008B5F67">
            <w:pPr>
              <w:rPr>
                <w:rFonts w:ascii="Arial" w:hAnsi="Arial" w:cs="Arial"/>
                <w:sz w:val="20"/>
                <w:szCs w:val="20"/>
              </w:rPr>
            </w:pPr>
          </w:p>
          <w:p w14:paraId="1EACB77B" w14:textId="7BED1BA2" w:rsidR="002478D5" w:rsidRPr="003324E7" w:rsidRDefault="00124BFB" w:rsidP="0037092A">
            <w:pPr>
              <w:rPr>
                <w:rFonts w:ascii="Arial" w:hAnsi="Arial" w:cs="Arial"/>
                <w:sz w:val="20"/>
                <w:szCs w:val="20"/>
              </w:rPr>
            </w:pPr>
            <w:r>
              <w:rPr>
                <w:rFonts w:ascii="Arial" w:hAnsi="Arial" w:cs="Arial"/>
                <w:sz w:val="20"/>
                <w:szCs w:val="20"/>
              </w:rPr>
              <w:t>A</w:t>
            </w:r>
            <w:r w:rsidR="002478D5" w:rsidRPr="003324E7">
              <w:rPr>
                <w:rFonts w:ascii="Arial" w:hAnsi="Arial" w:cs="Arial"/>
                <w:sz w:val="20"/>
                <w:szCs w:val="20"/>
              </w:rPr>
              <w:t xml:space="preserve">ppropriate strategies and resources to facilitate the YP’s communication and interaction skills. This may </w:t>
            </w:r>
            <w:r w:rsidR="00146A1E" w:rsidRPr="003324E7">
              <w:rPr>
                <w:rFonts w:ascii="Arial" w:hAnsi="Arial" w:cs="Arial"/>
                <w:sz w:val="20"/>
                <w:szCs w:val="20"/>
              </w:rPr>
              <w:t>include visual</w:t>
            </w:r>
            <w:r w:rsidR="002478D5" w:rsidRPr="003324E7">
              <w:rPr>
                <w:rFonts w:ascii="Arial" w:hAnsi="Arial" w:cs="Arial"/>
                <w:sz w:val="20"/>
                <w:szCs w:val="20"/>
              </w:rPr>
              <w:t xml:space="preserve"> approaches, such as </w:t>
            </w:r>
            <w:r w:rsidR="00146A1E" w:rsidRPr="003324E7">
              <w:rPr>
                <w:rFonts w:ascii="Arial" w:hAnsi="Arial" w:cs="Arial"/>
                <w:sz w:val="20"/>
                <w:szCs w:val="20"/>
              </w:rPr>
              <w:t>PECS; augmented</w:t>
            </w:r>
            <w:r w:rsidR="002478D5" w:rsidRPr="003324E7">
              <w:rPr>
                <w:rFonts w:ascii="Arial" w:hAnsi="Arial" w:cs="Arial"/>
                <w:sz w:val="20"/>
                <w:szCs w:val="20"/>
              </w:rPr>
              <w:t xml:space="preserve"> and alternative communication; BSL or SSE; hearing aids/cochlear implants; radio aids; electronic voice output communication </w:t>
            </w:r>
            <w:r w:rsidR="002478D5" w:rsidRPr="003324E7">
              <w:rPr>
                <w:rFonts w:ascii="Arial" w:hAnsi="Arial" w:cs="Arial"/>
                <w:sz w:val="20"/>
                <w:szCs w:val="20"/>
              </w:rPr>
              <w:lastRenderedPageBreak/>
              <w:t xml:space="preserve">aids (VOCA) as appropriate. </w:t>
            </w:r>
          </w:p>
        </w:tc>
        <w:tc>
          <w:tcPr>
            <w:tcW w:w="1562" w:type="dxa"/>
            <w:tcBorders>
              <w:top w:val="single" w:sz="4" w:space="0" w:color="auto"/>
              <w:left w:val="single" w:sz="4" w:space="0" w:color="auto"/>
              <w:bottom w:val="single" w:sz="4" w:space="0" w:color="auto"/>
              <w:right w:val="single" w:sz="4" w:space="0" w:color="auto"/>
            </w:tcBorders>
          </w:tcPr>
          <w:p w14:paraId="1EACB77C" w14:textId="77777777" w:rsidR="002478D5" w:rsidRPr="003324E7" w:rsidRDefault="002478D5" w:rsidP="008B5F67">
            <w:pPr>
              <w:rPr>
                <w:rFonts w:ascii="Arial" w:hAnsi="Arial" w:cs="Arial"/>
                <w:sz w:val="20"/>
                <w:szCs w:val="20"/>
              </w:rPr>
            </w:pPr>
            <w:r w:rsidRPr="003324E7">
              <w:rPr>
                <w:rFonts w:ascii="Arial" w:hAnsi="Arial" w:cs="Arial"/>
                <w:sz w:val="20"/>
                <w:szCs w:val="20"/>
              </w:rPr>
              <w:lastRenderedPageBreak/>
              <w:t xml:space="preserve">Clear information given to relevant others in relation to the preferred communication method of the YP. </w:t>
            </w:r>
          </w:p>
          <w:p w14:paraId="1EACB77D" w14:textId="77777777" w:rsidR="002478D5" w:rsidRPr="003324E7" w:rsidRDefault="002478D5" w:rsidP="008B5F67">
            <w:pPr>
              <w:rPr>
                <w:rFonts w:ascii="Arial" w:hAnsi="Arial" w:cs="Arial"/>
                <w:sz w:val="20"/>
                <w:szCs w:val="20"/>
              </w:rPr>
            </w:pPr>
          </w:p>
          <w:p w14:paraId="1EACB77E" w14:textId="77777777" w:rsidR="002478D5" w:rsidRPr="003324E7" w:rsidRDefault="002478D5" w:rsidP="008B5F67">
            <w:pPr>
              <w:rPr>
                <w:rFonts w:ascii="Arial" w:hAnsi="Arial" w:cs="Arial"/>
                <w:sz w:val="20"/>
                <w:szCs w:val="20"/>
              </w:rPr>
            </w:pPr>
            <w:r w:rsidRPr="003324E7">
              <w:rPr>
                <w:rFonts w:ascii="Arial" w:hAnsi="Arial" w:cs="Arial"/>
                <w:sz w:val="20"/>
                <w:szCs w:val="20"/>
              </w:rPr>
              <w:t xml:space="preserve">Provision of health services information in a range of forms as may be appropriate to individual needs. This may include enlarged print, braille, audio, electronic and visual information as appropriate. </w:t>
            </w:r>
          </w:p>
          <w:p w14:paraId="1EACB77F" w14:textId="77777777" w:rsidR="002478D5" w:rsidRPr="003324E7" w:rsidRDefault="002478D5" w:rsidP="008B5F67">
            <w:pPr>
              <w:rPr>
                <w:rFonts w:ascii="Arial" w:hAnsi="Arial" w:cs="Arial"/>
                <w:sz w:val="20"/>
                <w:szCs w:val="20"/>
              </w:rPr>
            </w:pPr>
          </w:p>
          <w:p w14:paraId="237AB6AC" w14:textId="3349681A" w:rsidR="00DC4175" w:rsidRDefault="00124BFB" w:rsidP="008B5F67">
            <w:pPr>
              <w:rPr>
                <w:rFonts w:ascii="Arial" w:hAnsi="Arial" w:cs="Arial"/>
                <w:sz w:val="20"/>
                <w:szCs w:val="20"/>
              </w:rPr>
            </w:pPr>
            <w:r>
              <w:rPr>
                <w:rFonts w:ascii="Arial" w:hAnsi="Arial" w:cs="Arial"/>
                <w:sz w:val="20"/>
                <w:szCs w:val="20"/>
              </w:rPr>
              <w:t>Ap</w:t>
            </w:r>
            <w:r w:rsidR="002478D5" w:rsidRPr="003324E7">
              <w:rPr>
                <w:rFonts w:ascii="Arial" w:hAnsi="Arial" w:cs="Arial"/>
                <w:sz w:val="20"/>
                <w:szCs w:val="20"/>
              </w:rPr>
              <w:t xml:space="preserve">propriate strategies and resources to facilitate the YP’s communication and interaction skills. </w:t>
            </w:r>
          </w:p>
          <w:p w14:paraId="6DA75537" w14:textId="77777777" w:rsidR="00DC4175" w:rsidRDefault="00DC4175" w:rsidP="008B5F67">
            <w:pPr>
              <w:rPr>
                <w:rFonts w:ascii="Arial" w:hAnsi="Arial" w:cs="Arial"/>
                <w:sz w:val="20"/>
                <w:szCs w:val="20"/>
              </w:rPr>
            </w:pPr>
          </w:p>
          <w:p w14:paraId="245ED434" w14:textId="77777777" w:rsidR="00DC4175" w:rsidRDefault="00DC4175" w:rsidP="008B5F67">
            <w:pPr>
              <w:rPr>
                <w:rFonts w:ascii="Arial" w:hAnsi="Arial" w:cs="Arial"/>
                <w:sz w:val="20"/>
                <w:szCs w:val="20"/>
              </w:rPr>
            </w:pPr>
          </w:p>
          <w:p w14:paraId="3A783377" w14:textId="77777777" w:rsidR="00DC4175" w:rsidRDefault="00DC4175" w:rsidP="008B5F67">
            <w:pPr>
              <w:rPr>
                <w:rFonts w:ascii="Arial" w:hAnsi="Arial" w:cs="Arial"/>
                <w:sz w:val="20"/>
                <w:szCs w:val="20"/>
              </w:rPr>
            </w:pPr>
          </w:p>
          <w:p w14:paraId="3694FDF2" w14:textId="77777777" w:rsidR="00DC4175" w:rsidRDefault="00DC4175" w:rsidP="008B5F67">
            <w:pPr>
              <w:rPr>
                <w:rFonts w:ascii="Arial" w:hAnsi="Arial" w:cs="Arial"/>
                <w:sz w:val="20"/>
                <w:szCs w:val="20"/>
              </w:rPr>
            </w:pPr>
          </w:p>
          <w:p w14:paraId="5FDFB0A4" w14:textId="77777777" w:rsidR="00DC4175" w:rsidRDefault="00DC4175" w:rsidP="008B5F67">
            <w:pPr>
              <w:rPr>
                <w:rFonts w:ascii="Arial" w:hAnsi="Arial" w:cs="Arial"/>
                <w:sz w:val="20"/>
                <w:szCs w:val="20"/>
              </w:rPr>
            </w:pPr>
          </w:p>
          <w:p w14:paraId="745DC727" w14:textId="77777777" w:rsidR="00DC4175" w:rsidRDefault="00DC4175" w:rsidP="008B5F67">
            <w:pPr>
              <w:rPr>
                <w:rFonts w:ascii="Arial" w:hAnsi="Arial" w:cs="Arial"/>
                <w:sz w:val="20"/>
                <w:szCs w:val="20"/>
              </w:rPr>
            </w:pPr>
          </w:p>
          <w:p w14:paraId="4B62755E" w14:textId="77777777" w:rsidR="00DC4175" w:rsidRDefault="00DC4175" w:rsidP="008B5F67">
            <w:pPr>
              <w:rPr>
                <w:rFonts w:ascii="Arial" w:hAnsi="Arial" w:cs="Arial"/>
                <w:sz w:val="20"/>
                <w:szCs w:val="20"/>
              </w:rPr>
            </w:pPr>
          </w:p>
          <w:p w14:paraId="1FE502EB" w14:textId="77777777" w:rsidR="00DC4175" w:rsidRDefault="00DC4175" w:rsidP="008B5F67">
            <w:pPr>
              <w:rPr>
                <w:rFonts w:ascii="Arial" w:hAnsi="Arial" w:cs="Arial"/>
                <w:sz w:val="20"/>
                <w:szCs w:val="20"/>
              </w:rPr>
            </w:pPr>
          </w:p>
          <w:p w14:paraId="38261621" w14:textId="25055426" w:rsidR="00DC4175" w:rsidRDefault="00DC4175" w:rsidP="008B5F67">
            <w:pPr>
              <w:rPr>
                <w:rFonts w:ascii="Arial" w:hAnsi="Arial" w:cs="Arial"/>
                <w:sz w:val="20"/>
                <w:szCs w:val="20"/>
              </w:rPr>
            </w:pPr>
          </w:p>
          <w:p w14:paraId="5879FF62" w14:textId="5B473AAD" w:rsidR="00DC4175" w:rsidRDefault="00DC4175" w:rsidP="008B5F67">
            <w:pPr>
              <w:rPr>
                <w:rFonts w:ascii="Arial" w:hAnsi="Arial" w:cs="Arial"/>
                <w:sz w:val="20"/>
                <w:szCs w:val="20"/>
              </w:rPr>
            </w:pPr>
          </w:p>
          <w:p w14:paraId="56A2E426" w14:textId="77777777" w:rsidR="00DC4175" w:rsidRDefault="00DC4175" w:rsidP="008B5F67">
            <w:pPr>
              <w:rPr>
                <w:rFonts w:ascii="Arial" w:hAnsi="Arial" w:cs="Arial"/>
                <w:sz w:val="20"/>
                <w:szCs w:val="20"/>
              </w:rPr>
            </w:pPr>
          </w:p>
          <w:p w14:paraId="2FF0DDF6" w14:textId="77777777" w:rsidR="00DC4175" w:rsidRDefault="00DC4175" w:rsidP="008B5F67">
            <w:pPr>
              <w:rPr>
                <w:rFonts w:ascii="Arial" w:hAnsi="Arial" w:cs="Arial"/>
                <w:sz w:val="20"/>
                <w:szCs w:val="20"/>
              </w:rPr>
            </w:pPr>
          </w:p>
          <w:p w14:paraId="3472C702" w14:textId="77777777" w:rsidR="00DC4175" w:rsidRDefault="00DC4175" w:rsidP="008B5F67">
            <w:pPr>
              <w:rPr>
                <w:rFonts w:ascii="Arial" w:hAnsi="Arial" w:cs="Arial"/>
                <w:sz w:val="20"/>
                <w:szCs w:val="20"/>
              </w:rPr>
            </w:pPr>
          </w:p>
          <w:p w14:paraId="1EACB787" w14:textId="77777777" w:rsidR="002478D5" w:rsidRPr="003324E7" w:rsidRDefault="002478D5" w:rsidP="00DC4175">
            <w:pPr>
              <w:rPr>
                <w:rFonts w:ascii="Arial" w:hAnsi="Arial" w:cs="Arial"/>
                <w:sz w:val="20"/>
                <w:szCs w:val="20"/>
              </w:rPr>
            </w:pPr>
          </w:p>
        </w:tc>
      </w:tr>
    </w:tbl>
    <w:p w14:paraId="653EBBF6" w14:textId="77777777" w:rsidR="0037092A" w:rsidRDefault="0037092A" w:rsidP="0037092A">
      <w:pPr>
        <w:rPr>
          <w:rFonts w:ascii="Arial" w:hAnsi="Arial" w:cs="Arial"/>
          <w:b/>
        </w:rPr>
      </w:pPr>
      <w:r>
        <w:rPr>
          <w:rFonts w:ascii="Arial" w:hAnsi="Arial" w:cs="Arial"/>
          <w:b/>
        </w:rPr>
        <w:lastRenderedPageBreak/>
        <w:t xml:space="preserve">SEND Area of Need 2: </w:t>
      </w:r>
      <w:r w:rsidRPr="000B1AC9">
        <w:rPr>
          <w:rFonts w:ascii="Arial" w:hAnsi="Arial" w:cs="Arial"/>
          <w:b/>
          <w:u w:val="single"/>
        </w:rPr>
        <w:t xml:space="preserve">Communication and </w:t>
      </w:r>
      <w:r>
        <w:rPr>
          <w:rFonts w:ascii="Arial" w:hAnsi="Arial" w:cs="Arial"/>
          <w:b/>
          <w:u w:val="single"/>
        </w:rPr>
        <w:t>I</w:t>
      </w:r>
      <w:r w:rsidRPr="000B1AC9">
        <w:rPr>
          <w:rFonts w:ascii="Arial" w:hAnsi="Arial" w:cs="Arial"/>
          <w:b/>
          <w:u w:val="single"/>
        </w:rPr>
        <w:t>nteraction</w:t>
      </w:r>
      <w:r>
        <w:rPr>
          <w:rFonts w:ascii="Arial" w:hAnsi="Arial" w:cs="Arial"/>
          <w:b/>
        </w:rPr>
        <w:t>- PfA Outcomes and Provision</w:t>
      </w:r>
    </w:p>
    <w:tbl>
      <w:tblPr>
        <w:tblStyle w:val="TableGrid"/>
        <w:tblW w:w="0" w:type="auto"/>
        <w:tblLook w:val="04A0" w:firstRow="1" w:lastRow="0" w:firstColumn="1" w:lastColumn="0" w:noHBand="0" w:noVBand="1"/>
      </w:tblPr>
      <w:tblGrid>
        <w:gridCol w:w="1476"/>
        <w:gridCol w:w="1666"/>
        <w:gridCol w:w="1918"/>
        <w:gridCol w:w="1918"/>
        <w:gridCol w:w="2038"/>
      </w:tblGrid>
      <w:tr w:rsidR="00DC4175" w:rsidRPr="003324E7" w14:paraId="02A32F64" w14:textId="77777777" w:rsidTr="0037092A">
        <w:trPr>
          <w:trHeight w:val="141"/>
        </w:trPr>
        <w:tc>
          <w:tcPr>
            <w:tcW w:w="1476" w:type="dxa"/>
            <w:vMerge w:val="restart"/>
            <w:tcBorders>
              <w:top w:val="single" w:sz="4" w:space="0" w:color="auto"/>
              <w:left w:val="single" w:sz="4" w:space="0" w:color="auto"/>
              <w:right w:val="single" w:sz="4" w:space="0" w:color="auto"/>
            </w:tcBorders>
          </w:tcPr>
          <w:p w14:paraId="7F4A1790" w14:textId="77777777" w:rsidR="0037092A" w:rsidRDefault="0037092A" w:rsidP="0037092A">
            <w:pPr>
              <w:rPr>
                <w:rFonts w:ascii="Arial" w:hAnsi="Arial" w:cs="Arial"/>
                <w:b/>
                <w:sz w:val="18"/>
                <w:szCs w:val="18"/>
              </w:rPr>
            </w:pPr>
            <w:r>
              <w:rPr>
                <w:rFonts w:ascii="Arial" w:hAnsi="Arial" w:cs="Arial"/>
                <w:b/>
                <w:sz w:val="18"/>
                <w:szCs w:val="18"/>
              </w:rPr>
              <w:t>Continued…</w:t>
            </w:r>
          </w:p>
          <w:p w14:paraId="20CA183B" w14:textId="77777777" w:rsidR="00DC4175" w:rsidRPr="003324E7" w:rsidRDefault="00DC4175" w:rsidP="00781F17">
            <w:pPr>
              <w:rPr>
                <w:rFonts w:ascii="Arial" w:hAnsi="Arial" w:cs="Arial"/>
                <w:b/>
                <w:sz w:val="20"/>
                <w:szCs w:val="20"/>
              </w:rPr>
            </w:pPr>
            <w:r>
              <w:rPr>
                <w:noProof/>
                <w:lang w:eastAsia="en-GB"/>
              </w:rPr>
              <mc:AlternateContent>
                <mc:Choice Requires="wps">
                  <w:drawing>
                    <wp:anchor distT="0" distB="0" distL="114300" distR="114300" simplePos="0" relativeHeight="251677696" behindDoc="0" locked="0" layoutInCell="1" allowOverlap="1" wp14:anchorId="34CBE59E" wp14:editId="2006FC1A">
                      <wp:simplePos x="0" y="0"/>
                      <wp:positionH relativeFrom="column">
                        <wp:posOffset>-18225</wp:posOffset>
                      </wp:positionH>
                      <wp:positionV relativeFrom="paragraph">
                        <wp:posOffset>212585</wp:posOffset>
                      </wp:positionV>
                      <wp:extent cx="786765" cy="1828800"/>
                      <wp:effectExtent l="0" t="0" r="13335" b="22860"/>
                      <wp:wrapSquare wrapText="bothSides"/>
                      <wp:docPr id="6" name="Text Box 6"/>
                      <wp:cNvGraphicFramePr/>
                      <a:graphic xmlns:a="http://schemas.openxmlformats.org/drawingml/2006/main">
                        <a:graphicData uri="http://schemas.microsoft.com/office/word/2010/wordprocessingShape">
                          <wps:wsp>
                            <wps:cNvSpPr txBox="1"/>
                            <wps:spPr>
                              <a:xfrm>
                                <a:off x="0" y="0"/>
                                <a:ext cx="786765" cy="1828800"/>
                              </a:xfrm>
                              <a:prstGeom prst="rect">
                                <a:avLst/>
                              </a:prstGeom>
                              <a:no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567EBFA9" w14:textId="77777777" w:rsidR="00DC4175" w:rsidRPr="00F93A56" w:rsidRDefault="00DC4175" w:rsidP="00DC4175">
                                  <w:pPr>
                                    <w:spacing w:after="0" w:line="240" w:lineRule="auto"/>
                                    <w:jc w:val="both"/>
                                    <w:rPr>
                                      <w:rFonts w:ascii="Arial" w:hAnsi="Arial" w:cs="Arial"/>
                                      <w:b/>
                                      <w:sz w:val="20"/>
                                      <w:szCs w:val="20"/>
                                    </w:rPr>
                                  </w:pPr>
                                  <w:r>
                                    <w:rPr>
                                      <w:rFonts w:ascii="Arial" w:hAnsi="Arial" w:cs="Arial"/>
                                      <w:b/>
                                      <w:sz w:val="20"/>
                                      <w:szCs w:val="20"/>
                                    </w:rPr>
                                    <w:t>Provision Post-16/ Post-19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CBE59E" id="Text Box 6" o:spid="_x0000_s1028" type="#_x0000_t202" style="position:absolute;margin-left:-1.45pt;margin-top:16.75pt;width:61.95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" filled="f" strokeweight=".5pt">
                      <v:textbox style="mso-fit-shape-to-text:t">
                        <w:txbxContent>
                          <w:p w14:paraId="567EBFA9" w14:textId="77777777" w:rsidR="00DC4175" w:rsidRPr="00F93A56" w:rsidRDefault="00DC4175" w:rsidP="00DC4175">
                            <w:pPr>
                              <w:spacing w:after="0" w:line="240" w:lineRule="auto"/>
                              <w:jc w:val="both"/>
                              <w:rPr>
                                <w:rFonts w:ascii="Arial" w:hAnsi="Arial" w:cs="Arial"/>
                                <w:b/>
                                <w:sz w:val="20"/>
                                <w:szCs w:val="20"/>
                              </w:rPr>
                            </w:pPr>
                            <w:r>
                              <w:rPr>
                                <w:rFonts w:ascii="Arial" w:hAnsi="Arial" w:cs="Arial"/>
                                <w:b/>
                                <w:sz w:val="20"/>
                                <w:szCs w:val="20"/>
                              </w:rPr>
                              <w:t>Provision Post-16/ Post-19</w:t>
                            </w:r>
                          </w:p>
                        </w:txbxContent>
                      </v:textbox>
                      <w10:wrap type="square"/>
                    </v:shape>
                  </w:pict>
                </mc:Fallback>
              </mc:AlternateContent>
            </w:r>
          </w:p>
        </w:tc>
        <w:tc>
          <w:tcPr>
            <w:tcW w:w="7540" w:type="dxa"/>
            <w:gridSpan w:val="4"/>
            <w:tcBorders>
              <w:top w:val="single" w:sz="4" w:space="0" w:color="auto"/>
              <w:left w:val="single" w:sz="4" w:space="0" w:color="auto"/>
              <w:bottom w:val="single" w:sz="4" w:space="0" w:color="auto"/>
              <w:right w:val="single" w:sz="4" w:space="0" w:color="auto"/>
            </w:tcBorders>
          </w:tcPr>
          <w:p w14:paraId="041041DD" w14:textId="77777777" w:rsidR="00DC4175" w:rsidRPr="00DC1832" w:rsidRDefault="00DC4175" w:rsidP="00781F17">
            <w:pPr>
              <w:rPr>
                <w:rFonts w:ascii="Arial" w:hAnsi="Arial" w:cs="Arial"/>
                <w:sz w:val="20"/>
                <w:szCs w:val="20"/>
              </w:rPr>
            </w:pPr>
            <w:r w:rsidRPr="00DC1832">
              <w:rPr>
                <w:rFonts w:ascii="Arial" w:hAnsi="Arial" w:cs="Arial"/>
                <w:sz w:val="20"/>
                <w:szCs w:val="20"/>
              </w:rPr>
              <w:t>Refer to school provision links above, plus Wokingham specific post-16 pathway advice:</w:t>
            </w:r>
          </w:p>
          <w:p w14:paraId="7EBB7820" w14:textId="77777777" w:rsidR="00DC4175" w:rsidRPr="00DC1832" w:rsidRDefault="00DC4175" w:rsidP="00781F17">
            <w:pPr>
              <w:rPr>
                <w:rFonts w:cstheme="minorHAnsi"/>
                <w:sz w:val="20"/>
                <w:szCs w:val="20"/>
              </w:rPr>
            </w:pPr>
            <w:r w:rsidRPr="00DC1832">
              <w:rPr>
                <w:rFonts w:ascii="Arial" w:hAnsi="Arial" w:cs="Arial"/>
                <w:sz w:val="20"/>
                <w:szCs w:val="20"/>
              </w:rPr>
              <w:t xml:space="preserve">Wokingham Local Offer: </w:t>
            </w:r>
            <w:hyperlink r:id="rId16" w:history="1">
              <w:r w:rsidRPr="00DC1832">
                <w:rPr>
                  <w:rStyle w:val="Hyperlink"/>
                  <w:rFonts w:cstheme="minorHAnsi"/>
                  <w:sz w:val="20"/>
                  <w:szCs w:val="20"/>
                </w:rPr>
                <w:t>Becoming an adult - Wokingham Borough Council</w:t>
              </w:r>
            </w:hyperlink>
          </w:p>
          <w:p w14:paraId="78FC5058" w14:textId="77777777" w:rsidR="00DC4175" w:rsidRPr="003324E7" w:rsidRDefault="00DC4175" w:rsidP="00781F17">
            <w:pPr>
              <w:rPr>
                <w:rFonts w:ascii="Arial" w:hAnsi="Arial" w:cs="Arial"/>
                <w:sz w:val="20"/>
                <w:szCs w:val="20"/>
              </w:rPr>
            </w:pPr>
            <w:r w:rsidRPr="00DC1832">
              <w:rPr>
                <w:rFonts w:ascii="Arial" w:hAnsi="Arial" w:cs="Arial"/>
                <w:sz w:val="20"/>
                <w:szCs w:val="20"/>
              </w:rPr>
              <w:t>Wokingham PfA booklet:</w:t>
            </w:r>
            <w:r>
              <w:rPr>
                <w:rFonts w:ascii="Arial" w:hAnsi="Arial" w:cs="Arial"/>
                <w:sz w:val="20"/>
                <w:szCs w:val="20"/>
              </w:rPr>
              <w:t xml:space="preserve"> </w:t>
            </w:r>
          </w:p>
        </w:tc>
      </w:tr>
      <w:tr w:rsidR="00DC4175" w:rsidRPr="003324E7" w14:paraId="42AB0670" w14:textId="77777777" w:rsidTr="0037092A">
        <w:trPr>
          <w:trHeight w:val="140"/>
        </w:trPr>
        <w:tc>
          <w:tcPr>
            <w:tcW w:w="1476" w:type="dxa"/>
            <w:vMerge/>
            <w:tcBorders>
              <w:left w:val="single" w:sz="4" w:space="0" w:color="auto"/>
              <w:right w:val="single" w:sz="4" w:space="0" w:color="auto"/>
            </w:tcBorders>
          </w:tcPr>
          <w:p w14:paraId="495DC6B3" w14:textId="77777777" w:rsidR="00DC4175" w:rsidRPr="003324E7" w:rsidRDefault="00DC4175" w:rsidP="00781F17">
            <w:pP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7BC7542" w14:textId="77777777" w:rsidR="0037092A" w:rsidRDefault="00DC4175" w:rsidP="00781F17">
            <w:pPr>
              <w:rPr>
                <w:rFonts w:ascii="Arial" w:hAnsi="Arial" w:cs="Arial"/>
                <w:b/>
                <w:sz w:val="18"/>
                <w:szCs w:val="18"/>
              </w:rPr>
            </w:pPr>
            <w:r w:rsidRPr="00210D00">
              <w:rPr>
                <w:rFonts w:ascii="Arial" w:hAnsi="Arial" w:cs="Arial"/>
                <w:b/>
                <w:sz w:val="18"/>
                <w:szCs w:val="18"/>
              </w:rPr>
              <w:t>Employability/</w:t>
            </w:r>
          </w:p>
          <w:p w14:paraId="2D9CA3C9" w14:textId="71AAFD18" w:rsidR="00DC4175" w:rsidRPr="003324E7" w:rsidRDefault="00DC4175" w:rsidP="00781F17">
            <w:pPr>
              <w:rPr>
                <w:rFonts w:ascii="Arial" w:hAnsi="Arial" w:cs="Arial"/>
                <w:sz w:val="20"/>
                <w:szCs w:val="20"/>
              </w:rPr>
            </w:pPr>
            <w:r w:rsidRPr="00210D00">
              <w:rPr>
                <w:rFonts w:ascii="Arial" w:hAnsi="Arial" w:cs="Arial"/>
                <w:b/>
                <w:sz w:val="18"/>
                <w:szCs w:val="18"/>
              </w:rPr>
              <w:t>Education</w:t>
            </w:r>
          </w:p>
        </w:tc>
        <w:tc>
          <w:tcPr>
            <w:tcW w:w="1918" w:type="dxa"/>
            <w:tcBorders>
              <w:top w:val="single" w:sz="4" w:space="0" w:color="auto"/>
              <w:left w:val="single" w:sz="4" w:space="0" w:color="auto"/>
              <w:bottom w:val="single" w:sz="4" w:space="0" w:color="auto"/>
              <w:right w:val="single" w:sz="4" w:space="0" w:color="auto"/>
            </w:tcBorders>
          </w:tcPr>
          <w:p w14:paraId="6D442FEE" w14:textId="77777777" w:rsidR="00DC4175" w:rsidRPr="00210D00" w:rsidRDefault="00DC4175" w:rsidP="00781F17">
            <w:pPr>
              <w:jc w:val="center"/>
              <w:rPr>
                <w:rFonts w:ascii="Arial" w:hAnsi="Arial" w:cs="Arial"/>
                <w:b/>
                <w:sz w:val="18"/>
                <w:szCs w:val="18"/>
              </w:rPr>
            </w:pPr>
            <w:r w:rsidRPr="00210D00">
              <w:rPr>
                <w:rFonts w:ascii="Arial" w:hAnsi="Arial" w:cs="Arial"/>
                <w:b/>
                <w:sz w:val="18"/>
                <w:szCs w:val="18"/>
              </w:rPr>
              <w:t>Independence</w:t>
            </w:r>
          </w:p>
          <w:p w14:paraId="6BEFBC76" w14:textId="77777777" w:rsidR="00DC4175" w:rsidRPr="003324E7" w:rsidRDefault="00DC4175" w:rsidP="00781F17">
            <w:pPr>
              <w:rPr>
                <w:rFonts w:ascii="Arial" w:hAnsi="Arial" w:cs="Arial"/>
                <w:sz w:val="20"/>
                <w:szCs w:val="20"/>
              </w:rPr>
            </w:pPr>
          </w:p>
        </w:tc>
        <w:tc>
          <w:tcPr>
            <w:tcW w:w="1695" w:type="dxa"/>
            <w:tcBorders>
              <w:top w:val="single" w:sz="4" w:space="0" w:color="auto"/>
              <w:left w:val="single" w:sz="4" w:space="0" w:color="auto"/>
              <w:bottom w:val="single" w:sz="4" w:space="0" w:color="auto"/>
              <w:right w:val="single" w:sz="4" w:space="0" w:color="auto"/>
            </w:tcBorders>
          </w:tcPr>
          <w:p w14:paraId="671DF692" w14:textId="77777777" w:rsidR="00DC4175" w:rsidRPr="003324E7" w:rsidRDefault="00DC4175" w:rsidP="00781F17">
            <w:pPr>
              <w:jc w:val="center"/>
              <w:rPr>
                <w:rFonts w:ascii="Arial" w:hAnsi="Arial" w:cs="Arial"/>
                <w:sz w:val="20"/>
                <w:szCs w:val="20"/>
              </w:rPr>
            </w:pPr>
            <w:r w:rsidRPr="00210D00">
              <w:rPr>
                <w:rFonts w:ascii="Arial" w:hAnsi="Arial" w:cs="Arial"/>
                <w:b/>
                <w:sz w:val="18"/>
                <w:szCs w:val="18"/>
              </w:rPr>
              <w:t>Community Participation</w:t>
            </w:r>
          </w:p>
        </w:tc>
        <w:tc>
          <w:tcPr>
            <w:tcW w:w="2217" w:type="dxa"/>
            <w:tcBorders>
              <w:top w:val="single" w:sz="4" w:space="0" w:color="auto"/>
              <w:left w:val="single" w:sz="4" w:space="0" w:color="auto"/>
              <w:bottom w:val="single" w:sz="4" w:space="0" w:color="auto"/>
              <w:right w:val="single" w:sz="4" w:space="0" w:color="auto"/>
            </w:tcBorders>
          </w:tcPr>
          <w:p w14:paraId="03893B0D" w14:textId="77777777" w:rsidR="00DC4175" w:rsidRPr="003324E7" w:rsidRDefault="00DC4175" w:rsidP="00781F17">
            <w:pPr>
              <w:rPr>
                <w:rFonts w:ascii="Arial" w:hAnsi="Arial" w:cs="Arial"/>
                <w:sz w:val="20"/>
                <w:szCs w:val="20"/>
              </w:rPr>
            </w:pPr>
            <w:r>
              <w:rPr>
                <w:rFonts w:ascii="Arial" w:hAnsi="Arial" w:cs="Arial"/>
                <w:b/>
                <w:sz w:val="18"/>
                <w:szCs w:val="18"/>
              </w:rPr>
              <w:t>Health</w:t>
            </w:r>
          </w:p>
        </w:tc>
      </w:tr>
      <w:tr w:rsidR="00DC4175" w:rsidRPr="003324E7" w14:paraId="3BA7F0C1" w14:textId="77777777" w:rsidTr="0037092A">
        <w:tc>
          <w:tcPr>
            <w:tcW w:w="1476" w:type="dxa"/>
            <w:vMerge/>
            <w:tcBorders>
              <w:left w:val="single" w:sz="4" w:space="0" w:color="auto"/>
              <w:bottom w:val="single" w:sz="4" w:space="0" w:color="auto"/>
              <w:right w:val="single" w:sz="4" w:space="0" w:color="auto"/>
            </w:tcBorders>
            <w:hideMark/>
          </w:tcPr>
          <w:p w14:paraId="3622D0AD" w14:textId="77777777" w:rsidR="00DC4175" w:rsidRPr="003324E7" w:rsidRDefault="00DC4175" w:rsidP="00781F17">
            <w:pP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B9ED86E"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Opportunities to interact with peers through supported social activities. </w:t>
            </w:r>
          </w:p>
          <w:p w14:paraId="37E1AD82" w14:textId="77777777" w:rsidR="00DC4175" w:rsidRPr="0037092A" w:rsidRDefault="00DC4175" w:rsidP="00DC4175">
            <w:pPr>
              <w:rPr>
                <w:rFonts w:ascii="Arial" w:hAnsi="Arial" w:cs="Arial"/>
                <w:sz w:val="20"/>
                <w:szCs w:val="20"/>
              </w:rPr>
            </w:pPr>
          </w:p>
          <w:p w14:paraId="67CA1AE2"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Provision of information and instruction at a level appropriate to the needs of the YP. Repetition and reinforcement as required. </w:t>
            </w:r>
          </w:p>
          <w:p w14:paraId="4F7634F4" w14:textId="77777777" w:rsidR="00DC4175" w:rsidRPr="0037092A" w:rsidRDefault="00DC4175" w:rsidP="00DC4175">
            <w:pPr>
              <w:rPr>
                <w:rFonts w:ascii="Arial" w:hAnsi="Arial" w:cs="Arial"/>
                <w:sz w:val="20"/>
                <w:szCs w:val="20"/>
              </w:rPr>
            </w:pPr>
            <w:r w:rsidRPr="0037092A">
              <w:rPr>
                <w:rFonts w:ascii="Arial" w:hAnsi="Arial" w:cs="Arial"/>
                <w:sz w:val="20"/>
                <w:szCs w:val="20"/>
              </w:rPr>
              <w:t>Alterations may need to be made to the pace of delivery.</w:t>
            </w:r>
          </w:p>
          <w:p w14:paraId="04DA6137" w14:textId="77777777" w:rsidR="00DC4175" w:rsidRPr="0037092A" w:rsidRDefault="00DC4175" w:rsidP="00DC4175">
            <w:pPr>
              <w:rPr>
                <w:rFonts w:ascii="Arial" w:hAnsi="Arial" w:cs="Arial"/>
                <w:sz w:val="20"/>
                <w:szCs w:val="20"/>
              </w:rPr>
            </w:pPr>
          </w:p>
          <w:p w14:paraId="48D03606" w14:textId="41637E07" w:rsidR="00DC4175" w:rsidRPr="0037092A" w:rsidRDefault="00124BFB" w:rsidP="00DC4175">
            <w:pPr>
              <w:rPr>
                <w:rFonts w:ascii="Arial" w:hAnsi="Arial" w:cs="Arial"/>
                <w:sz w:val="20"/>
                <w:szCs w:val="20"/>
              </w:rPr>
            </w:pPr>
            <w:r>
              <w:rPr>
                <w:rFonts w:ascii="Arial" w:hAnsi="Arial" w:cs="Arial"/>
                <w:sz w:val="20"/>
                <w:szCs w:val="20"/>
              </w:rPr>
              <w:t>E</w:t>
            </w:r>
            <w:r w:rsidR="00DC4175" w:rsidRPr="0037092A">
              <w:rPr>
                <w:rFonts w:ascii="Arial" w:hAnsi="Arial" w:cs="Arial"/>
                <w:sz w:val="20"/>
                <w:szCs w:val="20"/>
              </w:rPr>
              <w:t>lectronic forms of communication (phone, text, email), modified if necessary to assist workplace operation. This may include assistive technology.</w:t>
            </w:r>
          </w:p>
          <w:p w14:paraId="76B5631C"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 </w:t>
            </w:r>
          </w:p>
          <w:p w14:paraId="27A82EB2"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Advice and guidance from SALT, HI team/ToD, VI team as required. </w:t>
            </w:r>
          </w:p>
          <w:p w14:paraId="75C7A7B2" w14:textId="1176F4ED" w:rsidR="00DC4175" w:rsidRPr="0037092A" w:rsidRDefault="00DC4175" w:rsidP="00781F17">
            <w:pPr>
              <w:rPr>
                <w:rFonts w:ascii="Arial" w:hAnsi="Arial" w:cs="Arial"/>
                <w:sz w:val="20"/>
                <w:szCs w:val="20"/>
              </w:rPr>
            </w:pPr>
          </w:p>
          <w:p w14:paraId="27995B89" w14:textId="77777777" w:rsidR="00DC4175" w:rsidRPr="0037092A" w:rsidRDefault="00DC4175" w:rsidP="00DC4175">
            <w:pPr>
              <w:rPr>
                <w:rFonts w:ascii="Arial" w:hAnsi="Arial" w:cs="Arial"/>
                <w:sz w:val="20"/>
                <w:szCs w:val="20"/>
              </w:rPr>
            </w:pPr>
          </w:p>
        </w:tc>
        <w:tc>
          <w:tcPr>
            <w:tcW w:w="1918" w:type="dxa"/>
            <w:tcBorders>
              <w:top w:val="single" w:sz="4" w:space="0" w:color="auto"/>
              <w:left w:val="single" w:sz="4" w:space="0" w:color="auto"/>
              <w:bottom w:val="single" w:sz="4" w:space="0" w:color="auto"/>
              <w:right w:val="single" w:sz="4" w:space="0" w:color="auto"/>
            </w:tcBorders>
          </w:tcPr>
          <w:p w14:paraId="04019B6E" w14:textId="77777777" w:rsidR="00DC4175" w:rsidRPr="0037092A" w:rsidRDefault="00DC4175" w:rsidP="00DC4175">
            <w:pPr>
              <w:rPr>
                <w:rFonts w:ascii="Arial" w:hAnsi="Arial" w:cs="Arial"/>
                <w:sz w:val="20"/>
                <w:szCs w:val="20"/>
              </w:rPr>
            </w:pPr>
            <w:r w:rsidRPr="0037092A">
              <w:rPr>
                <w:rFonts w:ascii="Arial" w:hAnsi="Arial" w:cs="Arial"/>
                <w:sz w:val="20"/>
                <w:szCs w:val="20"/>
              </w:rPr>
              <w:t>Adult support to facilitate alternative/adapted forms of communication as required.</w:t>
            </w:r>
          </w:p>
          <w:p w14:paraId="4CB46DA7"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 </w:t>
            </w:r>
          </w:p>
          <w:p w14:paraId="40DF7D54" w14:textId="77777777" w:rsidR="00DC4175" w:rsidRPr="0037092A" w:rsidRDefault="00DC4175" w:rsidP="00DC4175">
            <w:pPr>
              <w:rPr>
                <w:rFonts w:ascii="Arial" w:hAnsi="Arial" w:cs="Arial"/>
                <w:sz w:val="20"/>
                <w:szCs w:val="20"/>
              </w:rPr>
            </w:pPr>
            <w:r w:rsidRPr="0037092A">
              <w:rPr>
                <w:rFonts w:ascii="Arial" w:hAnsi="Arial" w:cs="Arial"/>
                <w:sz w:val="20"/>
                <w:szCs w:val="20"/>
              </w:rPr>
              <w:t>Adult support to facilitate independent living as required (transport, shopping, bills).</w:t>
            </w:r>
          </w:p>
          <w:p w14:paraId="58D7DB4D" w14:textId="77777777" w:rsidR="00DC4175" w:rsidRPr="0037092A" w:rsidRDefault="00DC4175" w:rsidP="00DC4175">
            <w:pPr>
              <w:rPr>
                <w:rFonts w:ascii="Arial" w:hAnsi="Arial" w:cs="Arial"/>
                <w:sz w:val="20"/>
                <w:szCs w:val="20"/>
              </w:rPr>
            </w:pPr>
          </w:p>
          <w:p w14:paraId="3E20B40B" w14:textId="0927FCD5" w:rsidR="0037092A" w:rsidRPr="0037092A" w:rsidRDefault="00FB5778" w:rsidP="00DC4175">
            <w:pPr>
              <w:rPr>
                <w:rFonts w:ascii="Arial" w:hAnsi="Arial" w:cs="Arial"/>
                <w:sz w:val="20"/>
                <w:szCs w:val="20"/>
              </w:rPr>
            </w:pPr>
            <w:r>
              <w:rPr>
                <w:rFonts w:ascii="Arial" w:hAnsi="Arial" w:cs="Arial"/>
                <w:sz w:val="20"/>
                <w:szCs w:val="20"/>
              </w:rPr>
              <w:t>E</w:t>
            </w:r>
            <w:r w:rsidR="00DC4175" w:rsidRPr="0037092A">
              <w:rPr>
                <w:rFonts w:ascii="Arial" w:hAnsi="Arial" w:cs="Arial"/>
                <w:sz w:val="20"/>
                <w:szCs w:val="20"/>
              </w:rPr>
              <w:t xml:space="preserve">lectronic forms of communication (phone, text, email, social media), modified if necessary to assist accessibility. </w:t>
            </w:r>
          </w:p>
          <w:p w14:paraId="6C05065E" w14:textId="645F7BE4" w:rsidR="00DC4175" w:rsidRPr="0037092A" w:rsidRDefault="00DC4175" w:rsidP="00DC4175">
            <w:pPr>
              <w:rPr>
                <w:rFonts w:ascii="Arial" w:hAnsi="Arial" w:cs="Arial"/>
                <w:sz w:val="20"/>
                <w:szCs w:val="20"/>
              </w:rPr>
            </w:pPr>
            <w:r w:rsidRPr="0037092A">
              <w:rPr>
                <w:rFonts w:ascii="Arial" w:hAnsi="Arial" w:cs="Arial"/>
                <w:sz w:val="20"/>
                <w:szCs w:val="20"/>
              </w:rPr>
              <w:t>This may include assistive technology.</w:t>
            </w:r>
          </w:p>
          <w:p w14:paraId="17D2257C"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  </w:t>
            </w:r>
          </w:p>
          <w:p w14:paraId="73F4B7B9"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Advice and guidance from SALT, HI team/ToD, VI team as required. </w:t>
            </w:r>
          </w:p>
          <w:p w14:paraId="0E391E75" w14:textId="77777777" w:rsidR="00DC4175" w:rsidRPr="0037092A" w:rsidRDefault="00DC4175" w:rsidP="00DC4175">
            <w:pPr>
              <w:rPr>
                <w:rFonts w:ascii="Arial" w:hAnsi="Arial" w:cs="Arial"/>
                <w:sz w:val="20"/>
                <w:szCs w:val="20"/>
              </w:rPr>
            </w:pPr>
          </w:p>
          <w:p w14:paraId="1E787804" w14:textId="77777777" w:rsidR="00DC4175" w:rsidRPr="0037092A" w:rsidRDefault="00DC4175" w:rsidP="00DC4175">
            <w:pPr>
              <w:rPr>
                <w:rFonts w:ascii="Arial" w:hAnsi="Arial" w:cs="Arial"/>
                <w:sz w:val="20"/>
                <w:szCs w:val="20"/>
              </w:rPr>
            </w:pPr>
          </w:p>
        </w:tc>
        <w:tc>
          <w:tcPr>
            <w:tcW w:w="1695" w:type="dxa"/>
            <w:tcBorders>
              <w:top w:val="single" w:sz="4" w:space="0" w:color="auto"/>
              <w:left w:val="single" w:sz="4" w:space="0" w:color="auto"/>
              <w:bottom w:val="single" w:sz="4" w:space="0" w:color="auto"/>
              <w:right w:val="single" w:sz="4" w:space="0" w:color="auto"/>
            </w:tcBorders>
          </w:tcPr>
          <w:p w14:paraId="6E4C7AB7" w14:textId="77777777" w:rsidR="00DC4175" w:rsidRPr="0037092A" w:rsidRDefault="00DC4175" w:rsidP="00DC4175">
            <w:pPr>
              <w:rPr>
                <w:rFonts w:ascii="Arial" w:hAnsi="Arial" w:cs="Arial"/>
                <w:sz w:val="20"/>
                <w:szCs w:val="20"/>
              </w:rPr>
            </w:pPr>
            <w:r w:rsidRPr="0037092A">
              <w:rPr>
                <w:rFonts w:ascii="Arial" w:hAnsi="Arial" w:cs="Arial"/>
                <w:sz w:val="20"/>
                <w:szCs w:val="20"/>
              </w:rPr>
              <w:t>Community based activities/groups appropriate to the YP’s age and developmental level designed to facilitate the development of friendships through communication, interaction and shared interests.</w:t>
            </w:r>
          </w:p>
          <w:p w14:paraId="070CBF70" w14:textId="77777777" w:rsidR="00DC4175" w:rsidRPr="0037092A" w:rsidRDefault="00DC4175" w:rsidP="00DC4175">
            <w:pPr>
              <w:rPr>
                <w:rFonts w:ascii="Arial" w:hAnsi="Arial" w:cs="Arial"/>
                <w:sz w:val="20"/>
                <w:szCs w:val="20"/>
              </w:rPr>
            </w:pPr>
          </w:p>
          <w:p w14:paraId="0F18D008"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Adult support to facilitate alternative/adapted forms of communication as required. </w:t>
            </w:r>
          </w:p>
          <w:p w14:paraId="45F17A0E" w14:textId="053DC10D" w:rsidR="00DC4175" w:rsidRPr="0037092A" w:rsidRDefault="00DC4175" w:rsidP="00DC4175">
            <w:pPr>
              <w:rPr>
                <w:rFonts w:ascii="Arial" w:hAnsi="Arial" w:cs="Arial"/>
                <w:sz w:val="20"/>
                <w:szCs w:val="20"/>
              </w:rPr>
            </w:pPr>
            <w:r w:rsidRPr="0037092A">
              <w:rPr>
                <w:rFonts w:ascii="Arial" w:hAnsi="Arial" w:cs="Arial"/>
                <w:sz w:val="20"/>
                <w:szCs w:val="20"/>
              </w:rPr>
              <w:t xml:space="preserve"> electronic forms of communication (phone, text, email, social media), modified if necessary to assist accessibility. This may include assistive technology</w:t>
            </w:r>
            <w:r w:rsidR="00146A1E" w:rsidRPr="0037092A">
              <w:rPr>
                <w:rFonts w:ascii="Arial" w:hAnsi="Arial" w:cs="Arial"/>
                <w:sz w:val="20"/>
                <w:szCs w:val="20"/>
              </w:rPr>
              <w:t xml:space="preserve">. </w:t>
            </w:r>
          </w:p>
          <w:p w14:paraId="5BE438EF" w14:textId="77777777" w:rsidR="00DC4175" w:rsidRPr="0037092A" w:rsidRDefault="00DC4175" w:rsidP="00DC4175">
            <w:pPr>
              <w:rPr>
                <w:rFonts w:ascii="Arial" w:hAnsi="Arial" w:cs="Arial"/>
                <w:sz w:val="20"/>
                <w:szCs w:val="20"/>
              </w:rPr>
            </w:pPr>
          </w:p>
          <w:p w14:paraId="5D691E76"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Advice and guidance from SALT, HI team/ToD, VI team as required. </w:t>
            </w:r>
          </w:p>
          <w:p w14:paraId="060A9AB4" w14:textId="77777777" w:rsidR="00DC4175" w:rsidRPr="0037092A" w:rsidRDefault="00DC4175" w:rsidP="00DC4175">
            <w:pPr>
              <w:rPr>
                <w:rFonts w:ascii="Arial" w:hAnsi="Arial" w:cs="Arial"/>
                <w:sz w:val="20"/>
                <w:szCs w:val="20"/>
              </w:rPr>
            </w:pPr>
          </w:p>
        </w:tc>
        <w:tc>
          <w:tcPr>
            <w:tcW w:w="2217" w:type="dxa"/>
            <w:tcBorders>
              <w:top w:val="single" w:sz="4" w:space="0" w:color="auto"/>
              <w:left w:val="single" w:sz="4" w:space="0" w:color="auto"/>
              <w:bottom w:val="single" w:sz="4" w:space="0" w:color="auto"/>
              <w:right w:val="single" w:sz="4" w:space="0" w:color="auto"/>
            </w:tcBorders>
          </w:tcPr>
          <w:p w14:paraId="5F4D6CF6" w14:textId="33701D0D" w:rsidR="00DC4175" w:rsidRPr="0037092A" w:rsidRDefault="00DC4175" w:rsidP="00DC4175">
            <w:pPr>
              <w:rPr>
                <w:rFonts w:ascii="Arial" w:hAnsi="Arial" w:cs="Arial"/>
                <w:sz w:val="20"/>
                <w:szCs w:val="20"/>
              </w:rPr>
            </w:pPr>
            <w:r w:rsidRPr="0037092A">
              <w:rPr>
                <w:rFonts w:ascii="Arial" w:hAnsi="Arial" w:cs="Arial"/>
                <w:sz w:val="20"/>
                <w:szCs w:val="20"/>
              </w:rPr>
              <w:t xml:space="preserve">This may </w:t>
            </w:r>
            <w:r w:rsidR="00146A1E" w:rsidRPr="0037092A">
              <w:rPr>
                <w:rFonts w:ascii="Arial" w:hAnsi="Arial" w:cs="Arial"/>
                <w:sz w:val="20"/>
                <w:szCs w:val="20"/>
              </w:rPr>
              <w:t>include visual</w:t>
            </w:r>
            <w:r w:rsidRPr="0037092A">
              <w:rPr>
                <w:rFonts w:ascii="Arial" w:hAnsi="Arial" w:cs="Arial"/>
                <w:sz w:val="20"/>
                <w:szCs w:val="20"/>
              </w:rPr>
              <w:t xml:space="preserve"> approaches, such as </w:t>
            </w:r>
            <w:r w:rsidR="00146A1E" w:rsidRPr="0037092A">
              <w:rPr>
                <w:rFonts w:ascii="Arial" w:hAnsi="Arial" w:cs="Arial"/>
                <w:sz w:val="20"/>
                <w:szCs w:val="20"/>
              </w:rPr>
              <w:t>PECS; augmented</w:t>
            </w:r>
            <w:r w:rsidRPr="0037092A">
              <w:rPr>
                <w:rFonts w:ascii="Arial" w:hAnsi="Arial" w:cs="Arial"/>
                <w:sz w:val="20"/>
                <w:szCs w:val="20"/>
              </w:rPr>
              <w:t xml:space="preserve"> and alternative communication; BSL or SSE; hearing aids/cochlear implants; radio aids; electronic voice output communication aids (VOCA) as appropriate.</w:t>
            </w:r>
          </w:p>
          <w:p w14:paraId="385A0E55"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 </w:t>
            </w:r>
          </w:p>
          <w:p w14:paraId="71E49B1B" w14:textId="77777777" w:rsidR="00DC4175" w:rsidRPr="0037092A" w:rsidRDefault="00DC4175" w:rsidP="00DC4175">
            <w:pPr>
              <w:rPr>
                <w:rFonts w:ascii="Arial" w:hAnsi="Arial" w:cs="Arial"/>
                <w:sz w:val="20"/>
                <w:szCs w:val="20"/>
              </w:rPr>
            </w:pPr>
          </w:p>
          <w:p w14:paraId="6A1F5EE8" w14:textId="77777777" w:rsidR="00DC4175" w:rsidRPr="0037092A" w:rsidRDefault="00DC4175" w:rsidP="00DC4175">
            <w:pPr>
              <w:rPr>
                <w:rFonts w:ascii="Arial" w:hAnsi="Arial" w:cs="Arial"/>
                <w:sz w:val="20"/>
                <w:szCs w:val="20"/>
              </w:rPr>
            </w:pPr>
            <w:r w:rsidRPr="0037092A">
              <w:rPr>
                <w:rFonts w:ascii="Arial" w:hAnsi="Arial" w:cs="Arial"/>
                <w:sz w:val="20"/>
                <w:szCs w:val="20"/>
              </w:rPr>
              <w:t xml:space="preserve">Adult support to facilitate alternative/ adapted forms of communication as required. </w:t>
            </w:r>
          </w:p>
          <w:p w14:paraId="5088CD1C" w14:textId="77777777" w:rsidR="00DC4175" w:rsidRPr="0037092A" w:rsidRDefault="00DC4175" w:rsidP="00DC4175">
            <w:pPr>
              <w:rPr>
                <w:rFonts w:ascii="Arial" w:hAnsi="Arial" w:cs="Arial"/>
                <w:sz w:val="20"/>
                <w:szCs w:val="20"/>
              </w:rPr>
            </w:pPr>
          </w:p>
          <w:p w14:paraId="2B319B6B" w14:textId="5669E126" w:rsidR="00DC4175" w:rsidRPr="0037092A" w:rsidRDefault="00DC4175" w:rsidP="00DC4175">
            <w:pPr>
              <w:rPr>
                <w:rFonts w:ascii="Arial" w:hAnsi="Arial" w:cs="Arial"/>
                <w:sz w:val="20"/>
                <w:szCs w:val="20"/>
              </w:rPr>
            </w:pPr>
            <w:r w:rsidRPr="0037092A">
              <w:rPr>
                <w:rFonts w:ascii="Arial" w:hAnsi="Arial" w:cs="Arial"/>
                <w:sz w:val="20"/>
                <w:szCs w:val="20"/>
              </w:rPr>
              <w:t xml:space="preserve"> </w:t>
            </w:r>
            <w:r w:rsidR="00FB5778">
              <w:rPr>
                <w:rFonts w:ascii="Arial" w:hAnsi="Arial" w:cs="Arial"/>
                <w:sz w:val="20"/>
                <w:szCs w:val="20"/>
              </w:rPr>
              <w:t>E</w:t>
            </w:r>
            <w:r w:rsidRPr="0037092A">
              <w:rPr>
                <w:rFonts w:ascii="Arial" w:hAnsi="Arial" w:cs="Arial"/>
                <w:sz w:val="20"/>
                <w:szCs w:val="20"/>
              </w:rPr>
              <w:t xml:space="preserve">lectronic forms of communication (phone, text, email), modified if necessary, to assist with the making and checking of appointments. This may include assistive technology. </w:t>
            </w:r>
          </w:p>
          <w:p w14:paraId="29240F18" w14:textId="77777777" w:rsidR="00DC4175" w:rsidRPr="0037092A" w:rsidRDefault="00DC4175" w:rsidP="00DC4175">
            <w:pPr>
              <w:rPr>
                <w:rFonts w:ascii="Arial" w:hAnsi="Arial" w:cs="Arial"/>
                <w:sz w:val="20"/>
                <w:szCs w:val="20"/>
              </w:rPr>
            </w:pPr>
          </w:p>
          <w:p w14:paraId="20035A32" w14:textId="14DC9274" w:rsidR="00DC4175" w:rsidRPr="0037092A" w:rsidRDefault="00DC4175" w:rsidP="0037092A">
            <w:pPr>
              <w:rPr>
                <w:rFonts w:ascii="Arial" w:hAnsi="Arial" w:cs="Arial"/>
                <w:sz w:val="20"/>
                <w:szCs w:val="20"/>
              </w:rPr>
            </w:pPr>
            <w:r w:rsidRPr="0037092A">
              <w:rPr>
                <w:rFonts w:ascii="Arial" w:hAnsi="Arial" w:cs="Arial"/>
                <w:sz w:val="20"/>
                <w:szCs w:val="20"/>
              </w:rPr>
              <w:t xml:space="preserve">Advice and guidance from SALT, HI team/ToD, VI team as required. </w:t>
            </w:r>
          </w:p>
        </w:tc>
      </w:tr>
    </w:tbl>
    <w:p w14:paraId="75018601" w14:textId="77777777" w:rsidR="00DC4175" w:rsidRDefault="00DC4175"/>
    <w:p w14:paraId="1EACB78A" w14:textId="77777777" w:rsidR="005F419B" w:rsidRDefault="005F419B"/>
    <w:p w14:paraId="254675F1" w14:textId="77777777" w:rsidR="0037092A" w:rsidRDefault="0037092A" w:rsidP="007663D8">
      <w:pPr>
        <w:rPr>
          <w:rFonts w:ascii="Arial" w:hAnsi="Arial" w:cs="Arial"/>
          <w:b/>
        </w:rPr>
      </w:pPr>
    </w:p>
    <w:p w14:paraId="1EACB78B" w14:textId="03EFE590" w:rsidR="007663D8" w:rsidRPr="00F37477" w:rsidRDefault="00116A59" w:rsidP="007663D8">
      <w:pPr>
        <w:rPr>
          <w:rFonts w:ascii="Arial" w:hAnsi="Arial" w:cs="Arial"/>
          <w:b/>
        </w:rPr>
      </w:pPr>
      <w:r>
        <w:rPr>
          <w:rFonts w:ascii="Arial" w:hAnsi="Arial" w:cs="Arial"/>
          <w:b/>
        </w:rPr>
        <w:t>SEND Area of Need 3:</w:t>
      </w:r>
      <w:r w:rsidR="000B1AC9">
        <w:rPr>
          <w:rFonts w:ascii="Arial" w:hAnsi="Arial" w:cs="Arial"/>
          <w:b/>
        </w:rPr>
        <w:t xml:space="preserve"> </w:t>
      </w:r>
      <w:r w:rsidR="007663D8" w:rsidRPr="000B1AC9">
        <w:rPr>
          <w:rFonts w:ascii="Arial" w:hAnsi="Arial" w:cs="Arial"/>
          <w:b/>
          <w:u w:val="single"/>
        </w:rPr>
        <w:t>Social, Emotional and Mental Health</w:t>
      </w:r>
      <w:r>
        <w:rPr>
          <w:rFonts w:ascii="Arial" w:hAnsi="Arial" w:cs="Arial"/>
          <w:b/>
        </w:rPr>
        <w:t>-</w:t>
      </w:r>
      <w:r w:rsidR="007663D8">
        <w:rPr>
          <w:rFonts w:ascii="Arial" w:hAnsi="Arial" w:cs="Arial"/>
          <w:b/>
        </w:rPr>
        <w:t xml:space="preserve"> PfA Outcomes</w:t>
      </w:r>
      <w:r>
        <w:rPr>
          <w:rFonts w:ascii="Arial" w:hAnsi="Arial" w:cs="Arial"/>
          <w:b/>
        </w:rPr>
        <w:t>/</w:t>
      </w:r>
      <w:r w:rsidR="007663D8">
        <w:rPr>
          <w:rFonts w:ascii="Arial" w:hAnsi="Arial" w:cs="Arial"/>
          <w:b/>
        </w:rPr>
        <w:t xml:space="preserve"> Provision</w:t>
      </w:r>
    </w:p>
    <w:tbl>
      <w:tblPr>
        <w:tblStyle w:val="TableGrid"/>
        <w:tblW w:w="0" w:type="auto"/>
        <w:tblLook w:val="04A0" w:firstRow="1" w:lastRow="0" w:firstColumn="1" w:lastColumn="0" w:noHBand="0" w:noVBand="1"/>
      </w:tblPr>
      <w:tblGrid>
        <w:gridCol w:w="1085"/>
        <w:gridCol w:w="2595"/>
        <w:gridCol w:w="1851"/>
        <w:gridCol w:w="1850"/>
        <w:gridCol w:w="1635"/>
      </w:tblGrid>
      <w:tr w:rsidR="007663D8" w:rsidRPr="002B4503" w14:paraId="1EACB78F" w14:textId="77777777" w:rsidTr="00D52F32">
        <w:tc>
          <w:tcPr>
            <w:tcW w:w="1085" w:type="dxa"/>
            <w:vMerge w:val="restart"/>
          </w:tcPr>
          <w:p w14:paraId="1EACB78C" w14:textId="77777777" w:rsidR="007663D8" w:rsidRPr="002B4503" w:rsidRDefault="007663D8" w:rsidP="004B4869">
            <w:pPr>
              <w:rPr>
                <w:rFonts w:ascii="Arial" w:hAnsi="Arial" w:cs="Arial"/>
                <w:sz w:val="18"/>
                <w:szCs w:val="18"/>
              </w:rPr>
            </w:pPr>
          </w:p>
        </w:tc>
        <w:tc>
          <w:tcPr>
            <w:tcW w:w="7931" w:type="dxa"/>
            <w:gridSpan w:val="4"/>
          </w:tcPr>
          <w:p w14:paraId="1EACB78D"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1EACB78E" w14:textId="77777777" w:rsidR="007663D8" w:rsidRPr="002B4503" w:rsidRDefault="007663D8" w:rsidP="004B4869">
            <w:pPr>
              <w:jc w:val="center"/>
              <w:rPr>
                <w:rFonts w:ascii="Arial" w:hAnsi="Arial" w:cs="Arial"/>
                <w:b/>
                <w:sz w:val="18"/>
                <w:szCs w:val="18"/>
              </w:rPr>
            </w:pPr>
          </w:p>
        </w:tc>
      </w:tr>
      <w:tr w:rsidR="00D22D39" w:rsidRPr="002B4503" w14:paraId="1EACB797" w14:textId="77777777" w:rsidTr="00D52F32">
        <w:tc>
          <w:tcPr>
            <w:tcW w:w="1085" w:type="dxa"/>
            <w:vMerge/>
          </w:tcPr>
          <w:p w14:paraId="1EACB790" w14:textId="77777777" w:rsidR="00D22D39" w:rsidRPr="002B4503" w:rsidRDefault="00D22D39" w:rsidP="00D22D39">
            <w:pPr>
              <w:rPr>
                <w:rFonts w:ascii="Arial" w:hAnsi="Arial" w:cs="Arial"/>
                <w:sz w:val="18"/>
                <w:szCs w:val="18"/>
              </w:rPr>
            </w:pPr>
          </w:p>
        </w:tc>
        <w:tc>
          <w:tcPr>
            <w:tcW w:w="2595" w:type="dxa"/>
          </w:tcPr>
          <w:p w14:paraId="1EACB791" w14:textId="627E02F0" w:rsidR="00D22D39" w:rsidRPr="002B4503" w:rsidRDefault="00D22D39" w:rsidP="00D22D39">
            <w:pPr>
              <w:jc w:val="center"/>
              <w:rPr>
                <w:rFonts w:ascii="Arial" w:hAnsi="Arial" w:cs="Arial"/>
                <w:b/>
                <w:sz w:val="18"/>
                <w:szCs w:val="18"/>
              </w:rPr>
            </w:pPr>
            <w:r w:rsidRPr="00210D00">
              <w:rPr>
                <w:rFonts w:ascii="Arial" w:hAnsi="Arial" w:cs="Arial"/>
                <w:b/>
                <w:sz w:val="18"/>
                <w:szCs w:val="18"/>
              </w:rPr>
              <w:t>Employability/Education</w:t>
            </w:r>
          </w:p>
        </w:tc>
        <w:tc>
          <w:tcPr>
            <w:tcW w:w="1851" w:type="dxa"/>
          </w:tcPr>
          <w:p w14:paraId="17438EDA"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1EACB793" w14:textId="77777777" w:rsidR="00D22D39" w:rsidRPr="002B4503" w:rsidRDefault="00D22D39" w:rsidP="00D22D39">
            <w:pPr>
              <w:jc w:val="center"/>
              <w:rPr>
                <w:rFonts w:ascii="Arial" w:hAnsi="Arial" w:cs="Arial"/>
                <w:b/>
                <w:sz w:val="18"/>
                <w:szCs w:val="18"/>
              </w:rPr>
            </w:pPr>
          </w:p>
        </w:tc>
        <w:tc>
          <w:tcPr>
            <w:tcW w:w="1850" w:type="dxa"/>
          </w:tcPr>
          <w:p w14:paraId="1EACB795" w14:textId="29D3883C" w:rsidR="00D22D39" w:rsidRPr="002B4503" w:rsidRDefault="00D22D39" w:rsidP="00D22D39">
            <w:pPr>
              <w:jc w:val="center"/>
              <w:rPr>
                <w:rFonts w:ascii="Arial" w:hAnsi="Arial" w:cs="Arial"/>
                <w:b/>
                <w:sz w:val="18"/>
                <w:szCs w:val="18"/>
              </w:rPr>
            </w:pPr>
            <w:r w:rsidRPr="00210D00">
              <w:rPr>
                <w:rFonts w:ascii="Arial" w:hAnsi="Arial" w:cs="Arial"/>
                <w:b/>
                <w:sz w:val="18"/>
                <w:szCs w:val="18"/>
              </w:rPr>
              <w:t>Community Participation</w:t>
            </w:r>
          </w:p>
        </w:tc>
        <w:tc>
          <w:tcPr>
            <w:tcW w:w="1635" w:type="dxa"/>
          </w:tcPr>
          <w:p w14:paraId="1EACB796" w14:textId="22156515" w:rsidR="00D22D39" w:rsidRPr="002B4503" w:rsidRDefault="00D22D39" w:rsidP="00D22D39">
            <w:pPr>
              <w:jc w:val="center"/>
              <w:rPr>
                <w:rFonts w:ascii="Arial" w:hAnsi="Arial" w:cs="Arial"/>
                <w:b/>
                <w:sz w:val="18"/>
                <w:szCs w:val="18"/>
              </w:rPr>
            </w:pPr>
            <w:r>
              <w:rPr>
                <w:rFonts w:ascii="Arial" w:hAnsi="Arial" w:cs="Arial"/>
                <w:b/>
                <w:sz w:val="18"/>
                <w:szCs w:val="18"/>
              </w:rPr>
              <w:t>Health</w:t>
            </w:r>
          </w:p>
        </w:tc>
      </w:tr>
      <w:tr w:rsidR="007663D8" w:rsidRPr="002B4503" w14:paraId="1EACB7B0" w14:textId="77777777" w:rsidTr="00D52F32">
        <w:tc>
          <w:tcPr>
            <w:tcW w:w="1085" w:type="dxa"/>
          </w:tcPr>
          <w:p w14:paraId="1EACB798"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595" w:type="dxa"/>
          </w:tcPr>
          <w:p w14:paraId="1EACB799" w14:textId="77777777" w:rsidR="007663D8" w:rsidRDefault="007663D8" w:rsidP="004B4869">
            <w:pPr>
              <w:rPr>
                <w:rFonts w:ascii="Arial" w:hAnsi="Arial" w:cs="Arial"/>
                <w:sz w:val="18"/>
                <w:szCs w:val="18"/>
              </w:rPr>
            </w:pPr>
            <w:r w:rsidRPr="002B4503">
              <w:rPr>
                <w:rFonts w:ascii="Arial" w:hAnsi="Arial" w:cs="Arial"/>
                <w:sz w:val="18"/>
                <w:szCs w:val="18"/>
              </w:rPr>
              <w:t>Child will have the social and emotional skills and resilience required to be able to adapt to change and new environments.</w:t>
            </w:r>
          </w:p>
          <w:p w14:paraId="1EACB79A" w14:textId="77777777" w:rsidR="007663D8" w:rsidRDefault="007663D8" w:rsidP="004B4869">
            <w:pPr>
              <w:rPr>
                <w:rFonts w:ascii="Arial" w:hAnsi="Arial" w:cs="Arial"/>
                <w:sz w:val="18"/>
                <w:szCs w:val="18"/>
              </w:rPr>
            </w:pPr>
          </w:p>
          <w:p w14:paraId="1EACB79B" w14:textId="29540575" w:rsidR="007663D8" w:rsidRDefault="007663D8" w:rsidP="004B4869">
            <w:pPr>
              <w:rPr>
                <w:rFonts w:ascii="Arial" w:hAnsi="Arial" w:cs="Arial"/>
                <w:sz w:val="18"/>
                <w:szCs w:val="18"/>
              </w:rPr>
            </w:pPr>
            <w:r>
              <w:rPr>
                <w:rFonts w:ascii="Arial" w:hAnsi="Arial" w:cs="Arial"/>
                <w:sz w:val="18"/>
                <w:szCs w:val="18"/>
              </w:rPr>
              <w:t>Child will be more able to regulate basic feelings</w:t>
            </w:r>
            <w:r w:rsidR="00C454D1">
              <w:rPr>
                <w:rFonts w:ascii="Arial" w:hAnsi="Arial" w:cs="Arial"/>
                <w:sz w:val="18"/>
                <w:szCs w:val="18"/>
              </w:rPr>
              <w:t xml:space="preserve"> and </w:t>
            </w:r>
            <w:r>
              <w:rPr>
                <w:rFonts w:ascii="Arial" w:hAnsi="Arial" w:cs="Arial"/>
                <w:sz w:val="18"/>
                <w:szCs w:val="18"/>
              </w:rPr>
              <w:t>skills such as waiting to take a turn in an activity or when wanting to share news with an adult</w:t>
            </w:r>
            <w:r w:rsidR="00CD1139">
              <w:rPr>
                <w:rFonts w:ascii="Arial" w:hAnsi="Arial" w:cs="Arial"/>
                <w:sz w:val="18"/>
                <w:szCs w:val="18"/>
              </w:rPr>
              <w:t>.</w:t>
            </w:r>
          </w:p>
          <w:p w14:paraId="0B5BDB6B" w14:textId="5DFD3D8F" w:rsidR="00CD1139" w:rsidRDefault="00CD1139" w:rsidP="004B4869">
            <w:pPr>
              <w:rPr>
                <w:rFonts w:ascii="Arial" w:hAnsi="Arial" w:cs="Arial"/>
                <w:sz w:val="18"/>
                <w:szCs w:val="18"/>
              </w:rPr>
            </w:pPr>
          </w:p>
          <w:p w14:paraId="572F7ECC" w14:textId="74660AEE" w:rsidR="00CD1139" w:rsidRDefault="00CD1139" w:rsidP="004B4869">
            <w:pPr>
              <w:rPr>
                <w:rFonts w:ascii="Arial" w:hAnsi="Arial" w:cs="Arial"/>
                <w:sz w:val="18"/>
                <w:szCs w:val="18"/>
              </w:rPr>
            </w:pPr>
            <w:r>
              <w:rPr>
                <w:rFonts w:ascii="Arial" w:hAnsi="Arial" w:cs="Arial"/>
                <w:sz w:val="18"/>
                <w:szCs w:val="18"/>
              </w:rPr>
              <w:t>Child will inhibit negative behaviour to engage and listen/ participate in adult directed learning activities for a longer period (specify time).</w:t>
            </w:r>
          </w:p>
          <w:p w14:paraId="1EACB79C" w14:textId="77777777" w:rsidR="007663D8" w:rsidRDefault="007663D8" w:rsidP="004B4869">
            <w:pPr>
              <w:rPr>
                <w:rFonts w:ascii="Arial" w:hAnsi="Arial" w:cs="Arial"/>
                <w:sz w:val="18"/>
                <w:szCs w:val="18"/>
              </w:rPr>
            </w:pPr>
          </w:p>
          <w:p w14:paraId="1EACB79D" w14:textId="77777777" w:rsidR="007663D8" w:rsidRDefault="007663D8" w:rsidP="004B4869">
            <w:pPr>
              <w:rPr>
                <w:rFonts w:ascii="Arial" w:hAnsi="Arial" w:cs="Arial"/>
                <w:sz w:val="18"/>
                <w:szCs w:val="18"/>
              </w:rPr>
            </w:pPr>
          </w:p>
          <w:p w14:paraId="1EACB79E" w14:textId="77777777" w:rsidR="007663D8" w:rsidRDefault="007663D8" w:rsidP="004B4869">
            <w:pPr>
              <w:rPr>
                <w:rFonts w:ascii="Arial" w:hAnsi="Arial" w:cs="Arial"/>
                <w:sz w:val="18"/>
                <w:szCs w:val="18"/>
              </w:rPr>
            </w:pPr>
          </w:p>
          <w:p w14:paraId="1EACB79F" w14:textId="77777777" w:rsidR="007663D8" w:rsidRDefault="007663D8" w:rsidP="004B4869">
            <w:pPr>
              <w:rPr>
                <w:rFonts w:ascii="Arial" w:hAnsi="Arial" w:cs="Arial"/>
                <w:sz w:val="18"/>
                <w:szCs w:val="18"/>
              </w:rPr>
            </w:pPr>
          </w:p>
          <w:p w14:paraId="1EACB7A0" w14:textId="77777777" w:rsidR="007663D8" w:rsidRPr="002B4503" w:rsidRDefault="007663D8" w:rsidP="004B4869">
            <w:pPr>
              <w:rPr>
                <w:rFonts w:ascii="Arial" w:hAnsi="Arial" w:cs="Arial"/>
                <w:sz w:val="18"/>
                <w:szCs w:val="18"/>
              </w:rPr>
            </w:pPr>
          </w:p>
        </w:tc>
        <w:tc>
          <w:tcPr>
            <w:tcW w:w="1851" w:type="dxa"/>
          </w:tcPr>
          <w:p w14:paraId="1EACB7A1" w14:textId="42829065"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w:t>
            </w:r>
            <w:r w:rsidR="00FB5778">
              <w:rPr>
                <w:rFonts w:ascii="Arial" w:hAnsi="Arial" w:cs="Arial"/>
                <w:sz w:val="18"/>
                <w:szCs w:val="18"/>
              </w:rPr>
              <w:t>grow</w:t>
            </w:r>
            <w:r w:rsidRPr="002B4503">
              <w:rPr>
                <w:rFonts w:ascii="Arial" w:hAnsi="Arial" w:cs="Arial"/>
                <w:sz w:val="18"/>
                <w:szCs w:val="18"/>
              </w:rPr>
              <w:t xml:space="preserve"> awareness of independent living skills through real-world play (</w:t>
            </w:r>
            <w:r w:rsidR="00FB5778">
              <w:rPr>
                <w:rFonts w:ascii="Arial" w:hAnsi="Arial" w:cs="Arial"/>
                <w:sz w:val="18"/>
                <w:szCs w:val="18"/>
              </w:rPr>
              <w:t xml:space="preserve">e.g., </w:t>
            </w:r>
            <w:r w:rsidRPr="002B4503">
              <w:rPr>
                <w:rFonts w:ascii="Arial" w:hAnsi="Arial" w:cs="Arial"/>
                <w:sz w:val="18"/>
                <w:szCs w:val="18"/>
              </w:rPr>
              <w:t xml:space="preserve">kitchens, DIY, </w:t>
            </w:r>
            <w:r w:rsidR="00FB5778">
              <w:rPr>
                <w:rFonts w:ascii="Arial" w:hAnsi="Arial" w:cs="Arial"/>
                <w:sz w:val="18"/>
                <w:szCs w:val="18"/>
              </w:rPr>
              <w:t xml:space="preserve">gardening, </w:t>
            </w:r>
            <w:r w:rsidRPr="002B4503">
              <w:rPr>
                <w:rFonts w:ascii="Arial" w:hAnsi="Arial" w:cs="Arial"/>
                <w:sz w:val="18"/>
                <w:szCs w:val="18"/>
              </w:rPr>
              <w:t xml:space="preserve">cleaning). </w:t>
            </w:r>
          </w:p>
          <w:p w14:paraId="1EACB7A2" w14:textId="77777777" w:rsidR="007663D8" w:rsidRPr="002B4503" w:rsidRDefault="007663D8" w:rsidP="004B4869">
            <w:pPr>
              <w:rPr>
                <w:rFonts w:ascii="Arial" w:hAnsi="Arial" w:cs="Arial"/>
                <w:sz w:val="18"/>
                <w:szCs w:val="18"/>
              </w:rPr>
            </w:pPr>
          </w:p>
          <w:p w14:paraId="1EACB7A3" w14:textId="2C27D65A"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be able to sit alongside peers </w:t>
            </w:r>
            <w:r w:rsidR="00FB5778">
              <w:rPr>
                <w:rFonts w:ascii="Arial" w:hAnsi="Arial" w:cs="Arial"/>
                <w:sz w:val="18"/>
                <w:szCs w:val="18"/>
              </w:rPr>
              <w:t>at</w:t>
            </w:r>
            <w:r w:rsidRPr="002B4503">
              <w:rPr>
                <w:rFonts w:ascii="Arial" w:hAnsi="Arial" w:cs="Arial"/>
                <w:sz w:val="18"/>
                <w:szCs w:val="18"/>
              </w:rPr>
              <w:t xml:space="preserve"> mealtimes and snack times, </w:t>
            </w:r>
            <w:r w:rsidR="00FB5778">
              <w:rPr>
                <w:rFonts w:ascii="Arial" w:hAnsi="Arial" w:cs="Arial"/>
                <w:sz w:val="18"/>
                <w:szCs w:val="18"/>
              </w:rPr>
              <w:t>carrying out modelled</w:t>
            </w:r>
            <w:r w:rsidRPr="002B4503">
              <w:rPr>
                <w:rFonts w:ascii="Arial" w:hAnsi="Arial" w:cs="Arial"/>
                <w:sz w:val="18"/>
                <w:szCs w:val="18"/>
              </w:rPr>
              <w:t xml:space="preserve"> skills to pass</w:t>
            </w:r>
            <w:r>
              <w:rPr>
                <w:rFonts w:ascii="Arial" w:hAnsi="Arial" w:cs="Arial"/>
                <w:sz w:val="18"/>
                <w:szCs w:val="18"/>
              </w:rPr>
              <w:t xml:space="preserve"> out plates, cutlery and cups to</w:t>
            </w:r>
            <w:r w:rsidRPr="002B4503">
              <w:rPr>
                <w:rFonts w:ascii="Arial" w:hAnsi="Arial" w:cs="Arial"/>
                <w:sz w:val="18"/>
                <w:szCs w:val="18"/>
              </w:rPr>
              <w:t xml:space="preserve"> their peers and to take a turn to serve themselves and others.</w:t>
            </w:r>
          </w:p>
        </w:tc>
        <w:tc>
          <w:tcPr>
            <w:tcW w:w="1850" w:type="dxa"/>
          </w:tcPr>
          <w:p w14:paraId="1EACB7A4"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have social skills necessary to facilitate shared play and interaction with peers, developing a growing awareness of friendships to support emotional wellbeing and self-esteem. </w:t>
            </w:r>
          </w:p>
          <w:p w14:paraId="1EACB7A5" w14:textId="77777777" w:rsidR="007663D8" w:rsidRDefault="007663D8" w:rsidP="004B4869">
            <w:pPr>
              <w:rPr>
                <w:rFonts w:ascii="Arial" w:hAnsi="Arial" w:cs="Arial"/>
                <w:sz w:val="18"/>
                <w:szCs w:val="18"/>
              </w:rPr>
            </w:pPr>
          </w:p>
          <w:p w14:paraId="1EACB7A6" w14:textId="77777777" w:rsidR="007663D8" w:rsidRDefault="007663D8" w:rsidP="004B4869">
            <w:pPr>
              <w:rPr>
                <w:rFonts w:ascii="Arial" w:hAnsi="Arial" w:cs="Arial"/>
                <w:sz w:val="18"/>
                <w:szCs w:val="18"/>
              </w:rPr>
            </w:pPr>
            <w:r>
              <w:rPr>
                <w:rFonts w:ascii="Arial" w:hAnsi="Arial" w:cs="Arial"/>
                <w:sz w:val="18"/>
                <w:szCs w:val="18"/>
              </w:rPr>
              <w:t>Child will be able to recognise indicators of basic feelings in peers (happy and sad) and with support and modelling will respond accordingly at their developmental level (giving a hug to a peer who is crying for example)</w:t>
            </w:r>
          </w:p>
          <w:p w14:paraId="1EACB7A7" w14:textId="77777777" w:rsidR="007663D8" w:rsidRDefault="007663D8" w:rsidP="004B4869">
            <w:pPr>
              <w:rPr>
                <w:rFonts w:ascii="Arial" w:hAnsi="Arial" w:cs="Arial"/>
                <w:sz w:val="18"/>
                <w:szCs w:val="18"/>
              </w:rPr>
            </w:pPr>
          </w:p>
          <w:p w14:paraId="1EACB7A8" w14:textId="3461546C" w:rsidR="007663D8" w:rsidRDefault="007663D8" w:rsidP="004B4869">
            <w:pPr>
              <w:rPr>
                <w:rFonts w:ascii="Arial" w:hAnsi="Arial" w:cs="Arial"/>
                <w:sz w:val="18"/>
                <w:szCs w:val="18"/>
              </w:rPr>
            </w:pPr>
            <w:r>
              <w:rPr>
                <w:rFonts w:ascii="Arial" w:hAnsi="Arial" w:cs="Arial"/>
                <w:sz w:val="18"/>
                <w:szCs w:val="18"/>
              </w:rPr>
              <w:t>With prompting, child will develop an awareness of basic social conventions in interaction with other, for example, using please and thankyou when asking for or receiving things from others</w:t>
            </w:r>
          </w:p>
          <w:p w14:paraId="1EACB7A9" w14:textId="77777777" w:rsidR="007663D8" w:rsidRPr="002B4503" w:rsidRDefault="007663D8" w:rsidP="004B4869">
            <w:pPr>
              <w:rPr>
                <w:rFonts w:ascii="Arial" w:hAnsi="Arial" w:cs="Arial"/>
                <w:sz w:val="18"/>
                <w:szCs w:val="18"/>
              </w:rPr>
            </w:pPr>
          </w:p>
        </w:tc>
        <w:tc>
          <w:tcPr>
            <w:tcW w:w="1635" w:type="dxa"/>
          </w:tcPr>
          <w:p w14:paraId="1EACB7AA"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 Child will attend necessary dental, medical and optical checks following parental direction and supervision. </w:t>
            </w:r>
          </w:p>
          <w:p w14:paraId="1EACB7AB" w14:textId="77777777" w:rsidR="007663D8" w:rsidRPr="002B4503" w:rsidRDefault="007663D8" w:rsidP="004B4869">
            <w:pPr>
              <w:rPr>
                <w:rFonts w:ascii="Arial" w:hAnsi="Arial" w:cs="Arial"/>
                <w:sz w:val="18"/>
                <w:szCs w:val="18"/>
              </w:rPr>
            </w:pPr>
          </w:p>
          <w:p w14:paraId="1EACB7AC" w14:textId="77777777" w:rsidR="007663D8" w:rsidRDefault="007663D8" w:rsidP="004B4869">
            <w:pPr>
              <w:rPr>
                <w:rFonts w:ascii="Arial" w:hAnsi="Arial" w:cs="Arial"/>
                <w:sz w:val="18"/>
                <w:szCs w:val="18"/>
              </w:rPr>
            </w:pPr>
            <w:r w:rsidRPr="002B4503">
              <w:rPr>
                <w:rFonts w:ascii="Arial" w:hAnsi="Arial" w:cs="Arial"/>
                <w:sz w:val="18"/>
                <w:szCs w:val="18"/>
              </w:rPr>
              <w:t>Child will cooperate with self-care and personal hygiene routines with prompting and adult support as required.</w:t>
            </w:r>
          </w:p>
          <w:p w14:paraId="1EACB7AD" w14:textId="77777777" w:rsidR="007663D8" w:rsidRDefault="007663D8" w:rsidP="004B4869">
            <w:pPr>
              <w:rPr>
                <w:rFonts w:ascii="Arial" w:hAnsi="Arial" w:cs="Arial"/>
                <w:sz w:val="18"/>
                <w:szCs w:val="18"/>
              </w:rPr>
            </w:pPr>
          </w:p>
          <w:p w14:paraId="1EACB7AE" w14:textId="638F304C" w:rsidR="007663D8" w:rsidRDefault="007663D8" w:rsidP="004B4869">
            <w:pPr>
              <w:rPr>
                <w:rFonts w:ascii="Arial" w:hAnsi="Arial" w:cs="Arial"/>
                <w:sz w:val="18"/>
                <w:szCs w:val="18"/>
              </w:rPr>
            </w:pPr>
            <w:r>
              <w:rPr>
                <w:rFonts w:ascii="Arial" w:hAnsi="Arial" w:cs="Arial"/>
                <w:sz w:val="18"/>
                <w:szCs w:val="18"/>
              </w:rPr>
              <w:t xml:space="preserve">Child will show awareness of </w:t>
            </w:r>
            <w:r w:rsidR="00FB5778">
              <w:rPr>
                <w:rFonts w:ascii="Arial" w:hAnsi="Arial" w:cs="Arial"/>
                <w:sz w:val="18"/>
                <w:szCs w:val="18"/>
              </w:rPr>
              <w:t xml:space="preserve">and name </w:t>
            </w:r>
            <w:r>
              <w:rPr>
                <w:rFonts w:ascii="Arial" w:hAnsi="Arial" w:cs="Arial"/>
                <w:sz w:val="18"/>
                <w:szCs w:val="18"/>
              </w:rPr>
              <w:t>basic feelings</w:t>
            </w:r>
            <w:r w:rsidR="00FB5778">
              <w:rPr>
                <w:rFonts w:ascii="Arial" w:hAnsi="Arial" w:cs="Arial"/>
                <w:sz w:val="18"/>
                <w:szCs w:val="18"/>
              </w:rPr>
              <w:t>,</w:t>
            </w:r>
            <w:r>
              <w:rPr>
                <w:rFonts w:ascii="Arial" w:hAnsi="Arial" w:cs="Arial"/>
                <w:sz w:val="18"/>
                <w:szCs w:val="18"/>
              </w:rPr>
              <w:t xml:space="preserve"> and </w:t>
            </w:r>
            <w:r w:rsidRPr="002B4503">
              <w:rPr>
                <w:rFonts w:ascii="Arial" w:hAnsi="Arial" w:cs="Arial"/>
                <w:sz w:val="18"/>
                <w:szCs w:val="18"/>
              </w:rPr>
              <w:t xml:space="preserve">will have the support and strategies required to promote resilience and emotional wellbeing. </w:t>
            </w:r>
          </w:p>
          <w:p w14:paraId="1EACB7AF" w14:textId="77777777" w:rsidR="007663D8" w:rsidRPr="002B4503" w:rsidRDefault="007663D8" w:rsidP="004B4869">
            <w:pPr>
              <w:rPr>
                <w:rFonts w:ascii="Arial" w:hAnsi="Arial" w:cs="Arial"/>
                <w:sz w:val="18"/>
                <w:szCs w:val="18"/>
              </w:rPr>
            </w:pPr>
          </w:p>
        </w:tc>
      </w:tr>
      <w:tr w:rsidR="007663D8" w:rsidRPr="002B4503" w14:paraId="1EACB7B7" w14:textId="77777777" w:rsidTr="00D52F32">
        <w:tc>
          <w:tcPr>
            <w:tcW w:w="1085" w:type="dxa"/>
          </w:tcPr>
          <w:p w14:paraId="1EACB7B5"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7931" w:type="dxa"/>
            <w:gridSpan w:val="4"/>
          </w:tcPr>
          <w:p w14:paraId="4BF99701" w14:textId="77777777" w:rsidR="00D52F32" w:rsidRDefault="00D52F32" w:rsidP="00D52F32">
            <w:pPr>
              <w:rPr>
                <w:rFonts w:ascii="Arial" w:hAnsi="Arial" w:cs="Arial"/>
                <w:sz w:val="18"/>
                <w:szCs w:val="18"/>
              </w:rPr>
            </w:pPr>
            <w:r>
              <w:rPr>
                <w:rFonts w:ascii="Arial" w:hAnsi="Arial" w:cs="Arial"/>
                <w:sz w:val="18"/>
                <w:szCs w:val="18"/>
              </w:rPr>
              <w:t>Incorporate professionals’ advice and teaching and learning strategies / ability appropriate activities in:</w:t>
            </w:r>
          </w:p>
          <w:p w14:paraId="1EACB7B6" w14:textId="4122E0AC" w:rsidR="007663D8" w:rsidRPr="002B4503" w:rsidRDefault="001036C2" w:rsidP="00D52F32">
            <w:pPr>
              <w:rPr>
                <w:rFonts w:ascii="Arial" w:hAnsi="Arial" w:cs="Arial"/>
                <w:sz w:val="18"/>
                <w:szCs w:val="18"/>
              </w:rPr>
            </w:pPr>
            <w:hyperlink r:id="rId17" w:history="1">
              <w:r w:rsidR="00D52F32">
                <w:rPr>
                  <w:rStyle w:val="Hyperlink"/>
                </w:rPr>
                <w:t>Development Matters - Non-statutory curriculum guidance for the early years foundation stage (publishing.service.gov.uk)</w:t>
              </w:r>
            </w:hyperlink>
          </w:p>
        </w:tc>
      </w:tr>
    </w:tbl>
    <w:p w14:paraId="1EACB7B8" w14:textId="77777777" w:rsidR="007663D8" w:rsidRDefault="007663D8"/>
    <w:p w14:paraId="05B66E1B" w14:textId="77777777" w:rsidR="0037092A" w:rsidRDefault="0037092A" w:rsidP="005F419B">
      <w:pPr>
        <w:rPr>
          <w:rFonts w:ascii="Arial" w:hAnsi="Arial" w:cs="Arial"/>
          <w:b/>
        </w:rPr>
      </w:pPr>
    </w:p>
    <w:p w14:paraId="2BB70F26" w14:textId="77777777" w:rsidR="0037092A" w:rsidRDefault="0037092A" w:rsidP="005F419B">
      <w:pPr>
        <w:rPr>
          <w:rFonts w:ascii="Arial" w:hAnsi="Arial" w:cs="Arial"/>
          <w:b/>
        </w:rPr>
      </w:pPr>
    </w:p>
    <w:p w14:paraId="57835D74" w14:textId="77777777" w:rsidR="0037092A" w:rsidRDefault="0037092A" w:rsidP="005F419B">
      <w:pPr>
        <w:rPr>
          <w:rFonts w:ascii="Arial" w:hAnsi="Arial" w:cs="Arial"/>
          <w:b/>
        </w:rPr>
      </w:pPr>
    </w:p>
    <w:p w14:paraId="090FE817" w14:textId="0F56FC90" w:rsidR="0037092A" w:rsidRDefault="0037092A" w:rsidP="005F419B">
      <w:pPr>
        <w:rPr>
          <w:rFonts w:ascii="Arial" w:hAnsi="Arial" w:cs="Arial"/>
          <w:b/>
        </w:rPr>
      </w:pPr>
    </w:p>
    <w:p w14:paraId="1723C6D4" w14:textId="77777777" w:rsidR="00C454D1" w:rsidRDefault="00C454D1" w:rsidP="005F419B">
      <w:pPr>
        <w:rPr>
          <w:rFonts w:ascii="Arial" w:hAnsi="Arial" w:cs="Arial"/>
          <w:b/>
        </w:rPr>
      </w:pPr>
    </w:p>
    <w:p w14:paraId="47E0467A" w14:textId="77777777" w:rsidR="0037092A" w:rsidRDefault="0037092A" w:rsidP="005F419B">
      <w:pPr>
        <w:rPr>
          <w:rFonts w:ascii="Arial" w:hAnsi="Arial" w:cs="Arial"/>
          <w:b/>
        </w:rPr>
      </w:pPr>
    </w:p>
    <w:p w14:paraId="5B9F12D4" w14:textId="77777777" w:rsidR="0037092A" w:rsidRPr="00F37477" w:rsidRDefault="0037092A" w:rsidP="0037092A">
      <w:pPr>
        <w:rPr>
          <w:rFonts w:ascii="Arial" w:hAnsi="Arial" w:cs="Arial"/>
          <w:b/>
        </w:rPr>
      </w:pPr>
      <w:r>
        <w:rPr>
          <w:rFonts w:ascii="Arial" w:hAnsi="Arial" w:cs="Arial"/>
          <w:b/>
        </w:rPr>
        <w:t xml:space="preserve">SEND Area of Need 3: </w:t>
      </w:r>
      <w:r w:rsidRPr="000B1AC9">
        <w:rPr>
          <w:rFonts w:ascii="Arial" w:hAnsi="Arial" w:cs="Arial"/>
          <w:b/>
          <w:u w:val="single"/>
        </w:rPr>
        <w:t>Social, Emotional and Mental Health</w:t>
      </w:r>
      <w:r>
        <w:rPr>
          <w:rFonts w:ascii="Arial" w:hAnsi="Arial" w:cs="Arial"/>
          <w:b/>
        </w:rPr>
        <w:t>- PfA Outcomes/ Provision</w:t>
      </w:r>
    </w:p>
    <w:tbl>
      <w:tblPr>
        <w:tblStyle w:val="TableGrid"/>
        <w:tblW w:w="0" w:type="auto"/>
        <w:tblLook w:val="04A0" w:firstRow="1" w:lastRow="0" w:firstColumn="1" w:lastColumn="0" w:noHBand="0" w:noVBand="1"/>
      </w:tblPr>
      <w:tblGrid>
        <w:gridCol w:w="1119"/>
        <w:gridCol w:w="2424"/>
        <w:gridCol w:w="1698"/>
        <w:gridCol w:w="1636"/>
        <w:gridCol w:w="2139"/>
      </w:tblGrid>
      <w:tr w:rsidR="005F419B" w:rsidRPr="00210D00" w14:paraId="1EACB7BD" w14:textId="77777777" w:rsidTr="00D22D39">
        <w:tc>
          <w:tcPr>
            <w:tcW w:w="1119" w:type="dxa"/>
            <w:vMerge w:val="restart"/>
          </w:tcPr>
          <w:p w14:paraId="1EACB7BA" w14:textId="77777777" w:rsidR="005F419B" w:rsidRPr="00210D00" w:rsidRDefault="005F419B" w:rsidP="008B5F67">
            <w:pPr>
              <w:rPr>
                <w:rFonts w:ascii="Arial" w:hAnsi="Arial" w:cs="Arial"/>
                <w:sz w:val="18"/>
                <w:szCs w:val="18"/>
              </w:rPr>
            </w:pPr>
          </w:p>
        </w:tc>
        <w:tc>
          <w:tcPr>
            <w:tcW w:w="7897" w:type="dxa"/>
            <w:gridSpan w:val="4"/>
          </w:tcPr>
          <w:p w14:paraId="1EACB7BB"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PfA Outcomes</w:t>
            </w:r>
          </w:p>
          <w:p w14:paraId="1EACB7BC" w14:textId="77777777" w:rsidR="005F419B" w:rsidRPr="00210D00" w:rsidRDefault="005F419B" w:rsidP="008B5F67">
            <w:pPr>
              <w:jc w:val="center"/>
              <w:rPr>
                <w:rFonts w:ascii="Arial" w:hAnsi="Arial" w:cs="Arial"/>
                <w:b/>
                <w:sz w:val="18"/>
                <w:szCs w:val="18"/>
              </w:rPr>
            </w:pPr>
          </w:p>
        </w:tc>
      </w:tr>
      <w:tr w:rsidR="00D22D39" w:rsidRPr="00210D00" w14:paraId="1EACB7C5" w14:textId="77777777" w:rsidTr="00D22D39">
        <w:tc>
          <w:tcPr>
            <w:tcW w:w="1119" w:type="dxa"/>
            <w:vMerge/>
          </w:tcPr>
          <w:p w14:paraId="1EACB7BE" w14:textId="77777777" w:rsidR="00D22D39" w:rsidRPr="00210D00" w:rsidRDefault="00D22D39" w:rsidP="00D22D39">
            <w:pPr>
              <w:rPr>
                <w:rFonts w:ascii="Arial" w:hAnsi="Arial" w:cs="Arial"/>
                <w:sz w:val="18"/>
                <w:szCs w:val="18"/>
              </w:rPr>
            </w:pPr>
          </w:p>
        </w:tc>
        <w:tc>
          <w:tcPr>
            <w:tcW w:w="2424" w:type="dxa"/>
          </w:tcPr>
          <w:p w14:paraId="1EACB7BF" w14:textId="60B1B105" w:rsidR="00D22D39" w:rsidRPr="00210D00" w:rsidRDefault="00D22D39" w:rsidP="00D22D39">
            <w:pPr>
              <w:jc w:val="center"/>
              <w:rPr>
                <w:rFonts w:ascii="Arial" w:hAnsi="Arial" w:cs="Arial"/>
                <w:b/>
                <w:sz w:val="18"/>
                <w:szCs w:val="18"/>
              </w:rPr>
            </w:pPr>
            <w:r w:rsidRPr="00210D00">
              <w:rPr>
                <w:rFonts w:ascii="Arial" w:hAnsi="Arial" w:cs="Arial"/>
                <w:b/>
                <w:sz w:val="18"/>
                <w:szCs w:val="18"/>
              </w:rPr>
              <w:t>Employability/Education</w:t>
            </w:r>
          </w:p>
        </w:tc>
        <w:tc>
          <w:tcPr>
            <w:tcW w:w="1698" w:type="dxa"/>
          </w:tcPr>
          <w:p w14:paraId="1BE0F38C"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1EACB7C1" w14:textId="77777777" w:rsidR="00D22D39" w:rsidRPr="00210D00" w:rsidRDefault="00D22D39" w:rsidP="00D22D39">
            <w:pPr>
              <w:jc w:val="center"/>
              <w:rPr>
                <w:rFonts w:ascii="Arial" w:hAnsi="Arial" w:cs="Arial"/>
                <w:b/>
                <w:sz w:val="18"/>
                <w:szCs w:val="18"/>
              </w:rPr>
            </w:pPr>
          </w:p>
        </w:tc>
        <w:tc>
          <w:tcPr>
            <w:tcW w:w="1636" w:type="dxa"/>
          </w:tcPr>
          <w:p w14:paraId="1EACB7C3" w14:textId="3CCEE952" w:rsidR="00D22D39" w:rsidRPr="00210D00" w:rsidRDefault="00D22D39" w:rsidP="00D22D39">
            <w:pPr>
              <w:jc w:val="center"/>
              <w:rPr>
                <w:rFonts w:ascii="Arial" w:hAnsi="Arial" w:cs="Arial"/>
                <w:b/>
                <w:sz w:val="18"/>
                <w:szCs w:val="18"/>
              </w:rPr>
            </w:pPr>
            <w:r w:rsidRPr="00210D00">
              <w:rPr>
                <w:rFonts w:ascii="Arial" w:hAnsi="Arial" w:cs="Arial"/>
                <w:b/>
                <w:sz w:val="18"/>
                <w:szCs w:val="18"/>
              </w:rPr>
              <w:t>Community Participation</w:t>
            </w:r>
          </w:p>
        </w:tc>
        <w:tc>
          <w:tcPr>
            <w:tcW w:w="2139" w:type="dxa"/>
          </w:tcPr>
          <w:p w14:paraId="1EACB7C4" w14:textId="4982DFC2" w:rsidR="00D22D39" w:rsidRPr="00210D00" w:rsidRDefault="00D22D39" w:rsidP="00D22D39">
            <w:pPr>
              <w:jc w:val="center"/>
              <w:rPr>
                <w:rFonts w:ascii="Arial" w:hAnsi="Arial" w:cs="Arial"/>
                <w:b/>
                <w:sz w:val="18"/>
                <w:szCs w:val="18"/>
              </w:rPr>
            </w:pPr>
            <w:r>
              <w:rPr>
                <w:rFonts w:ascii="Arial" w:hAnsi="Arial" w:cs="Arial"/>
                <w:b/>
                <w:sz w:val="18"/>
                <w:szCs w:val="18"/>
              </w:rPr>
              <w:t>Health</w:t>
            </w:r>
          </w:p>
        </w:tc>
      </w:tr>
      <w:tr w:rsidR="005F419B" w:rsidRPr="00210D00" w14:paraId="1EACB7D8" w14:textId="77777777" w:rsidTr="00D22D39">
        <w:tc>
          <w:tcPr>
            <w:tcW w:w="1119" w:type="dxa"/>
          </w:tcPr>
          <w:p w14:paraId="1EACB7C6" w14:textId="77777777" w:rsidR="005F419B" w:rsidRPr="00210D00" w:rsidRDefault="005F419B" w:rsidP="008B5F67">
            <w:pPr>
              <w:rPr>
                <w:rFonts w:ascii="Arial" w:hAnsi="Arial" w:cs="Arial"/>
                <w:b/>
                <w:sz w:val="18"/>
                <w:szCs w:val="18"/>
              </w:rPr>
            </w:pPr>
            <w:r w:rsidRPr="00210D00">
              <w:rPr>
                <w:rFonts w:ascii="Arial" w:hAnsi="Arial" w:cs="Arial"/>
                <w:b/>
                <w:sz w:val="18"/>
                <w:szCs w:val="18"/>
              </w:rPr>
              <w:t>Reception to Y2 (5-7 years)</w:t>
            </w:r>
          </w:p>
        </w:tc>
        <w:tc>
          <w:tcPr>
            <w:tcW w:w="2424" w:type="dxa"/>
          </w:tcPr>
          <w:p w14:paraId="1D01FF2C" w14:textId="77777777" w:rsidR="005F419B" w:rsidRDefault="005F419B" w:rsidP="008B5F67">
            <w:pPr>
              <w:rPr>
                <w:rFonts w:ascii="Arial" w:hAnsi="Arial" w:cs="Arial"/>
                <w:sz w:val="18"/>
                <w:szCs w:val="18"/>
              </w:rPr>
            </w:pPr>
            <w:r w:rsidRPr="00210D00">
              <w:rPr>
                <w:rFonts w:ascii="Arial" w:hAnsi="Arial" w:cs="Arial"/>
                <w:sz w:val="18"/>
                <w:szCs w:val="18"/>
              </w:rPr>
              <w:t>Child will interact with peers and form friendships to support emotional wellbeing.</w:t>
            </w:r>
          </w:p>
          <w:p w14:paraId="52FC69AA" w14:textId="77777777" w:rsidR="009345AD" w:rsidRDefault="009345AD" w:rsidP="008B5F67">
            <w:pPr>
              <w:rPr>
                <w:rFonts w:ascii="Arial" w:hAnsi="Arial" w:cs="Arial"/>
                <w:sz w:val="18"/>
                <w:szCs w:val="18"/>
              </w:rPr>
            </w:pPr>
          </w:p>
          <w:p w14:paraId="1B6690C9" w14:textId="77777777" w:rsidR="009345AD" w:rsidRDefault="009345AD" w:rsidP="008B5F67">
            <w:pPr>
              <w:rPr>
                <w:rFonts w:ascii="Arial" w:hAnsi="Arial" w:cs="Arial"/>
                <w:sz w:val="18"/>
                <w:szCs w:val="18"/>
              </w:rPr>
            </w:pPr>
            <w:r>
              <w:rPr>
                <w:rFonts w:ascii="Arial" w:hAnsi="Arial" w:cs="Arial"/>
                <w:sz w:val="18"/>
                <w:szCs w:val="18"/>
              </w:rPr>
              <w:t>Child will name feelings and say how these relate to familiar activities and situations.</w:t>
            </w:r>
          </w:p>
          <w:p w14:paraId="003E38FC" w14:textId="77777777" w:rsidR="009345AD" w:rsidRDefault="009345AD" w:rsidP="008B5F67">
            <w:pPr>
              <w:rPr>
                <w:rFonts w:ascii="Arial" w:hAnsi="Arial" w:cs="Arial"/>
                <w:sz w:val="18"/>
                <w:szCs w:val="18"/>
              </w:rPr>
            </w:pPr>
          </w:p>
          <w:p w14:paraId="1EACB7C7" w14:textId="068D3A21" w:rsidR="009345AD" w:rsidRPr="00210D00" w:rsidRDefault="009345AD" w:rsidP="008B5F67">
            <w:pPr>
              <w:rPr>
                <w:rFonts w:ascii="Arial" w:hAnsi="Arial" w:cs="Arial"/>
                <w:sz w:val="18"/>
                <w:szCs w:val="18"/>
              </w:rPr>
            </w:pPr>
            <w:r>
              <w:rPr>
                <w:rFonts w:ascii="Arial" w:hAnsi="Arial" w:cs="Arial"/>
                <w:sz w:val="18"/>
                <w:szCs w:val="18"/>
              </w:rPr>
              <w:t>Child will brainstorm ways in which they could have acted differently when they have struggled to engage in learning or follow rules.</w:t>
            </w:r>
          </w:p>
        </w:tc>
        <w:tc>
          <w:tcPr>
            <w:tcW w:w="1698" w:type="dxa"/>
          </w:tcPr>
          <w:p w14:paraId="1EACB7C8" w14:textId="77777777" w:rsidR="005F419B" w:rsidRDefault="005F419B" w:rsidP="008B5F67">
            <w:pPr>
              <w:rPr>
                <w:rFonts w:ascii="Arial" w:hAnsi="Arial" w:cs="Arial"/>
                <w:sz w:val="18"/>
                <w:szCs w:val="18"/>
              </w:rPr>
            </w:pPr>
            <w:r>
              <w:rPr>
                <w:rFonts w:ascii="Arial" w:hAnsi="Arial" w:cs="Arial"/>
                <w:sz w:val="18"/>
                <w:szCs w:val="18"/>
              </w:rPr>
              <w:t>Child will show awareness of independent living skills (cooking, cleaning, DIY) and will extend and develop these through real world play</w:t>
            </w:r>
          </w:p>
          <w:p w14:paraId="1EACB7C9" w14:textId="77777777" w:rsidR="005F419B" w:rsidRDefault="005F419B" w:rsidP="008B5F67">
            <w:pPr>
              <w:rPr>
                <w:rFonts w:ascii="Arial" w:hAnsi="Arial" w:cs="Arial"/>
                <w:sz w:val="18"/>
                <w:szCs w:val="18"/>
              </w:rPr>
            </w:pPr>
          </w:p>
          <w:p w14:paraId="1EACB7CA" w14:textId="77777777" w:rsidR="005F419B" w:rsidRDefault="005F419B" w:rsidP="008B5F67">
            <w:pPr>
              <w:rPr>
                <w:rFonts w:ascii="Arial" w:hAnsi="Arial" w:cs="Arial"/>
                <w:sz w:val="18"/>
                <w:szCs w:val="18"/>
              </w:rPr>
            </w:pPr>
            <w:r>
              <w:rPr>
                <w:rFonts w:ascii="Arial" w:hAnsi="Arial" w:cs="Arial"/>
                <w:sz w:val="18"/>
                <w:szCs w:val="18"/>
              </w:rPr>
              <w:t>Child will be able to access the dining hall alongside peers, following social routines in relation to seating and turn taking, and will be able to make appropriate choices in relation to meals</w:t>
            </w:r>
          </w:p>
          <w:p w14:paraId="1EACB7CB" w14:textId="77777777" w:rsidR="005F419B" w:rsidRPr="00210D00" w:rsidRDefault="005F419B" w:rsidP="008B5F67">
            <w:pPr>
              <w:rPr>
                <w:rFonts w:ascii="Arial" w:hAnsi="Arial" w:cs="Arial"/>
                <w:sz w:val="18"/>
                <w:szCs w:val="18"/>
              </w:rPr>
            </w:pPr>
          </w:p>
        </w:tc>
        <w:tc>
          <w:tcPr>
            <w:tcW w:w="1636" w:type="dxa"/>
          </w:tcPr>
          <w:p w14:paraId="1EACB7CC" w14:textId="2577AB0D"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interact with peers </w:t>
            </w:r>
            <w:r w:rsidR="00146A1E" w:rsidRPr="00210D00">
              <w:rPr>
                <w:rFonts w:ascii="Arial" w:hAnsi="Arial" w:cs="Arial"/>
                <w:sz w:val="18"/>
                <w:szCs w:val="18"/>
              </w:rPr>
              <w:t>and form</w:t>
            </w:r>
            <w:r w:rsidRPr="00210D00">
              <w:rPr>
                <w:rFonts w:ascii="Arial" w:hAnsi="Arial" w:cs="Arial"/>
                <w:sz w:val="18"/>
                <w:szCs w:val="18"/>
              </w:rPr>
              <w:t xml:space="preserve"> friendships with peers to support emotional wellbeing. </w:t>
            </w:r>
          </w:p>
          <w:p w14:paraId="1EACB7CD" w14:textId="77777777" w:rsidR="005F419B" w:rsidRPr="00210D00" w:rsidRDefault="005F419B" w:rsidP="008B5F67">
            <w:pPr>
              <w:rPr>
                <w:rFonts w:ascii="Arial" w:hAnsi="Arial" w:cs="Arial"/>
                <w:sz w:val="18"/>
                <w:szCs w:val="18"/>
              </w:rPr>
            </w:pPr>
          </w:p>
          <w:p w14:paraId="1EACB7C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maintain positive emotional wellbeing through participation in team games, after-school clubs and weekend activities. </w:t>
            </w:r>
          </w:p>
          <w:p w14:paraId="1EACB7CF" w14:textId="77777777" w:rsidR="005F419B" w:rsidRPr="00210D00" w:rsidRDefault="005F419B" w:rsidP="008B5F67">
            <w:pPr>
              <w:rPr>
                <w:rFonts w:ascii="Arial" w:hAnsi="Arial" w:cs="Arial"/>
                <w:sz w:val="18"/>
                <w:szCs w:val="18"/>
              </w:rPr>
            </w:pPr>
          </w:p>
          <w:p w14:paraId="1EACB7D0" w14:textId="073CC834"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identify bullying in relationships and will be able to seek adult support. </w:t>
            </w:r>
          </w:p>
        </w:tc>
        <w:tc>
          <w:tcPr>
            <w:tcW w:w="2139" w:type="dxa"/>
          </w:tcPr>
          <w:p w14:paraId="1EACB7D1"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attend necessary dental, medical and optical checks following parental direction and supervision. </w:t>
            </w:r>
          </w:p>
          <w:p w14:paraId="1EACB7D2" w14:textId="77777777" w:rsidR="005F419B" w:rsidRPr="00210D00" w:rsidRDefault="005F419B" w:rsidP="008B5F67">
            <w:pPr>
              <w:rPr>
                <w:rFonts w:ascii="Arial" w:hAnsi="Arial" w:cs="Arial"/>
                <w:sz w:val="18"/>
                <w:szCs w:val="18"/>
              </w:rPr>
            </w:pPr>
          </w:p>
          <w:p w14:paraId="1EACB7D3"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cooperate with self-care and personal hygiene routines with prompting and adult support as required. </w:t>
            </w:r>
          </w:p>
          <w:p w14:paraId="1EACB7D4" w14:textId="77777777" w:rsidR="005F419B" w:rsidRPr="00210D00" w:rsidRDefault="005F419B" w:rsidP="008B5F67">
            <w:pPr>
              <w:rPr>
                <w:rFonts w:ascii="Arial" w:hAnsi="Arial" w:cs="Arial"/>
                <w:sz w:val="18"/>
                <w:szCs w:val="18"/>
              </w:rPr>
            </w:pPr>
          </w:p>
          <w:p w14:paraId="1EACB7D5" w14:textId="2FE644C5"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w:t>
            </w:r>
            <w:r w:rsidR="009345AD">
              <w:rPr>
                <w:rFonts w:ascii="Arial" w:hAnsi="Arial" w:cs="Arial"/>
                <w:sz w:val="18"/>
                <w:szCs w:val="18"/>
              </w:rPr>
              <w:t xml:space="preserve">use and apply self-regulation </w:t>
            </w:r>
            <w:r w:rsidRPr="00210D00">
              <w:rPr>
                <w:rFonts w:ascii="Arial" w:hAnsi="Arial" w:cs="Arial"/>
                <w:sz w:val="18"/>
                <w:szCs w:val="18"/>
              </w:rPr>
              <w:t xml:space="preserve">strategies </w:t>
            </w:r>
            <w:r w:rsidR="009345AD">
              <w:rPr>
                <w:rFonts w:ascii="Arial" w:hAnsi="Arial" w:cs="Arial"/>
                <w:sz w:val="18"/>
                <w:szCs w:val="18"/>
              </w:rPr>
              <w:t xml:space="preserve">to manage feelings, </w:t>
            </w:r>
            <w:r w:rsidRPr="00210D00">
              <w:rPr>
                <w:rFonts w:ascii="Arial" w:hAnsi="Arial" w:cs="Arial"/>
                <w:sz w:val="18"/>
                <w:szCs w:val="18"/>
              </w:rPr>
              <w:t>promote resilience and emotional wellbeing.</w:t>
            </w:r>
          </w:p>
          <w:p w14:paraId="1EACB7D6" w14:textId="77777777" w:rsidR="005F419B" w:rsidRDefault="005F419B" w:rsidP="008B5F67">
            <w:pPr>
              <w:rPr>
                <w:rFonts w:ascii="Arial" w:hAnsi="Arial" w:cs="Arial"/>
                <w:sz w:val="18"/>
                <w:szCs w:val="18"/>
              </w:rPr>
            </w:pPr>
          </w:p>
          <w:p w14:paraId="1EACB7D7" w14:textId="77777777" w:rsidR="005F419B" w:rsidRPr="00210D00" w:rsidRDefault="005F419B" w:rsidP="008B5F67">
            <w:pPr>
              <w:rPr>
                <w:rFonts w:ascii="Arial" w:hAnsi="Arial" w:cs="Arial"/>
                <w:sz w:val="18"/>
                <w:szCs w:val="18"/>
              </w:rPr>
            </w:pPr>
          </w:p>
        </w:tc>
      </w:tr>
      <w:tr w:rsidR="005F419B" w:rsidRPr="00210D00" w14:paraId="1EACB7F0" w14:textId="77777777" w:rsidTr="00D22D39">
        <w:tc>
          <w:tcPr>
            <w:tcW w:w="1119" w:type="dxa"/>
          </w:tcPr>
          <w:p w14:paraId="1EACB7D9" w14:textId="77777777" w:rsidR="005F419B" w:rsidRPr="00210D00" w:rsidRDefault="005F419B" w:rsidP="008B5F67">
            <w:pPr>
              <w:rPr>
                <w:rFonts w:ascii="Arial" w:hAnsi="Arial" w:cs="Arial"/>
                <w:b/>
                <w:sz w:val="18"/>
                <w:szCs w:val="18"/>
              </w:rPr>
            </w:pPr>
            <w:r w:rsidRPr="00210D00">
              <w:rPr>
                <w:rFonts w:ascii="Arial" w:hAnsi="Arial" w:cs="Arial"/>
                <w:b/>
                <w:sz w:val="18"/>
                <w:szCs w:val="18"/>
              </w:rPr>
              <w:t>Y3 to Y6 (8-11 years)</w:t>
            </w:r>
          </w:p>
        </w:tc>
        <w:tc>
          <w:tcPr>
            <w:tcW w:w="2424" w:type="dxa"/>
          </w:tcPr>
          <w:p w14:paraId="1EACB7D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interact with peers, making and maintaining friendships with others to support emotional wellbeing. </w:t>
            </w:r>
          </w:p>
          <w:p w14:paraId="1EACB7DB" w14:textId="77777777" w:rsidR="005F419B" w:rsidRPr="00210D00" w:rsidRDefault="005F419B" w:rsidP="008B5F67">
            <w:pPr>
              <w:rPr>
                <w:rFonts w:ascii="Arial" w:hAnsi="Arial" w:cs="Arial"/>
                <w:sz w:val="18"/>
                <w:szCs w:val="18"/>
              </w:rPr>
            </w:pPr>
          </w:p>
          <w:p w14:paraId="1EACB7DC"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aware of structures in place to support social and emotional wellbeing and will access these as required. </w:t>
            </w:r>
          </w:p>
          <w:p w14:paraId="1EACB7DD" w14:textId="77777777" w:rsidR="005F419B" w:rsidRPr="00210D00" w:rsidRDefault="005F419B" w:rsidP="008B5F67">
            <w:pPr>
              <w:rPr>
                <w:rFonts w:ascii="Arial" w:hAnsi="Arial" w:cs="Arial"/>
                <w:sz w:val="18"/>
                <w:szCs w:val="18"/>
              </w:rPr>
            </w:pPr>
          </w:p>
          <w:p w14:paraId="1EACB7DE" w14:textId="479498EC" w:rsidR="005F419B" w:rsidRDefault="005F419B" w:rsidP="008B5F67">
            <w:pPr>
              <w:rPr>
                <w:rFonts w:ascii="Arial" w:hAnsi="Arial" w:cs="Arial"/>
                <w:sz w:val="18"/>
                <w:szCs w:val="18"/>
              </w:rPr>
            </w:pPr>
            <w:r w:rsidRPr="00210D00">
              <w:rPr>
                <w:rFonts w:ascii="Arial" w:hAnsi="Arial" w:cs="Arial"/>
                <w:sz w:val="18"/>
                <w:szCs w:val="18"/>
              </w:rPr>
              <w:t xml:space="preserve">Child will show awareness of </w:t>
            </w:r>
            <w:r w:rsidR="00BD7C3E">
              <w:rPr>
                <w:rFonts w:ascii="Arial" w:hAnsi="Arial" w:cs="Arial"/>
                <w:sz w:val="18"/>
                <w:szCs w:val="18"/>
              </w:rPr>
              <w:t xml:space="preserve">a wider range of </w:t>
            </w:r>
            <w:r w:rsidRPr="00210D00">
              <w:rPr>
                <w:rFonts w:ascii="Arial" w:hAnsi="Arial" w:cs="Arial"/>
                <w:sz w:val="18"/>
                <w:szCs w:val="18"/>
              </w:rPr>
              <w:t xml:space="preserve">feelings and emotions </w:t>
            </w:r>
            <w:r w:rsidR="00BD7C3E">
              <w:rPr>
                <w:rFonts w:ascii="Arial" w:hAnsi="Arial" w:cs="Arial"/>
                <w:sz w:val="18"/>
                <w:szCs w:val="18"/>
              </w:rPr>
              <w:t xml:space="preserve">(e.g., angry, lonely, disappointed, over-excited) and </w:t>
            </w:r>
            <w:r w:rsidRPr="00210D00">
              <w:rPr>
                <w:rFonts w:ascii="Arial" w:hAnsi="Arial" w:cs="Arial"/>
                <w:sz w:val="18"/>
                <w:szCs w:val="18"/>
              </w:rPr>
              <w:t>with support will identify and apply appropriate strategies to manage these</w:t>
            </w:r>
            <w:r w:rsidR="00BD7C3E">
              <w:rPr>
                <w:rFonts w:ascii="Arial" w:hAnsi="Arial" w:cs="Arial"/>
                <w:sz w:val="18"/>
                <w:szCs w:val="18"/>
              </w:rPr>
              <w:t xml:space="preserve"> emotions</w:t>
            </w:r>
            <w:r w:rsidRPr="00210D00">
              <w:rPr>
                <w:rFonts w:ascii="Arial" w:hAnsi="Arial" w:cs="Arial"/>
                <w:sz w:val="18"/>
                <w:szCs w:val="18"/>
              </w:rPr>
              <w:t xml:space="preserve">. </w:t>
            </w:r>
          </w:p>
          <w:p w14:paraId="1EACB7DF" w14:textId="77777777" w:rsidR="005F419B" w:rsidRPr="00210D00" w:rsidRDefault="005F419B" w:rsidP="008B5F67">
            <w:pPr>
              <w:rPr>
                <w:rFonts w:ascii="Arial" w:hAnsi="Arial" w:cs="Arial"/>
                <w:sz w:val="18"/>
                <w:szCs w:val="18"/>
              </w:rPr>
            </w:pPr>
          </w:p>
        </w:tc>
        <w:tc>
          <w:tcPr>
            <w:tcW w:w="1698" w:type="dxa"/>
          </w:tcPr>
          <w:p w14:paraId="1EACB7E0"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maintain friendships with peers and access community based clubs/after school clubs to promote independence and emotional wellbeing. </w:t>
            </w:r>
          </w:p>
          <w:p w14:paraId="1EACB7E1" w14:textId="77777777" w:rsidR="005F419B" w:rsidRPr="00210D00" w:rsidRDefault="005F419B" w:rsidP="008B5F67">
            <w:pPr>
              <w:rPr>
                <w:rFonts w:ascii="Arial" w:hAnsi="Arial" w:cs="Arial"/>
                <w:sz w:val="18"/>
                <w:szCs w:val="18"/>
              </w:rPr>
            </w:pPr>
          </w:p>
          <w:p w14:paraId="1EACB7E2"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social skills necessary to facilitate participation in sleepovers and residential trips. </w:t>
            </w:r>
          </w:p>
          <w:p w14:paraId="1EACB7E3" w14:textId="77777777" w:rsidR="005F419B" w:rsidRPr="00210D00" w:rsidRDefault="005F419B" w:rsidP="008B5F67">
            <w:pPr>
              <w:rPr>
                <w:rFonts w:ascii="Arial" w:hAnsi="Arial" w:cs="Arial"/>
                <w:sz w:val="18"/>
                <w:szCs w:val="18"/>
              </w:rPr>
            </w:pPr>
          </w:p>
          <w:p w14:paraId="1EACB7E4" w14:textId="77777777" w:rsidR="005F419B" w:rsidRDefault="005F419B" w:rsidP="008B5F67">
            <w:pPr>
              <w:rPr>
                <w:rFonts w:ascii="Arial" w:hAnsi="Arial" w:cs="Arial"/>
                <w:sz w:val="18"/>
                <w:szCs w:val="18"/>
              </w:rPr>
            </w:pPr>
            <w:r w:rsidRPr="00210D00">
              <w:rPr>
                <w:rFonts w:ascii="Arial" w:hAnsi="Arial" w:cs="Arial"/>
                <w:sz w:val="18"/>
                <w:szCs w:val="18"/>
              </w:rPr>
              <w:t>Child will be able to manage their feelings and emotions, accessing support to apply strategies as appropriate.</w:t>
            </w:r>
          </w:p>
          <w:p w14:paraId="1EACB7E5" w14:textId="77777777" w:rsidR="005F419B" w:rsidRPr="00210D00" w:rsidRDefault="005F419B" w:rsidP="008B5F67">
            <w:pPr>
              <w:rPr>
                <w:rFonts w:ascii="Arial" w:hAnsi="Arial" w:cs="Arial"/>
                <w:sz w:val="18"/>
                <w:szCs w:val="18"/>
              </w:rPr>
            </w:pPr>
          </w:p>
        </w:tc>
        <w:tc>
          <w:tcPr>
            <w:tcW w:w="1636" w:type="dxa"/>
          </w:tcPr>
          <w:p w14:paraId="1EACB7E6"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maintain friendships with peers to support emotional wellbeing and avoid isolation. </w:t>
            </w:r>
          </w:p>
          <w:p w14:paraId="1EACB7E7" w14:textId="77777777" w:rsidR="005F419B" w:rsidRPr="00210D00" w:rsidRDefault="005F419B" w:rsidP="008B5F67">
            <w:pPr>
              <w:rPr>
                <w:rFonts w:ascii="Arial" w:hAnsi="Arial" w:cs="Arial"/>
                <w:sz w:val="18"/>
                <w:szCs w:val="18"/>
              </w:rPr>
            </w:pPr>
          </w:p>
          <w:p w14:paraId="1EACB7E8" w14:textId="2ABB8262"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identify bullying within relationships and will be able to identify support and strategies to manage this. </w:t>
            </w:r>
          </w:p>
          <w:p w14:paraId="1EACB7E9" w14:textId="77777777" w:rsidR="005F419B" w:rsidRPr="00210D00" w:rsidRDefault="005F419B" w:rsidP="008B5F67">
            <w:pPr>
              <w:rPr>
                <w:rFonts w:ascii="Arial" w:hAnsi="Arial" w:cs="Arial"/>
                <w:sz w:val="18"/>
                <w:szCs w:val="18"/>
              </w:rPr>
            </w:pPr>
          </w:p>
          <w:p w14:paraId="1EACB7EA"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 able to manage social and emotional responses to change.</w:t>
            </w:r>
          </w:p>
          <w:p w14:paraId="1EACB7EB" w14:textId="77777777" w:rsidR="005F419B" w:rsidRPr="00210D00" w:rsidRDefault="005F419B" w:rsidP="008B5F67">
            <w:pPr>
              <w:rPr>
                <w:rFonts w:ascii="Arial" w:hAnsi="Arial" w:cs="Arial"/>
                <w:sz w:val="18"/>
                <w:szCs w:val="18"/>
              </w:rPr>
            </w:pPr>
          </w:p>
          <w:p w14:paraId="4F13FF02" w14:textId="4FA549CF" w:rsidR="005F419B" w:rsidRDefault="005F419B" w:rsidP="008B5F67">
            <w:pPr>
              <w:rPr>
                <w:rFonts w:ascii="Arial" w:hAnsi="Arial" w:cs="Arial"/>
                <w:sz w:val="18"/>
                <w:szCs w:val="18"/>
              </w:rPr>
            </w:pPr>
            <w:r w:rsidRPr="00210D00">
              <w:rPr>
                <w:rFonts w:ascii="Arial" w:hAnsi="Arial" w:cs="Arial"/>
                <w:sz w:val="18"/>
                <w:szCs w:val="18"/>
              </w:rPr>
              <w:t xml:space="preserve">Child will be aware of strategies and precautions to </w:t>
            </w:r>
            <w:r w:rsidRPr="00210D00">
              <w:rPr>
                <w:rFonts w:ascii="Arial" w:hAnsi="Arial" w:cs="Arial"/>
                <w:sz w:val="18"/>
                <w:szCs w:val="18"/>
              </w:rPr>
              <w:lastRenderedPageBreak/>
              <w:t xml:space="preserve">remain safe online. </w:t>
            </w:r>
          </w:p>
          <w:p w14:paraId="7F2FF514" w14:textId="77777777" w:rsidR="0037092A" w:rsidRDefault="0037092A" w:rsidP="008B5F67">
            <w:pPr>
              <w:rPr>
                <w:rFonts w:ascii="Arial" w:hAnsi="Arial" w:cs="Arial"/>
                <w:sz w:val="18"/>
                <w:szCs w:val="18"/>
              </w:rPr>
            </w:pPr>
          </w:p>
          <w:p w14:paraId="1EACB7EC" w14:textId="4D2AD4BB" w:rsidR="0037092A" w:rsidRPr="00210D00" w:rsidRDefault="0037092A" w:rsidP="008B5F67">
            <w:pPr>
              <w:rPr>
                <w:rFonts w:ascii="Arial" w:hAnsi="Arial" w:cs="Arial"/>
                <w:sz w:val="18"/>
                <w:szCs w:val="18"/>
              </w:rPr>
            </w:pPr>
          </w:p>
        </w:tc>
        <w:tc>
          <w:tcPr>
            <w:tcW w:w="2139" w:type="dxa"/>
          </w:tcPr>
          <w:p w14:paraId="1EACB7ED"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understand physical changes associated with the onset of puberty and will manage these appropriately, with support as required, maintaining social and emotional wellbeing. </w:t>
            </w:r>
          </w:p>
          <w:p w14:paraId="1EACB7EE" w14:textId="77777777" w:rsidR="005F419B" w:rsidRPr="00210D00" w:rsidRDefault="005F419B" w:rsidP="008B5F67">
            <w:pPr>
              <w:rPr>
                <w:rFonts w:ascii="Arial" w:hAnsi="Arial" w:cs="Arial"/>
                <w:sz w:val="18"/>
                <w:szCs w:val="18"/>
              </w:rPr>
            </w:pPr>
          </w:p>
          <w:p w14:paraId="1EACB7EF" w14:textId="437DE41F" w:rsidR="005F419B" w:rsidRPr="00210D00" w:rsidRDefault="00BD7C3E" w:rsidP="008B5F67">
            <w:pPr>
              <w:rPr>
                <w:rFonts w:ascii="Arial" w:hAnsi="Arial" w:cs="Arial"/>
                <w:sz w:val="18"/>
                <w:szCs w:val="18"/>
              </w:rPr>
            </w:pPr>
            <w:r>
              <w:rPr>
                <w:rFonts w:ascii="Arial" w:hAnsi="Arial" w:cs="Arial"/>
                <w:sz w:val="18"/>
                <w:szCs w:val="18"/>
              </w:rPr>
              <w:t>C</w:t>
            </w:r>
            <w:r w:rsidR="005F419B" w:rsidRPr="00210D00">
              <w:rPr>
                <w:rFonts w:ascii="Arial" w:hAnsi="Arial" w:cs="Arial"/>
                <w:sz w:val="18"/>
                <w:szCs w:val="18"/>
              </w:rPr>
              <w:t xml:space="preserve">hild will </w:t>
            </w:r>
            <w:r>
              <w:rPr>
                <w:rFonts w:ascii="Arial" w:hAnsi="Arial" w:cs="Arial"/>
                <w:sz w:val="18"/>
                <w:szCs w:val="18"/>
              </w:rPr>
              <w:t>choose and apply</w:t>
            </w:r>
            <w:r w:rsidR="005F419B" w:rsidRPr="00210D00">
              <w:rPr>
                <w:rFonts w:ascii="Arial" w:hAnsi="Arial" w:cs="Arial"/>
                <w:sz w:val="18"/>
                <w:szCs w:val="18"/>
              </w:rPr>
              <w:t xml:space="preserve"> </w:t>
            </w:r>
            <w:r>
              <w:rPr>
                <w:rFonts w:ascii="Arial" w:hAnsi="Arial" w:cs="Arial"/>
                <w:sz w:val="18"/>
                <w:szCs w:val="18"/>
              </w:rPr>
              <w:t xml:space="preserve">known and modelled </w:t>
            </w:r>
            <w:r w:rsidR="005F419B" w:rsidRPr="00210D00">
              <w:rPr>
                <w:rFonts w:ascii="Arial" w:hAnsi="Arial" w:cs="Arial"/>
                <w:sz w:val="18"/>
                <w:szCs w:val="18"/>
              </w:rPr>
              <w:t>strategies to manage any emotional or mental health needs associated with their physical or mental health conditions/</w:t>
            </w:r>
            <w:r>
              <w:rPr>
                <w:rFonts w:ascii="Arial" w:hAnsi="Arial" w:cs="Arial"/>
                <w:sz w:val="18"/>
                <w:szCs w:val="18"/>
              </w:rPr>
              <w:t xml:space="preserve"> </w:t>
            </w:r>
            <w:r w:rsidR="005F419B" w:rsidRPr="00210D00">
              <w:rPr>
                <w:rFonts w:ascii="Arial" w:hAnsi="Arial" w:cs="Arial"/>
                <w:sz w:val="18"/>
                <w:szCs w:val="18"/>
              </w:rPr>
              <w:t>diagnoses.</w:t>
            </w:r>
          </w:p>
        </w:tc>
      </w:tr>
    </w:tbl>
    <w:p w14:paraId="6DD9F6BA" w14:textId="7A1D929E" w:rsidR="0037092A" w:rsidRDefault="0037092A"/>
    <w:p w14:paraId="0B82B394" w14:textId="77777777" w:rsidR="00DB7212" w:rsidRPr="00F37477" w:rsidRDefault="00DB7212" w:rsidP="00DB7212">
      <w:pPr>
        <w:rPr>
          <w:rFonts w:ascii="Arial" w:hAnsi="Arial" w:cs="Arial"/>
          <w:b/>
        </w:rPr>
      </w:pPr>
      <w:r>
        <w:rPr>
          <w:rFonts w:ascii="Arial" w:hAnsi="Arial" w:cs="Arial"/>
          <w:b/>
        </w:rPr>
        <w:t xml:space="preserve">SEND Area of Need 3: </w:t>
      </w:r>
      <w:r w:rsidRPr="000B1AC9">
        <w:rPr>
          <w:rFonts w:ascii="Arial" w:hAnsi="Arial" w:cs="Arial"/>
          <w:b/>
          <w:u w:val="single"/>
        </w:rPr>
        <w:t>Social, Emotional and Mental Health</w:t>
      </w:r>
      <w:r>
        <w:rPr>
          <w:rFonts w:ascii="Arial" w:hAnsi="Arial" w:cs="Arial"/>
          <w:b/>
        </w:rPr>
        <w:t>- PfA Outcomes/ Provision</w:t>
      </w:r>
    </w:p>
    <w:tbl>
      <w:tblPr>
        <w:tblStyle w:val="TableGrid"/>
        <w:tblW w:w="0" w:type="auto"/>
        <w:tblLook w:val="04A0" w:firstRow="1" w:lastRow="0" w:firstColumn="1" w:lastColumn="0" w:noHBand="0" w:noVBand="1"/>
      </w:tblPr>
      <w:tblGrid>
        <w:gridCol w:w="1119"/>
        <w:gridCol w:w="2424"/>
        <w:gridCol w:w="1698"/>
        <w:gridCol w:w="1636"/>
        <w:gridCol w:w="2139"/>
      </w:tblGrid>
      <w:tr w:rsidR="00DB7212" w:rsidRPr="00210D00" w14:paraId="7B2BDF74" w14:textId="77777777" w:rsidTr="0088104B">
        <w:tc>
          <w:tcPr>
            <w:tcW w:w="1119" w:type="dxa"/>
            <w:vMerge w:val="restart"/>
          </w:tcPr>
          <w:p w14:paraId="55864926" w14:textId="23A4F75E" w:rsidR="00DB7212" w:rsidRPr="00210D00" w:rsidRDefault="00DB7212" w:rsidP="008B5F67">
            <w:pPr>
              <w:rPr>
                <w:rFonts w:ascii="Arial" w:hAnsi="Arial" w:cs="Arial"/>
                <w:b/>
                <w:sz w:val="18"/>
                <w:szCs w:val="18"/>
              </w:rPr>
            </w:pPr>
            <w:r w:rsidRPr="00210D00">
              <w:rPr>
                <w:rFonts w:ascii="Arial" w:hAnsi="Arial" w:cs="Arial"/>
                <w:b/>
                <w:sz w:val="18"/>
                <w:szCs w:val="18"/>
              </w:rPr>
              <w:t>Y7 to Y11 (11-16 years)</w:t>
            </w:r>
          </w:p>
        </w:tc>
        <w:tc>
          <w:tcPr>
            <w:tcW w:w="7897" w:type="dxa"/>
            <w:gridSpan w:val="4"/>
          </w:tcPr>
          <w:p w14:paraId="792D5C0E" w14:textId="77777777" w:rsidR="00DB7212" w:rsidRDefault="00DB7212" w:rsidP="00DB7212">
            <w:pPr>
              <w:tabs>
                <w:tab w:val="center" w:pos="3840"/>
                <w:tab w:val="left" w:pos="4844"/>
              </w:tabs>
              <w:rPr>
                <w:rFonts w:ascii="Arial" w:hAnsi="Arial" w:cs="Arial"/>
                <w:b/>
                <w:sz w:val="18"/>
                <w:szCs w:val="18"/>
              </w:rPr>
            </w:pPr>
            <w:r>
              <w:rPr>
                <w:rFonts w:ascii="Arial" w:hAnsi="Arial" w:cs="Arial"/>
                <w:b/>
                <w:sz w:val="18"/>
                <w:szCs w:val="18"/>
              </w:rPr>
              <w:tab/>
            </w:r>
            <w:r w:rsidRPr="00210D00">
              <w:rPr>
                <w:rFonts w:ascii="Arial" w:hAnsi="Arial" w:cs="Arial"/>
                <w:b/>
                <w:sz w:val="18"/>
                <w:szCs w:val="18"/>
              </w:rPr>
              <w:t>PfA Outcomes</w:t>
            </w:r>
            <w:r>
              <w:rPr>
                <w:rFonts w:ascii="Arial" w:hAnsi="Arial" w:cs="Arial"/>
                <w:b/>
                <w:sz w:val="18"/>
                <w:szCs w:val="18"/>
              </w:rPr>
              <w:tab/>
            </w:r>
          </w:p>
          <w:p w14:paraId="77FE8B1D" w14:textId="4D95716E" w:rsidR="00DB7212" w:rsidRPr="00210D00" w:rsidRDefault="00DB7212" w:rsidP="00DB7212">
            <w:pPr>
              <w:tabs>
                <w:tab w:val="center" w:pos="3840"/>
                <w:tab w:val="left" w:pos="4844"/>
              </w:tabs>
              <w:rPr>
                <w:rFonts w:ascii="Arial" w:hAnsi="Arial" w:cs="Arial"/>
                <w:sz w:val="18"/>
                <w:szCs w:val="18"/>
              </w:rPr>
            </w:pPr>
          </w:p>
        </w:tc>
      </w:tr>
      <w:tr w:rsidR="00DB7212" w:rsidRPr="00210D00" w14:paraId="33F9A6EF" w14:textId="77777777" w:rsidTr="00D22D39">
        <w:tc>
          <w:tcPr>
            <w:tcW w:w="1119" w:type="dxa"/>
            <w:vMerge/>
          </w:tcPr>
          <w:p w14:paraId="33541A29" w14:textId="359EAECE" w:rsidR="00DB7212" w:rsidRPr="00210D00" w:rsidRDefault="00DB7212" w:rsidP="00DB7212">
            <w:pPr>
              <w:rPr>
                <w:rFonts w:ascii="Arial" w:hAnsi="Arial" w:cs="Arial"/>
                <w:b/>
                <w:sz w:val="18"/>
                <w:szCs w:val="18"/>
              </w:rPr>
            </w:pPr>
          </w:p>
        </w:tc>
        <w:tc>
          <w:tcPr>
            <w:tcW w:w="2424" w:type="dxa"/>
          </w:tcPr>
          <w:p w14:paraId="3C7C724F" w14:textId="09B7B64A" w:rsidR="00DB7212" w:rsidRPr="00210D00" w:rsidRDefault="00DB7212" w:rsidP="00DB7212">
            <w:pPr>
              <w:rPr>
                <w:rFonts w:ascii="Arial" w:hAnsi="Arial" w:cs="Arial"/>
                <w:sz w:val="18"/>
                <w:szCs w:val="18"/>
              </w:rPr>
            </w:pPr>
            <w:r w:rsidRPr="00210D00">
              <w:rPr>
                <w:rFonts w:ascii="Arial" w:hAnsi="Arial" w:cs="Arial"/>
                <w:b/>
                <w:sz w:val="18"/>
                <w:szCs w:val="18"/>
              </w:rPr>
              <w:t>Employability/Education</w:t>
            </w:r>
          </w:p>
        </w:tc>
        <w:tc>
          <w:tcPr>
            <w:tcW w:w="1698" w:type="dxa"/>
          </w:tcPr>
          <w:p w14:paraId="67D8DDCB" w14:textId="77777777" w:rsidR="00DB7212" w:rsidRPr="00210D00" w:rsidRDefault="00DB7212" w:rsidP="00DB7212">
            <w:pPr>
              <w:jc w:val="center"/>
              <w:rPr>
                <w:rFonts w:ascii="Arial" w:hAnsi="Arial" w:cs="Arial"/>
                <w:b/>
                <w:sz w:val="18"/>
                <w:szCs w:val="18"/>
              </w:rPr>
            </w:pPr>
            <w:r w:rsidRPr="00210D00">
              <w:rPr>
                <w:rFonts w:ascii="Arial" w:hAnsi="Arial" w:cs="Arial"/>
                <w:b/>
                <w:sz w:val="18"/>
                <w:szCs w:val="18"/>
              </w:rPr>
              <w:t>Independence</w:t>
            </w:r>
          </w:p>
          <w:p w14:paraId="0D3A0B42" w14:textId="77777777" w:rsidR="00DB7212" w:rsidRPr="00210D00" w:rsidRDefault="00DB7212" w:rsidP="00DB7212">
            <w:pPr>
              <w:rPr>
                <w:rFonts w:ascii="Arial" w:hAnsi="Arial" w:cs="Arial"/>
                <w:sz w:val="18"/>
                <w:szCs w:val="18"/>
              </w:rPr>
            </w:pPr>
          </w:p>
        </w:tc>
        <w:tc>
          <w:tcPr>
            <w:tcW w:w="1636" w:type="dxa"/>
          </w:tcPr>
          <w:p w14:paraId="06CE8C31" w14:textId="05C19555" w:rsidR="00DB7212" w:rsidRPr="00210D00" w:rsidRDefault="00DB7212" w:rsidP="00DB7212">
            <w:pPr>
              <w:rPr>
                <w:rFonts w:ascii="Arial" w:hAnsi="Arial" w:cs="Arial"/>
                <w:sz w:val="18"/>
                <w:szCs w:val="18"/>
              </w:rPr>
            </w:pPr>
            <w:r w:rsidRPr="00210D00">
              <w:rPr>
                <w:rFonts w:ascii="Arial" w:hAnsi="Arial" w:cs="Arial"/>
                <w:b/>
                <w:sz w:val="18"/>
                <w:szCs w:val="18"/>
              </w:rPr>
              <w:t>Community Participation</w:t>
            </w:r>
          </w:p>
        </w:tc>
        <w:tc>
          <w:tcPr>
            <w:tcW w:w="2139" w:type="dxa"/>
          </w:tcPr>
          <w:p w14:paraId="3CE4E388" w14:textId="6E8A9686" w:rsidR="00DB7212" w:rsidRPr="00210D00" w:rsidRDefault="00DB7212" w:rsidP="00DB7212">
            <w:pPr>
              <w:rPr>
                <w:rFonts w:ascii="Arial" w:hAnsi="Arial" w:cs="Arial"/>
                <w:sz w:val="18"/>
                <w:szCs w:val="18"/>
              </w:rPr>
            </w:pPr>
            <w:r>
              <w:rPr>
                <w:rFonts w:ascii="Arial" w:hAnsi="Arial" w:cs="Arial"/>
                <w:b/>
                <w:sz w:val="18"/>
                <w:szCs w:val="18"/>
              </w:rPr>
              <w:t>Health</w:t>
            </w:r>
          </w:p>
        </w:tc>
      </w:tr>
      <w:tr w:rsidR="00DB7212" w:rsidRPr="00210D00" w14:paraId="1EACB80E" w14:textId="77777777" w:rsidTr="00D22D39">
        <w:tc>
          <w:tcPr>
            <w:tcW w:w="1119" w:type="dxa"/>
            <w:vMerge/>
          </w:tcPr>
          <w:p w14:paraId="1EACB7F1" w14:textId="1D2CA34C" w:rsidR="00DB7212" w:rsidRPr="00210D00" w:rsidRDefault="00DB7212" w:rsidP="008B5F67">
            <w:pPr>
              <w:rPr>
                <w:rFonts w:ascii="Arial" w:hAnsi="Arial" w:cs="Arial"/>
                <w:b/>
                <w:sz w:val="18"/>
                <w:szCs w:val="18"/>
              </w:rPr>
            </w:pPr>
          </w:p>
        </w:tc>
        <w:tc>
          <w:tcPr>
            <w:tcW w:w="2424" w:type="dxa"/>
          </w:tcPr>
          <w:p w14:paraId="1EACB7F2" w14:textId="7B6E19F8"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have acquired the necessary </w:t>
            </w:r>
            <w:r w:rsidR="00BE759E">
              <w:rPr>
                <w:rFonts w:ascii="Arial" w:hAnsi="Arial" w:cs="Arial"/>
                <w:sz w:val="18"/>
                <w:szCs w:val="18"/>
              </w:rPr>
              <w:t xml:space="preserve">engagement and </w:t>
            </w:r>
            <w:r w:rsidRPr="00210D00">
              <w:rPr>
                <w:rFonts w:ascii="Arial" w:hAnsi="Arial" w:cs="Arial"/>
                <w:sz w:val="18"/>
                <w:szCs w:val="18"/>
              </w:rPr>
              <w:t xml:space="preserve">social skills in order to interact with employers, clients and peers within the workplace within the context of work experience, voluntary work or part-time employment. </w:t>
            </w:r>
          </w:p>
          <w:p w14:paraId="1EACB7F3" w14:textId="77777777" w:rsidR="00DB7212" w:rsidRPr="00210D00" w:rsidRDefault="00DB7212" w:rsidP="008B5F67">
            <w:pPr>
              <w:rPr>
                <w:rFonts w:ascii="Arial" w:hAnsi="Arial" w:cs="Arial"/>
                <w:sz w:val="18"/>
                <w:szCs w:val="18"/>
              </w:rPr>
            </w:pPr>
          </w:p>
          <w:p w14:paraId="1EACB7F4"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be able to form friendships in the context of education or employment to facilitate emotional wellbeing. </w:t>
            </w:r>
          </w:p>
          <w:p w14:paraId="1EACB7F5" w14:textId="77777777" w:rsidR="00DB7212" w:rsidRPr="00210D00" w:rsidRDefault="00DB7212" w:rsidP="008B5F67">
            <w:pPr>
              <w:rPr>
                <w:rFonts w:ascii="Arial" w:hAnsi="Arial" w:cs="Arial"/>
                <w:sz w:val="18"/>
                <w:szCs w:val="18"/>
              </w:rPr>
            </w:pPr>
          </w:p>
          <w:p w14:paraId="1EACB7F6"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should be aware of structures in place to support social and emotional wellbeing and will access these as required. </w:t>
            </w:r>
          </w:p>
          <w:p w14:paraId="1EACB7F7" w14:textId="77777777" w:rsidR="00DB7212" w:rsidRPr="00210D00" w:rsidRDefault="00DB7212" w:rsidP="008B5F67">
            <w:pPr>
              <w:rPr>
                <w:rFonts w:ascii="Arial" w:hAnsi="Arial" w:cs="Arial"/>
                <w:sz w:val="18"/>
                <w:szCs w:val="18"/>
              </w:rPr>
            </w:pPr>
          </w:p>
          <w:p w14:paraId="1EACB7F8" w14:textId="77777777" w:rsidR="00DB7212" w:rsidRPr="00210D00" w:rsidRDefault="00DB7212" w:rsidP="008B5F67">
            <w:pPr>
              <w:rPr>
                <w:rFonts w:ascii="Arial" w:hAnsi="Arial" w:cs="Arial"/>
                <w:sz w:val="18"/>
                <w:szCs w:val="18"/>
              </w:rPr>
            </w:pPr>
            <w:r w:rsidRPr="00210D00">
              <w:rPr>
                <w:rFonts w:ascii="Arial" w:hAnsi="Arial" w:cs="Arial"/>
                <w:sz w:val="18"/>
                <w:szCs w:val="18"/>
              </w:rPr>
              <w:t>Child will show awareness of different feelings and emotions and, with support, will identify and apply appropriate strategies to manage these.</w:t>
            </w:r>
          </w:p>
        </w:tc>
        <w:tc>
          <w:tcPr>
            <w:tcW w:w="1698" w:type="dxa"/>
          </w:tcPr>
          <w:p w14:paraId="1EACB7FA" w14:textId="44F5F511" w:rsidR="00DB7212" w:rsidRDefault="00DB7212" w:rsidP="008B5F67">
            <w:pPr>
              <w:rPr>
                <w:rFonts w:ascii="Arial" w:hAnsi="Arial" w:cs="Arial"/>
                <w:sz w:val="18"/>
                <w:szCs w:val="18"/>
              </w:rPr>
            </w:pPr>
            <w:r w:rsidRPr="00210D00">
              <w:rPr>
                <w:rFonts w:ascii="Arial" w:hAnsi="Arial" w:cs="Arial"/>
                <w:sz w:val="18"/>
                <w:szCs w:val="18"/>
              </w:rPr>
              <w:t xml:space="preserve">Child will have an awareness of boundaries and social conventions with respect to different relationships and social situations, including online. </w:t>
            </w:r>
          </w:p>
          <w:p w14:paraId="2AC767B1" w14:textId="77777777" w:rsidR="00BE759E" w:rsidRPr="00210D00" w:rsidRDefault="00BE759E" w:rsidP="008B5F67">
            <w:pPr>
              <w:rPr>
                <w:rFonts w:ascii="Arial" w:hAnsi="Arial" w:cs="Arial"/>
                <w:sz w:val="18"/>
                <w:szCs w:val="18"/>
              </w:rPr>
            </w:pPr>
          </w:p>
          <w:p w14:paraId="1EACB7FB" w14:textId="3EE1B4F6"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show awareness of potential abusive and exploitative behaviour in others and with support and guidance will be able to make safe choices. </w:t>
            </w:r>
          </w:p>
          <w:p w14:paraId="1EACB7FC" w14:textId="77777777" w:rsidR="00DB7212" w:rsidRPr="00210D00" w:rsidRDefault="00DB7212" w:rsidP="008B5F67">
            <w:pPr>
              <w:rPr>
                <w:rFonts w:ascii="Arial" w:hAnsi="Arial" w:cs="Arial"/>
                <w:sz w:val="18"/>
                <w:szCs w:val="18"/>
              </w:rPr>
            </w:pPr>
          </w:p>
          <w:p w14:paraId="1EACB7FD" w14:textId="60E88BAC" w:rsidR="00DB7212" w:rsidRDefault="00DB7212" w:rsidP="008B5F67">
            <w:pPr>
              <w:rPr>
                <w:rFonts w:ascii="Arial" w:hAnsi="Arial" w:cs="Arial"/>
                <w:sz w:val="18"/>
                <w:szCs w:val="18"/>
              </w:rPr>
            </w:pPr>
            <w:r w:rsidRPr="00210D00">
              <w:rPr>
                <w:rFonts w:ascii="Arial" w:hAnsi="Arial" w:cs="Arial"/>
                <w:sz w:val="18"/>
                <w:szCs w:val="18"/>
              </w:rPr>
              <w:t xml:space="preserve">Young person will </w:t>
            </w:r>
            <w:r w:rsidR="00BE759E">
              <w:rPr>
                <w:rFonts w:ascii="Arial" w:hAnsi="Arial" w:cs="Arial"/>
                <w:sz w:val="18"/>
                <w:szCs w:val="18"/>
              </w:rPr>
              <w:t xml:space="preserve">express strengths and </w:t>
            </w:r>
            <w:r w:rsidRPr="00210D00">
              <w:rPr>
                <w:rFonts w:ascii="Arial" w:hAnsi="Arial" w:cs="Arial"/>
                <w:sz w:val="18"/>
                <w:szCs w:val="18"/>
              </w:rPr>
              <w:t xml:space="preserve">make choices to include money, food, exercise, opportunities to socialise, form relationships with others, to support the development of </w:t>
            </w:r>
            <w:r w:rsidR="00BE759E">
              <w:rPr>
                <w:rFonts w:ascii="Arial" w:hAnsi="Arial" w:cs="Arial"/>
                <w:sz w:val="18"/>
                <w:szCs w:val="18"/>
              </w:rPr>
              <w:t xml:space="preserve">self- </w:t>
            </w:r>
            <w:r w:rsidRPr="00210D00">
              <w:rPr>
                <w:rFonts w:ascii="Arial" w:hAnsi="Arial" w:cs="Arial"/>
                <w:sz w:val="18"/>
                <w:szCs w:val="18"/>
              </w:rPr>
              <w:t>confidence and emotional wellbeing.</w:t>
            </w:r>
          </w:p>
          <w:p w14:paraId="1EACB7FE" w14:textId="77777777" w:rsidR="00DB7212" w:rsidRPr="00210D00" w:rsidRDefault="00DB7212" w:rsidP="008B5F67">
            <w:pPr>
              <w:rPr>
                <w:rFonts w:ascii="Arial" w:hAnsi="Arial" w:cs="Arial"/>
                <w:sz w:val="18"/>
                <w:szCs w:val="18"/>
              </w:rPr>
            </w:pPr>
          </w:p>
        </w:tc>
        <w:tc>
          <w:tcPr>
            <w:tcW w:w="1636" w:type="dxa"/>
          </w:tcPr>
          <w:p w14:paraId="1EACB7FF"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maintain friendships with peers to support emotional wellbeing and avoid isolation. </w:t>
            </w:r>
          </w:p>
          <w:p w14:paraId="1EACB800" w14:textId="77777777" w:rsidR="00DB7212" w:rsidRPr="00210D00" w:rsidRDefault="00DB7212" w:rsidP="008B5F67">
            <w:pPr>
              <w:rPr>
                <w:rFonts w:ascii="Arial" w:hAnsi="Arial" w:cs="Arial"/>
                <w:sz w:val="18"/>
                <w:szCs w:val="18"/>
              </w:rPr>
            </w:pPr>
          </w:p>
          <w:p w14:paraId="1EACB801"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maintain positive emotional wellbeing through participation in community based activities and socialisation with peers within the community in accordance with their own personal choices. </w:t>
            </w:r>
          </w:p>
          <w:p w14:paraId="1EACB802" w14:textId="77777777" w:rsidR="00DB7212" w:rsidRPr="00210D00" w:rsidRDefault="00DB7212" w:rsidP="008B5F67">
            <w:pPr>
              <w:rPr>
                <w:rFonts w:ascii="Arial" w:hAnsi="Arial" w:cs="Arial"/>
                <w:sz w:val="18"/>
                <w:szCs w:val="18"/>
              </w:rPr>
            </w:pPr>
          </w:p>
          <w:p w14:paraId="1EACB803"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have an awareness of boundaries and social conventions within a range of relationships and social contexts, including online. </w:t>
            </w:r>
          </w:p>
          <w:p w14:paraId="1EACB804" w14:textId="77777777" w:rsidR="00DB7212" w:rsidRPr="00210D00" w:rsidRDefault="00DB7212" w:rsidP="008B5F67">
            <w:pPr>
              <w:rPr>
                <w:rFonts w:ascii="Arial" w:hAnsi="Arial" w:cs="Arial"/>
                <w:sz w:val="18"/>
                <w:szCs w:val="18"/>
              </w:rPr>
            </w:pPr>
          </w:p>
          <w:p w14:paraId="1EACB805"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show increased awareness of the bigger picture and will build resilience to support emotional wellbeing. </w:t>
            </w:r>
          </w:p>
        </w:tc>
        <w:tc>
          <w:tcPr>
            <w:tcW w:w="2139" w:type="dxa"/>
          </w:tcPr>
          <w:p w14:paraId="1EACB806"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Child will have an understanding of sex education and the social and emotional implications of intimate relationships. </w:t>
            </w:r>
          </w:p>
          <w:p w14:paraId="1EACB807" w14:textId="77777777" w:rsidR="00DB7212" w:rsidRPr="00210D00" w:rsidRDefault="00DB7212" w:rsidP="008B5F67">
            <w:pPr>
              <w:rPr>
                <w:rFonts w:ascii="Arial" w:hAnsi="Arial" w:cs="Arial"/>
                <w:sz w:val="18"/>
                <w:szCs w:val="18"/>
              </w:rPr>
            </w:pPr>
          </w:p>
          <w:p w14:paraId="1EACB808"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The child will have strategies and resources to support them to maintain positive mental health and emotional wellbeing. </w:t>
            </w:r>
          </w:p>
          <w:p w14:paraId="1EACB809" w14:textId="77777777" w:rsidR="00DB7212" w:rsidRPr="00210D00" w:rsidRDefault="00DB7212" w:rsidP="008B5F67">
            <w:pPr>
              <w:rPr>
                <w:rFonts w:ascii="Arial" w:hAnsi="Arial" w:cs="Arial"/>
                <w:sz w:val="18"/>
                <w:szCs w:val="18"/>
              </w:rPr>
            </w:pPr>
          </w:p>
          <w:p w14:paraId="1EACB80A" w14:textId="77777777" w:rsidR="00DB7212" w:rsidRPr="00210D00" w:rsidRDefault="00DB7212" w:rsidP="008B5F67">
            <w:pPr>
              <w:rPr>
                <w:rFonts w:ascii="Arial" w:hAnsi="Arial" w:cs="Arial"/>
                <w:sz w:val="18"/>
                <w:szCs w:val="18"/>
              </w:rPr>
            </w:pPr>
            <w:r w:rsidRPr="00210D00">
              <w:rPr>
                <w:rFonts w:ascii="Arial" w:hAnsi="Arial" w:cs="Arial"/>
                <w:sz w:val="18"/>
                <w:szCs w:val="18"/>
              </w:rPr>
              <w:t xml:space="preserve">The child will understand the social and emotional implications of spending too much time on electronic devices and will recognise the importance of sleep and ‘down time’ in supporting social and emotional health and wellbeing. </w:t>
            </w:r>
          </w:p>
          <w:p w14:paraId="1EACB80B" w14:textId="77777777" w:rsidR="00DB7212" w:rsidRPr="00210D00" w:rsidRDefault="00DB7212" w:rsidP="008B5F67">
            <w:pPr>
              <w:rPr>
                <w:rFonts w:ascii="Arial" w:hAnsi="Arial" w:cs="Arial"/>
                <w:sz w:val="18"/>
                <w:szCs w:val="18"/>
              </w:rPr>
            </w:pPr>
          </w:p>
          <w:p w14:paraId="1EACB80C" w14:textId="54433282" w:rsidR="00DB7212" w:rsidRDefault="00DB7212" w:rsidP="008B5F67">
            <w:pPr>
              <w:rPr>
                <w:rFonts w:ascii="Arial" w:hAnsi="Arial" w:cs="Arial"/>
                <w:sz w:val="18"/>
                <w:szCs w:val="18"/>
              </w:rPr>
            </w:pPr>
            <w:r w:rsidRPr="00210D00">
              <w:rPr>
                <w:rFonts w:ascii="Arial" w:hAnsi="Arial" w:cs="Arial"/>
                <w:sz w:val="18"/>
                <w:szCs w:val="18"/>
              </w:rPr>
              <w:t>Child will access strategies and support, as required, to manage any emotional of mental health needs associated with their physical or medical health conditions</w:t>
            </w:r>
            <w:r w:rsidR="00BE759E">
              <w:rPr>
                <w:rFonts w:ascii="Arial" w:hAnsi="Arial" w:cs="Arial"/>
                <w:sz w:val="18"/>
                <w:szCs w:val="18"/>
              </w:rPr>
              <w:t xml:space="preserve"> </w:t>
            </w:r>
            <w:r w:rsidRPr="00210D00">
              <w:rPr>
                <w:rFonts w:ascii="Arial" w:hAnsi="Arial" w:cs="Arial"/>
                <w:sz w:val="18"/>
                <w:szCs w:val="18"/>
              </w:rPr>
              <w:t xml:space="preserve">/diagnoses. </w:t>
            </w:r>
          </w:p>
          <w:p w14:paraId="1EACB80D" w14:textId="77777777" w:rsidR="00DB7212" w:rsidRPr="00210D00" w:rsidRDefault="00DB7212" w:rsidP="008B5F67">
            <w:pPr>
              <w:rPr>
                <w:rFonts w:ascii="Arial" w:hAnsi="Arial" w:cs="Arial"/>
                <w:sz w:val="18"/>
                <w:szCs w:val="18"/>
              </w:rPr>
            </w:pPr>
          </w:p>
        </w:tc>
      </w:tr>
      <w:tr w:rsidR="005F419B" w:rsidRPr="00210D00" w14:paraId="1EACB812" w14:textId="77777777" w:rsidTr="00D22D39">
        <w:tc>
          <w:tcPr>
            <w:tcW w:w="1119" w:type="dxa"/>
          </w:tcPr>
          <w:p w14:paraId="1EACB80F" w14:textId="77777777" w:rsidR="005F419B" w:rsidRPr="00210D00" w:rsidRDefault="005F419B" w:rsidP="008B5F67">
            <w:pPr>
              <w:rPr>
                <w:rFonts w:ascii="Arial" w:hAnsi="Arial" w:cs="Arial"/>
                <w:b/>
                <w:sz w:val="18"/>
                <w:szCs w:val="18"/>
              </w:rPr>
            </w:pPr>
            <w:r w:rsidRPr="00210D00">
              <w:rPr>
                <w:rFonts w:ascii="Arial" w:hAnsi="Arial" w:cs="Arial"/>
                <w:b/>
                <w:sz w:val="18"/>
                <w:szCs w:val="18"/>
              </w:rPr>
              <w:t>Provision</w:t>
            </w:r>
          </w:p>
        </w:tc>
        <w:tc>
          <w:tcPr>
            <w:tcW w:w="7897" w:type="dxa"/>
            <w:gridSpan w:val="4"/>
          </w:tcPr>
          <w:p w14:paraId="6DA9E16A" w14:textId="77777777" w:rsidR="008308D3" w:rsidRDefault="008308D3" w:rsidP="008308D3">
            <w:pPr>
              <w:rPr>
                <w:rFonts w:ascii="Arial" w:hAnsi="Arial" w:cs="Arial"/>
                <w:sz w:val="18"/>
                <w:szCs w:val="18"/>
              </w:rPr>
            </w:pPr>
            <w:r>
              <w:rPr>
                <w:rFonts w:ascii="Arial" w:hAnsi="Arial" w:cs="Arial"/>
                <w:sz w:val="18"/>
                <w:szCs w:val="18"/>
              </w:rPr>
              <w:t>Please see provision ideas and age/ ability related resource links in:</w:t>
            </w:r>
          </w:p>
          <w:p w14:paraId="29399B97" w14:textId="77777777" w:rsidR="008308D3" w:rsidRDefault="001036C2" w:rsidP="008308D3">
            <w:hyperlink r:id="rId18" w:history="1">
              <w:r w:rsidR="008308D3">
                <w:rPr>
                  <w:rStyle w:val="Hyperlink"/>
                </w:rPr>
                <w:t>Updated 2017 PfA Outcomes Tool (preparingforadulthood.org.uk)</w:t>
              </w:r>
            </w:hyperlink>
          </w:p>
          <w:p w14:paraId="2212C1E7" w14:textId="77777777" w:rsidR="008308D3" w:rsidRDefault="001036C2" w:rsidP="008308D3">
            <w:hyperlink r:id="rId19" w:history="1">
              <w:r w:rsidR="008308D3">
                <w:rPr>
                  <w:rStyle w:val="Hyperlink"/>
                </w:rPr>
                <w:t>Developing Outcomes in EHC Plans.pdf</w:t>
              </w:r>
            </w:hyperlink>
          </w:p>
          <w:p w14:paraId="1EACB811" w14:textId="04D8D24E" w:rsidR="005F419B" w:rsidRPr="00210D00" w:rsidRDefault="008308D3" w:rsidP="008308D3">
            <w:pPr>
              <w:rPr>
                <w:rFonts w:ascii="Arial" w:hAnsi="Arial" w:cs="Arial"/>
                <w:sz w:val="18"/>
                <w:szCs w:val="18"/>
              </w:rPr>
            </w:pPr>
            <w:r>
              <w:rPr>
                <w:rFonts w:ascii="Arial" w:hAnsi="Arial" w:cs="Arial"/>
                <w:sz w:val="18"/>
                <w:szCs w:val="18"/>
              </w:rPr>
              <w:t>Also incorporate teaching and learning strategies and curriculum interventions from education, health and social care advice, which relates to S</w:t>
            </w:r>
            <w:r w:rsidR="005F419B">
              <w:rPr>
                <w:rFonts w:ascii="Arial" w:hAnsi="Arial" w:cs="Arial"/>
                <w:sz w:val="18"/>
                <w:szCs w:val="18"/>
              </w:rPr>
              <w:t xml:space="preserve">ocial, Emotional </w:t>
            </w:r>
            <w:r>
              <w:rPr>
                <w:rFonts w:ascii="Arial" w:hAnsi="Arial" w:cs="Arial"/>
                <w:sz w:val="18"/>
                <w:szCs w:val="18"/>
              </w:rPr>
              <w:t xml:space="preserve">&amp; </w:t>
            </w:r>
            <w:r w:rsidR="005F419B">
              <w:rPr>
                <w:rFonts w:ascii="Arial" w:hAnsi="Arial" w:cs="Arial"/>
                <w:sz w:val="18"/>
                <w:szCs w:val="18"/>
              </w:rPr>
              <w:t>Mental Health Needs.</w:t>
            </w:r>
            <w:r w:rsidR="005F419B" w:rsidRPr="00210D00">
              <w:rPr>
                <w:rFonts w:ascii="Arial" w:hAnsi="Arial" w:cs="Arial"/>
                <w:sz w:val="18"/>
                <w:szCs w:val="18"/>
              </w:rPr>
              <w:t xml:space="preserve"> </w:t>
            </w:r>
          </w:p>
        </w:tc>
      </w:tr>
    </w:tbl>
    <w:p w14:paraId="1EACB813" w14:textId="55BD78CE" w:rsidR="007663D8" w:rsidRDefault="007663D8"/>
    <w:p w14:paraId="60D066DA" w14:textId="3606A83D" w:rsidR="00DB7212" w:rsidRDefault="00DB7212"/>
    <w:p w14:paraId="38710D58" w14:textId="6419B2FF" w:rsidR="00DB7212" w:rsidRDefault="00DB7212"/>
    <w:p w14:paraId="48F4CC29" w14:textId="72490D78" w:rsidR="00DB7212" w:rsidRDefault="00DB7212"/>
    <w:p w14:paraId="7796A6DB" w14:textId="77777777" w:rsidR="00DB7212" w:rsidRDefault="00DB7212"/>
    <w:p w14:paraId="1F72DFD9" w14:textId="15025157" w:rsidR="00116A59" w:rsidRPr="00F37477" w:rsidRDefault="00116A59" w:rsidP="00116A59">
      <w:pPr>
        <w:rPr>
          <w:rFonts w:ascii="Arial" w:hAnsi="Arial" w:cs="Arial"/>
          <w:b/>
        </w:rPr>
      </w:pPr>
      <w:r>
        <w:rPr>
          <w:rFonts w:ascii="Arial" w:hAnsi="Arial" w:cs="Arial"/>
          <w:b/>
        </w:rPr>
        <w:t xml:space="preserve">SEND Area of Need 3: </w:t>
      </w:r>
      <w:r w:rsidRPr="000B1AC9">
        <w:rPr>
          <w:rFonts w:ascii="Arial" w:hAnsi="Arial" w:cs="Arial"/>
          <w:b/>
          <w:u w:val="single"/>
        </w:rPr>
        <w:t>Social, Emotional and Mental Health</w:t>
      </w:r>
      <w:r>
        <w:rPr>
          <w:rFonts w:ascii="Arial" w:hAnsi="Arial" w:cs="Arial"/>
          <w:b/>
        </w:rPr>
        <w:t>- PfA Outcomes/ Provision</w:t>
      </w:r>
    </w:p>
    <w:tbl>
      <w:tblPr>
        <w:tblStyle w:val="TableGrid"/>
        <w:tblW w:w="0" w:type="auto"/>
        <w:tblLook w:val="04A0" w:firstRow="1" w:lastRow="0" w:firstColumn="1" w:lastColumn="0" w:noHBand="0" w:noVBand="1"/>
      </w:tblPr>
      <w:tblGrid>
        <w:gridCol w:w="1084"/>
        <w:gridCol w:w="2439"/>
        <w:gridCol w:w="1733"/>
        <w:gridCol w:w="1887"/>
        <w:gridCol w:w="1873"/>
      </w:tblGrid>
      <w:tr w:rsidR="005F419B" w:rsidRPr="003324E7" w14:paraId="1EACB818" w14:textId="77777777" w:rsidTr="002478D5">
        <w:tc>
          <w:tcPr>
            <w:tcW w:w="1084" w:type="dxa"/>
            <w:vMerge w:val="restart"/>
            <w:tcBorders>
              <w:top w:val="single" w:sz="4" w:space="0" w:color="auto"/>
              <w:left w:val="single" w:sz="4" w:space="0" w:color="auto"/>
              <w:bottom w:val="single" w:sz="4" w:space="0" w:color="auto"/>
              <w:right w:val="single" w:sz="4" w:space="0" w:color="auto"/>
            </w:tcBorders>
          </w:tcPr>
          <w:p w14:paraId="1EACB815" w14:textId="77777777" w:rsidR="005F419B" w:rsidRPr="003324E7" w:rsidRDefault="005F419B" w:rsidP="008B5F67">
            <w:pPr>
              <w:rPr>
                <w:rFonts w:ascii="Arial" w:hAnsi="Arial" w:cs="Arial"/>
                <w:sz w:val="18"/>
                <w:szCs w:val="18"/>
              </w:rPr>
            </w:pPr>
          </w:p>
        </w:tc>
        <w:tc>
          <w:tcPr>
            <w:tcW w:w="7932" w:type="dxa"/>
            <w:gridSpan w:val="4"/>
            <w:tcBorders>
              <w:top w:val="single" w:sz="4" w:space="0" w:color="auto"/>
              <w:left w:val="single" w:sz="4" w:space="0" w:color="auto"/>
              <w:bottom w:val="single" w:sz="4" w:space="0" w:color="auto"/>
              <w:right w:val="single" w:sz="4" w:space="0" w:color="auto"/>
            </w:tcBorders>
          </w:tcPr>
          <w:p w14:paraId="1EACB816" w14:textId="77777777" w:rsidR="005F419B" w:rsidRPr="003324E7" w:rsidRDefault="005F419B" w:rsidP="008B5F67">
            <w:pPr>
              <w:jc w:val="center"/>
              <w:rPr>
                <w:rFonts w:ascii="Arial" w:hAnsi="Arial" w:cs="Arial"/>
                <w:b/>
                <w:sz w:val="18"/>
                <w:szCs w:val="18"/>
              </w:rPr>
            </w:pPr>
            <w:r w:rsidRPr="003324E7">
              <w:rPr>
                <w:rFonts w:ascii="Arial" w:hAnsi="Arial" w:cs="Arial"/>
                <w:b/>
                <w:sz w:val="18"/>
                <w:szCs w:val="18"/>
              </w:rPr>
              <w:t>PfA Outcomes</w:t>
            </w:r>
          </w:p>
          <w:p w14:paraId="1EACB817" w14:textId="77777777" w:rsidR="005F419B" w:rsidRPr="003324E7" w:rsidRDefault="005F419B" w:rsidP="008B5F67">
            <w:pPr>
              <w:jc w:val="center"/>
              <w:rPr>
                <w:rFonts w:ascii="Arial" w:hAnsi="Arial" w:cs="Arial"/>
                <w:b/>
                <w:sz w:val="18"/>
                <w:szCs w:val="18"/>
              </w:rPr>
            </w:pPr>
          </w:p>
        </w:tc>
      </w:tr>
      <w:tr w:rsidR="00D22D39" w:rsidRPr="003324E7" w14:paraId="1EACB820" w14:textId="77777777" w:rsidTr="002478D5">
        <w:tc>
          <w:tcPr>
            <w:tcW w:w="0" w:type="auto"/>
            <w:vMerge/>
            <w:tcBorders>
              <w:top w:val="single" w:sz="4" w:space="0" w:color="auto"/>
              <w:left w:val="single" w:sz="4" w:space="0" w:color="auto"/>
              <w:bottom w:val="single" w:sz="4" w:space="0" w:color="auto"/>
              <w:right w:val="single" w:sz="4" w:space="0" w:color="auto"/>
            </w:tcBorders>
            <w:vAlign w:val="center"/>
            <w:hideMark/>
          </w:tcPr>
          <w:p w14:paraId="1EACB819" w14:textId="77777777" w:rsidR="00D22D39" w:rsidRPr="003324E7" w:rsidRDefault="00D22D39" w:rsidP="00D22D39">
            <w:pPr>
              <w:rPr>
                <w:rFonts w:ascii="Arial" w:hAnsi="Arial" w:cs="Arial"/>
                <w:sz w:val="18"/>
                <w:szCs w:val="18"/>
              </w:rPr>
            </w:pPr>
          </w:p>
        </w:tc>
        <w:tc>
          <w:tcPr>
            <w:tcW w:w="2439" w:type="dxa"/>
            <w:tcBorders>
              <w:top w:val="single" w:sz="4" w:space="0" w:color="auto"/>
              <w:left w:val="single" w:sz="4" w:space="0" w:color="auto"/>
              <w:bottom w:val="single" w:sz="4" w:space="0" w:color="auto"/>
              <w:right w:val="single" w:sz="4" w:space="0" w:color="auto"/>
            </w:tcBorders>
            <w:hideMark/>
          </w:tcPr>
          <w:p w14:paraId="1EACB81A" w14:textId="29132ACD" w:rsidR="00D22D39" w:rsidRPr="003324E7" w:rsidRDefault="00D22D39" w:rsidP="00D22D39">
            <w:pPr>
              <w:jc w:val="center"/>
              <w:rPr>
                <w:rFonts w:ascii="Arial" w:hAnsi="Arial" w:cs="Arial"/>
                <w:b/>
                <w:sz w:val="18"/>
                <w:szCs w:val="18"/>
              </w:rPr>
            </w:pPr>
            <w:r w:rsidRPr="00210D00">
              <w:rPr>
                <w:rFonts w:ascii="Arial" w:hAnsi="Arial" w:cs="Arial"/>
                <w:b/>
                <w:sz w:val="18"/>
                <w:szCs w:val="18"/>
              </w:rPr>
              <w:t>Employability/Education</w:t>
            </w:r>
          </w:p>
        </w:tc>
        <w:tc>
          <w:tcPr>
            <w:tcW w:w="1733" w:type="dxa"/>
            <w:tcBorders>
              <w:top w:val="single" w:sz="4" w:space="0" w:color="auto"/>
              <w:left w:val="single" w:sz="4" w:space="0" w:color="auto"/>
              <w:bottom w:val="single" w:sz="4" w:space="0" w:color="auto"/>
              <w:right w:val="single" w:sz="4" w:space="0" w:color="auto"/>
            </w:tcBorders>
            <w:hideMark/>
          </w:tcPr>
          <w:p w14:paraId="5F5DC433"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1EACB81C" w14:textId="77777777" w:rsidR="00D22D39" w:rsidRPr="003324E7" w:rsidRDefault="00D22D39" w:rsidP="00D22D39">
            <w:pPr>
              <w:jc w:val="center"/>
              <w:rPr>
                <w:rFonts w:ascii="Arial" w:hAnsi="Arial" w:cs="Arial"/>
                <w:b/>
                <w:sz w:val="18"/>
                <w:szCs w:val="18"/>
              </w:rPr>
            </w:pPr>
          </w:p>
        </w:tc>
        <w:tc>
          <w:tcPr>
            <w:tcW w:w="1887" w:type="dxa"/>
            <w:tcBorders>
              <w:top w:val="single" w:sz="4" w:space="0" w:color="auto"/>
              <w:left w:val="single" w:sz="4" w:space="0" w:color="auto"/>
              <w:bottom w:val="single" w:sz="4" w:space="0" w:color="auto"/>
              <w:right w:val="single" w:sz="4" w:space="0" w:color="auto"/>
            </w:tcBorders>
          </w:tcPr>
          <w:p w14:paraId="1EACB81E" w14:textId="5D45F3AD" w:rsidR="00D22D39" w:rsidRPr="003324E7" w:rsidRDefault="00D22D39" w:rsidP="00D22D39">
            <w:pPr>
              <w:jc w:val="center"/>
              <w:rPr>
                <w:rFonts w:ascii="Arial" w:hAnsi="Arial" w:cs="Arial"/>
                <w:b/>
                <w:sz w:val="18"/>
                <w:szCs w:val="18"/>
              </w:rPr>
            </w:pPr>
            <w:r w:rsidRPr="00210D00">
              <w:rPr>
                <w:rFonts w:ascii="Arial" w:hAnsi="Arial" w:cs="Arial"/>
                <w:b/>
                <w:sz w:val="18"/>
                <w:szCs w:val="18"/>
              </w:rPr>
              <w:t>Community Participation</w:t>
            </w:r>
          </w:p>
        </w:tc>
        <w:tc>
          <w:tcPr>
            <w:tcW w:w="1873" w:type="dxa"/>
            <w:tcBorders>
              <w:top w:val="single" w:sz="4" w:space="0" w:color="auto"/>
              <w:left w:val="single" w:sz="4" w:space="0" w:color="auto"/>
              <w:bottom w:val="single" w:sz="4" w:space="0" w:color="auto"/>
              <w:right w:val="single" w:sz="4" w:space="0" w:color="auto"/>
            </w:tcBorders>
          </w:tcPr>
          <w:p w14:paraId="1EACB81F" w14:textId="79B98591" w:rsidR="00D22D39" w:rsidRPr="003324E7" w:rsidRDefault="00D22D39" w:rsidP="00D22D39">
            <w:pPr>
              <w:jc w:val="center"/>
              <w:rPr>
                <w:rFonts w:ascii="Arial" w:hAnsi="Arial" w:cs="Arial"/>
                <w:b/>
                <w:sz w:val="18"/>
                <w:szCs w:val="18"/>
              </w:rPr>
            </w:pPr>
            <w:r>
              <w:rPr>
                <w:rFonts w:ascii="Arial" w:hAnsi="Arial" w:cs="Arial"/>
                <w:b/>
                <w:sz w:val="18"/>
                <w:szCs w:val="18"/>
              </w:rPr>
              <w:t>Health</w:t>
            </w:r>
          </w:p>
        </w:tc>
      </w:tr>
      <w:tr w:rsidR="005F419B" w:rsidRPr="003324E7" w14:paraId="1EACB845" w14:textId="77777777" w:rsidTr="002478D5">
        <w:tc>
          <w:tcPr>
            <w:tcW w:w="1084" w:type="dxa"/>
            <w:tcBorders>
              <w:top w:val="single" w:sz="4" w:space="0" w:color="auto"/>
              <w:left w:val="single" w:sz="4" w:space="0" w:color="auto"/>
              <w:bottom w:val="single" w:sz="4" w:space="0" w:color="auto"/>
              <w:right w:val="single" w:sz="4" w:space="0" w:color="auto"/>
            </w:tcBorders>
            <w:hideMark/>
          </w:tcPr>
          <w:p w14:paraId="1EACB821" w14:textId="77777777" w:rsidR="005F419B" w:rsidRPr="003324E7" w:rsidRDefault="005F419B" w:rsidP="008B5F67">
            <w:pPr>
              <w:rPr>
                <w:rFonts w:ascii="Arial" w:hAnsi="Arial" w:cs="Arial"/>
                <w:b/>
                <w:sz w:val="18"/>
                <w:szCs w:val="18"/>
              </w:rPr>
            </w:pPr>
            <w:r w:rsidRPr="003324E7">
              <w:rPr>
                <w:rFonts w:ascii="Arial" w:hAnsi="Arial" w:cs="Arial"/>
                <w:b/>
                <w:sz w:val="18"/>
                <w:szCs w:val="18"/>
              </w:rPr>
              <w:t xml:space="preserve">Post 16 </w:t>
            </w:r>
          </w:p>
        </w:tc>
        <w:tc>
          <w:tcPr>
            <w:tcW w:w="2439" w:type="dxa"/>
            <w:tcBorders>
              <w:top w:val="single" w:sz="4" w:space="0" w:color="auto"/>
              <w:left w:val="single" w:sz="4" w:space="0" w:color="auto"/>
              <w:bottom w:val="single" w:sz="4" w:space="0" w:color="auto"/>
              <w:right w:val="single" w:sz="4" w:space="0" w:color="auto"/>
            </w:tcBorders>
          </w:tcPr>
          <w:p w14:paraId="1EACB822" w14:textId="09BE3032"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acquired the necessary social skills to </w:t>
            </w:r>
            <w:r w:rsidR="00BE759E">
              <w:rPr>
                <w:rFonts w:ascii="Arial" w:hAnsi="Arial" w:cs="Arial"/>
                <w:sz w:val="18"/>
                <w:szCs w:val="18"/>
              </w:rPr>
              <w:t>engage in learning and i</w:t>
            </w:r>
            <w:r w:rsidRPr="003324E7">
              <w:rPr>
                <w:rFonts w:ascii="Arial" w:hAnsi="Arial" w:cs="Arial"/>
                <w:sz w:val="18"/>
                <w:szCs w:val="18"/>
              </w:rPr>
              <w:t xml:space="preserve">interact with employers and clients to function effectively in apprenticeships, internships and traineeships as required. </w:t>
            </w:r>
          </w:p>
          <w:p w14:paraId="1EACB823" w14:textId="77777777" w:rsidR="005F419B" w:rsidRPr="003324E7" w:rsidRDefault="005F419B" w:rsidP="008B5F67">
            <w:pPr>
              <w:rPr>
                <w:rFonts w:ascii="Arial" w:hAnsi="Arial" w:cs="Arial"/>
                <w:sz w:val="18"/>
                <w:szCs w:val="18"/>
              </w:rPr>
            </w:pPr>
          </w:p>
          <w:p w14:paraId="1EACB824" w14:textId="710FCC2A" w:rsidR="005F419B" w:rsidRPr="003324E7" w:rsidRDefault="005F419B" w:rsidP="008B5F67">
            <w:pPr>
              <w:rPr>
                <w:rFonts w:ascii="Arial" w:hAnsi="Arial" w:cs="Arial"/>
                <w:sz w:val="18"/>
                <w:szCs w:val="18"/>
              </w:rPr>
            </w:pPr>
            <w:r w:rsidRPr="003324E7">
              <w:rPr>
                <w:rFonts w:ascii="Arial" w:hAnsi="Arial" w:cs="Arial"/>
                <w:sz w:val="18"/>
                <w:szCs w:val="18"/>
              </w:rPr>
              <w:t>YP will have appropriate communication and interaction skills to facilitate the development of relationships with peers within the workplace/</w:t>
            </w:r>
            <w:r w:rsidR="00CD1139">
              <w:rPr>
                <w:rFonts w:ascii="Arial" w:hAnsi="Arial" w:cs="Arial"/>
                <w:sz w:val="18"/>
                <w:szCs w:val="18"/>
              </w:rPr>
              <w:t xml:space="preserve"> </w:t>
            </w:r>
            <w:r w:rsidRPr="003324E7">
              <w:rPr>
                <w:rFonts w:ascii="Arial" w:hAnsi="Arial" w:cs="Arial"/>
                <w:sz w:val="18"/>
                <w:szCs w:val="18"/>
              </w:rPr>
              <w:t xml:space="preserve">education environments to promote emotional wellbeing. </w:t>
            </w:r>
          </w:p>
          <w:p w14:paraId="1EACB825" w14:textId="77777777" w:rsidR="005F419B" w:rsidRPr="003324E7" w:rsidRDefault="005F419B" w:rsidP="008B5F67">
            <w:pPr>
              <w:rPr>
                <w:rFonts w:ascii="Arial" w:hAnsi="Arial" w:cs="Arial"/>
                <w:sz w:val="18"/>
                <w:szCs w:val="18"/>
              </w:rPr>
            </w:pPr>
          </w:p>
          <w:p w14:paraId="1EACB826" w14:textId="2320C50D"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w:t>
            </w:r>
            <w:r w:rsidR="00CD1139">
              <w:rPr>
                <w:rFonts w:ascii="Arial" w:hAnsi="Arial" w:cs="Arial"/>
                <w:sz w:val="18"/>
                <w:szCs w:val="18"/>
              </w:rPr>
              <w:t xml:space="preserve">emotional regulation </w:t>
            </w:r>
            <w:r w:rsidRPr="003324E7">
              <w:rPr>
                <w:rFonts w:ascii="Arial" w:hAnsi="Arial" w:cs="Arial"/>
                <w:sz w:val="18"/>
                <w:szCs w:val="18"/>
              </w:rPr>
              <w:t xml:space="preserve">strategies </w:t>
            </w:r>
            <w:r w:rsidR="00CD1139">
              <w:rPr>
                <w:rFonts w:ascii="Arial" w:hAnsi="Arial" w:cs="Arial"/>
                <w:sz w:val="18"/>
                <w:szCs w:val="18"/>
              </w:rPr>
              <w:t xml:space="preserve">independently </w:t>
            </w:r>
            <w:r w:rsidR="00267EEC">
              <w:rPr>
                <w:rFonts w:ascii="Arial" w:hAnsi="Arial" w:cs="Arial"/>
                <w:sz w:val="18"/>
                <w:szCs w:val="18"/>
              </w:rPr>
              <w:t xml:space="preserve">(e.g., requesting a learning break) </w:t>
            </w:r>
            <w:r w:rsidRPr="003324E7">
              <w:rPr>
                <w:rFonts w:ascii="Arial" w:hAnsi="Arial" w:cs="Arial"/>
                <w:sz w:val="18"/>
                <w:szCs w:val="18"/>
              </w:rPr>
              <w:t xml:space="preserve">or </w:t>
            </w:r>
            <w:r w:rsidR="00CD1139">
              <w:rPr>
                <w:rFonts w:ascii="Arial" w:hAnsi="Arial" w:cs="Arial"/>
                <w:sz w:val="18"/>
                <w:szCs w:val="18"/>
              </w:rPr>
              <w:t xml:space="preserve">expressing difficult feelings verbally and seeking </w:t>
            </w:r>
            <w:r w:rsidRPr="003324E7">
              <w:rPr>
                <w:rFonts w:ascii="Arial" w:hAnsi="Arial" w:cs="Arial"/>
                <w:sz w:val="18"/>
                <w:szCs w:val="18"/>
              </w:rPr>
              <w:t xml:space="preserve">assistance </w:t>
            </w:r>
            <w:r w:rsidR="00267EEC">
              <w:rPr>
                <w:rFonts w:ascii="Arial" w:hAnsi="Arial" w:cs="Arial"/>
                <w:sz w:val="18"/>
                <w:szCs w:val="18"/>
              </w:rPr>
              <w:t>to regulate and re-engage in learning</w:t>
            </w:r>
            <w:r w:rsidRPr="003324E7">
              <w:rPr>
                <w:rFonts w:ascii="Arial" w:hAnsi="Arial" w:cs="Arial"/>
                <w:sz w:val="18"/>
                <w:szCs w:val="18"/>
              </w:rPr>
              <w:t xml:space="preserve">. </w:t>
            </w:r>
          </w:p>
          <w:p w14:paraId="1EACB827" w14:textId="77777777" w:rsidR="005F419B" w:rsidRPr="003324E7" w:rsidRDefault="005F419B" w:rsidP="008B5F67">
            <w:pPr>
              <w:rPr>
                <w:rFonts w:ascii="Arial" w:hAnsi="Arial" w:cs="Arial"/>
                <w:sz w:val="18"/>
                <w:szCs w:val="18"/>
              </w:rPr>
            </w:pPr>
          </w:p>
        </w:tc>
        <w:tc>
          <w:tcPr>
            <w:tcW w:w="1733" w:type="dxa"/>
            <w:tcBorders>
              <w:top w:val="single" w:sz="4" w:space="0" w:color="auto"/>
              <w:left w:val="single" w:sz="4" w:space="0" w:color="auto"/>
              <w:bottom w:val="single" w:sz="4" w:space="0" w:color="auto"/>
              <w:right w:val="single" w:sz="4" w:space="0" w:color="auto"/>
            </w:tcBorders>
          </w:tcPr>
          <w:p w14:paraId="1EACB828"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their right to make choices, and to exercise decision making in relationships with others with emphasis on best interests and informed consent. </w:t>
            </w:r>
          </w:p>
          <w:p w14:paraId="1EACB829" w14:textId="77777777" w:rsidR="005F419B" w:rsidRPr="003324E7" w:rsidRDefault="005F419B" w:rsidP="008B5F67">
            <w:pPr>
              <w:rPr>
                <w:rFonts w:ascii="Arial" w:hAnsi="Arial" w:cs="Arial"/>
                <w:sz w:val="18"/>
                <w:szCs w:val="18"/>
              </w:rPr>
            </w:pPr>
          </w:p>
          <w:p w14:paraId="1EACB82A" w14:textId="77777777" w:rsidR="005F419B" w:rsidRPr="003324E7" w:rsidRDefault="005F419B" w:rsidP="008B5F67">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1EACB82B" w14:textId="77777777" w:rsidR="005F419B" w:rsidRPr="003324E7" w:rsidRDefault="005F419B" w:rsidP="008B5F67">
            <w:pPr>
              <w:rPr>
                <w:rFonts w:ascii="Arial" w:hAnsi="Arial" w:cs="Arial"/>
                <w:sz w:val="18"/>
                <w:szCs w:val="18"/>
              </w:rPr>
            </w:pPr>
          </w:p>
          <w:p w14:paraId="1EACB82C"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1EACB82D" w14:textId="77777777" w:rsidR="005F419B" w:rsidRPr="003324E7" w:rsidRDefault="005F419B" w:rsidP="008B5F67">
            <w:pPr>
              <w:rPr>
                <w:rFonts w:ascii="Arial" w:hAnsi="Arial" w:cs="Arial"/>
                <w:sz w:val="18"/>
                <w:szCs w:val="18"/>
              </w:rPr>
            </w:pPr>
          </w:p>
          <w:p w14:paraId="1EACB82E" w14:textId="77777777" w:rsidR="005F419B" w:rsidRDefault="005F419B" w:rsidP="008B5F67">
            <w:pPr>
              <w:rPr>
                <w:rFonts w:ascii="Arial" w:hAnsi="Arial" w:cs="Arial"/>
                <w:sz w:val="18"/>
                <w:szCs w:val="18"/>
              </w:rPr>
            </w:pPr>
            <w:r w:rsidRPr="003324E7">
              <w:rPr>
                <w:rFonts w:ascii="Arial" w:hAnsi="Arial" w:cs="Arial"/>
                <w:sz w:val="18"/>
                <w:szCs w:val="18"/>
              </w:rPr>
              <w:t>YP will understand different types of living arrangements and those which are positive and possible in relation to their own circumstances.</w:t>
            </w:r>
          </w:p>
          <w:p w14:paraId="1EACB82F" w14:textId="77777777" w:rsidR="005F419B" w:rsidRPr="003324E7" w:rsidRDefault="005F419B" w:rsidP="008B5F67">
            <w:pPr>
              <w:rPr>
                <w:rFonts w:ascii="Arial" w:hAnsi="Arial" w:cs="Arial"/>
                <w:sz w:val="18"/>
                <w:szCs w:val="18"/>
              </w:rPr>
            </w:pPr>
          </w:p>
        </w:tc>
        <w:tc>
          <w:tcPr>
            <w:tcW w:w="1887" w:type="dxa"/>
            <w:tcBorders>
              <w:top w:val="single" w:sz="4" w:space="0" w:color="auto"/>
              <w:left w:val="single" w:sz="4" w:space="0" w:color="auto"/>
              <w:bottom w:val="single" w:sz="4" w:space="0" w:color="auto"/>
              <w:right w:val="single" w:sz="4" w:space="0" w:color="auto"/>
            </w:tcBorders>
          </w:tcPr>
          <w:p w14:paraId="1EACB830" w14:textId="77777777" w:rsidR="005F419B" w:rsidRPr="003324E7" w:rsidRDefault="005F419B" w:rsidP="008B5F67">
            <w:pPr>
              <w:rPr>
                <w:rFonts w:ascii="Arial" w:hAnsi="Arial" w:cs="Arial"/>
                <w:sz w:val="18"/>
                <w:szCs w:val="18"/>
              </w:rPr>
            </w:pPr>
            <w:r w:rsidRPr="003324E7">
              <w:rPr>
                <w:rFonts w:ascii="Arial" w:hAnsi="Arial" w:cs="Arial"/>
                <w:sz w:val="18"/>
                <w:szCs w:val="18"/>
              </w:rPr>
              <w:t>YP will understand and manage their feelings and emotions, accessing appropriate strategies or assistance as required to facilitate/mediate interactions with others.</w:t>
            </w:r>
          </w:p>
          <w:p w14:paraId="1EACB831" w14:textId="77777777" w:rsidR="005F419B" w:rsidRPr="003324E7" w:rsidRDefault="005F419B" w:rsidP="008B5F67">
            <w:pPr>
              <w:rPr>
                <w:rFonts w:ascii="Arial" w:hAnsi="Arial" w:cs="Arial"/>
                <w:sz w:val="18"/>
                <w:szCs w:val="18"/>
              </w:rPr>
            </w:pPr>
          </w:p>
          <w:p w14:paraId="1EACB832"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developed appropriate social skills in order to establish new friendships in the context of community involvement. </w:t>
            </w:r>
          </w:p>
          <w:p w14:paraId="1EACB833" w14:textId="77777777" w:rsidR="005F419B" w:rsidRPr="003324E7" w:rsidRDefault="005F419B" w:rsidP="008B5F67">
            <w:pPr>
              <w:rPr>
                <w:rFonts w:ascii="Arial" w:hAnsi="Arial" w:cs="Arial"/>
                <w:sz w:val="18"/>
                <w:szCs w:val="18"/>
              </w:rPr>
            </w:pPr>
          </w:p>
          <w:p w14:paraId="1EACB834" w14:textId="77777777" w:rsidR="005F419B" w:rsidRPr="003324E7" w:rsidRDefault="005F419B" w:rsidP="008B5F67">
            <w:pPr>
              <w:rPr>
                <w:rFonts w:ascii="Arial" w:hAnsi="Arial" w:cs="Arial"/>
                <w:sz w:val="18"/>
                <w:szCs w:val="18"/>
              </w:rPr>
            </w:pPr>
            <w:r w:rsidRPr="003324E7">
              <w:rPr>
                <w:rFonts w:ascii="Arial" w:hAnsi="Arial" w:cs="Arial"/>
                <w:sz w:val="18"/>
                <w:szCs w:val="18"/>
              </w:rPr>
              <w:t>YP will demonstrate awareness of social conventions and boundaries and will be able to negotiate these to maintain personal safety while in the community.</w:t>
            </w:r>
          </w:p>
          <w:p w14:paraId="1EACB835" w14:textId="77777777" w:rsidR="005F419B" w:rsidRPr="003324E7" w:rsidRDefault="005F419B" w:rsidP="008B5F67">
            <w:pPr>
              <w:rPr>
                <w:rFonts w:ascii="Arial" w:hAnsi="Arial" w:cs="Arial"/>
                <w:sz w:val="18"/>
                <w:szCs w:val="18"/>
              </w:rPr>
            </w:pPr>
          </w:p>
          <w:p w14:paraId="1EACB836" w14:textId="77777777" w:rsidR="005F419B" w:rsidRPr="003324E7" w:rsidRDefault="005F419B" w:rsidP="008B5F67">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1EACB837" w14:textId="77777777" w:rsidR="005F419B" w:rsidRPr="003324E7" w:rsidRDefault="005F419B" w:rsidP="008B5F67">
            <w:pPr>
              <w:rPr>
                <w:rFonts w:ascii="Arial" w:hAnsi="Arial" w:cs="Arial"/>
                <w:sz w:val="18"/>
                <w:szCs w:val="18"/>
              </w:rPr>
            </w:pPr>
          </w:p>
          <w:p w14:paraId="1EACB838"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1EACB839" w14:textId="77777777" w:rsidR="005F419B" w:rsidRPr="003324E7" w:rsidRDefault="005F419B" w:rsidP="008B5F67">
            <w:pPr>
              <w:rPr>
                <w:rFonts w:ascii="Arial" w:hAnsi="Arial" w:cs="Arial"/>
                <w:sz w:val="18"/>
                <w:szCs w:val="18"/>
              </w:rPr>
            </w:pPr>
          </w:p>
          <w:p w14:paraId="1EACB83B" w14:textId="698C1FE9" w:rsidR="005F419B" w:rsidRPr="003324E7" w:rsidRDefault="005F419B" w:rsidP="00DB7212">
            <w:pPr>
              <w:rPr>
                <w:rFonts w:ascii="Arial" w:hAnsi="Arial" w:cs="Arial"/>
                <w:sz w:val="18"/>
                <w:szCs w:val="18"/>
              </w:rPr>
            </w:pPr>
            <w:r w:rsidRPr="003324E7">
              <w:rPr>
                <w:rFonts w:ascii="Arial" w:hAnsi="Arial" w:cs="Arial"/>
                <w:sz w:val="18"/>
                <w:szCs w:val="18"/>
              </w:rPr>
              <w:lastRenderedPageBreak/>
              <w:t xml:space="preserve">YP will understand risks associated with drugs and alcohol and will adhere to legal restrictions with regard to these substances. </w:t>
            </w:r>
          </w:p>
        </w:tc>
        <w:tc>
          <w:tcPr>
            <w:tcW w:w="1873" w:type="dxa"/>
            <w:tcBorders>
              <w:top w:val="single" w:sz="4" w:space="0" w:color="auto"/>
              <w:left w:val="single" w:sz="4" w:space="0" w:color="auto"/>
              <w:bottom w:val="single" w:sz="4" w:space="0" w:color="auto"/>
              <w:right w:val="single" w:sz="4" w:space="0" w:color="auto"/>
            </w:tcBorders>
          </w:tcPr>
          <w:p w14:paraId="1EACB83C" w14:textId="77777777" w:rsidR="005F419B" w:rsidRPr="003324E7" w:rsidRDefault="005F419B" w:rsidP="008B5F67">
            <w:pPr>
              <w:rPr>
                <w:rFonts w:ascii="Arial" w:hAnsi="Arial" w:cs="Arial"/>
                <w:sz w:val="18"/>
                <w:szCs w:val="18"/>
              </w:rPr>
            </w:pPr>
            <w:r w:rsidRPr="003324E7">
              <w:rPr>
                <w:rFonts w:ascii="Arial" w:hAnsi="Arial" w:cs="Arial"/>
                <w:sz w:val="18"/>
                <w:szCs w:val="18"/>
              </w:rPr>
              <w:lastRenderedPageBreak/>
              <w:t>YP will engage with self-care routines in order to maintain appropriate levels of personal hygiene. To include their environment.</w:t>
            </w:r>
          </w:p>
          <w:p w14:paraId="1EACB83D"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 </w:t>
            </w:r>
          </w:p>
          <w:p w14:paraId="1EACB83E"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make safe choices in relation to sexual health. </w:t>
            </w:r>
          </w:p>
          <w:p w14:paraId="1EACB83F" w14:textId="77777777" w:rsidR="005F419B" w:rsidRPr="003324E7" w:rsidRDefault="005F419B" w:rsidP="008B5F67">
            <w:pPr>
              <w:rPr>
                <w:rFonts w:ascii="Arial" w:hAnsi="Arial" w:cs="Arial"/>
                <w:sz w:val="18"/>
                <w:szCs w:val="18"/>
              </w:rPr>
            </w:pPr>
          </w:p>
          <w:p w14:paraId="1EACB840"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to maintain emotional wellbeing. </w:t>
            </w:r>
          </w:p>
          <w:p w14:paraId="1EACB841" w14:textId="77777777" w:rsidR="005F419B" w:rsidRPr="003324E7" w:rsidRDefault="005F419B" w:rsidP="008B5F67">
            <w:pPr>
              <w:rPr>
                <w:rFonts w:ascii="Arial" w:hAnsi="Arial" w:cs="Arial"/>
                <w:sz w:val="18"/>
                <w:szCs w:val="18"/>
              </w:rPr>
            </w:pPr>
          </w:p>
          <w:p w14:paraId="1EACB842"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employ strategies to maintain good mental health. To include recognition of times when they are not coping and being able to seek assistance as required. </w:t>
            </w:r>
          </w:p>
          <w:p w14:paraId="1EACB844" w14:textId="3FB10D54" w:rsidR="005F419B" w:rsidRPr="003324E7" w:rsidRDefault="005F419B" w:rsidP="00DB7212">
            <w:pPr>
              <w:rPr>
                <w:rFonts w:ascii="Arial" w:hAnsi="Arial" w:cs="Arial"/>
                <w:sz w:val="18"/>
                <w:szCs w:val="18"/>
              </w:rPr>
            </w:pPr>
            <w:r w:rsidRPr="003324E7">
              <w:rPr>
                <w:rFonts w:ascii="Arial" w:hAnsi="Arial" w:cs="Arial"/>
                <w:sz w:val="18"/>
                <w:szCs w:val="18"/>
              </w:rPr>
              <w:t xml:space="preserve"> </w:t>
            </w:r>
          </w:p>
        </w:tc>
      </w:tr>
    </w:tbl>
    <w:p w14:paraId="5EEFB0D6" w14:textId="77777777" w:rsidR="00DB7212" w:rsidRPr="00F37477" w:rsidRDefault="00DB7212" w:rsidP="00DB7212">
      <w:pPr>
        <w:rPr>
          <w:rFonts w:ascii="Arial" w:hAnsi="Arial" w:cs="Arial"/>
          <w:b/>
        </w:rPr>
      </w:pPr>
      <w:r>
        <w:rPr>
          <w:rFonts w:ascii="Arial" w:hAnsi="Arial" w:cs="Arial"/>
          <w:b/>
        </w:rPr>
        <w:lastRenderedPageBreak/>
        <w:t xml:space="preserve">SEND Area of Need 3: </w:t>
      </w:r>
      <w:r w:rsidRPr="000B1AC9">
        <w:rPr>
          <w:rFonts w:ascii="Arial" w:hAnsi="Arial" w:cs="Arial"/>
          <w:b/>
          <w:u w:val="single"/>
        </w:rPr>
        <w:t>Social, Emotional and Mental Health</w:t>
      </w:r>
      <w:r>
        <w:rPr>
          <w:rFonts w:ascii="Arial" w:hAnsi="Arial" w:cs="Arial"/>
          <w:b/>
        </w:rPr>
        <w:t>- PfA Outcomes/ Provision</w:t>
      </w:r>
    </w:p>
    <w:tbl>
      <w:tblPr>
        <w:tblStyle w:val="TableGrid"/>
        <w:tblW w:w="0" w:type="auto"/>
        <w:tblLook w:val="04A0" w:firstRow="1" w:lastRow="0" w:firstColumn="1" w:lastColumn="0" w:noHBand="0" w:noVBand="1"/>
      </w:tblPr>
      <w:tblGrid>
        <w:gridCol w:w="1017"/>
        <w:gridCol w:w="1858"/>
        <w:gridCol w:w="1940"/>
        <w:gridCol w:w="2399"/>
        <w:gridCol w:w="1802"/>
      </w:tblGrid>
      <w:tr w:rsidR="00DB7212" w:rsidRPr="003324E7" w14:paraId="6B288F3C" w14:textId="77777777" w:rsidTr="00DB7212">
        <w:tc>
          <w:tcPr>
            <w:tcW w:w="1017" w:type="dxa"/>
            <w:vMerge w:val="restart"/>
            <w:tcBorders>
              <w:top w:val="single" w:sz="4" w:space="0" w:color="auto"/>
              <w:left w:val="single" w:sz="4" w:space="0" w:color="auto"/>
              <w:right w:val="single" w:sz="4" w:space="0" w:color="auto"/>
            </w:tcBorders>
          </w:tcPr>
          <w:p w14:paraId="50F5112B" w14:textId="3CD784E4" w:rsidR="00DB7212" w:rsidRPr="003324E7" w:rsidRDefault="00DB7212" w:rsidP="008B5F67">
            <w:pPr>
              <w:rPr>
                <w:rFonts w:ascii="Arial" w:hAnsi="Arial" w:cs="Arial"/>
                <w:b/>
                <w:sz w:val="18"/>
                <w:szCs w:val="18"/>
              </w:rPr>
            </w:pPr>
            <w:r w:rsidRPr="003324E7">
              <w:rPr>
                <w:rFonts w:ascii="Arial" w:hAnsi="Arial" w:cs="Arial"/>
                <w:b/>
                <w:sz w:val="18"/>
                <w:szCs w:val="18"/>
              </w:rPr>
              <w:t>Post 19</w:t>
            </w:r>
          </w:p>
        </w:tc>
        <w:tc>
          <w:tcPr>
            <w:tcW w:w="7999" w:type="dxa"/>
            <w:gridSpan w:val="4"/>
            <w:tcBorders>
              <w:top w:val="single" w:sz="4" w:space="0" w:color="auto"/>
              <w:left w:val="single" w:sz="4" w:space="0" w:color="auto"/>
              <w:bottom w:val="single" w:sz="4" w:space="0" w:color="auto"/>
              <w:right w:val="single" w:sz="4" w:space="0" w:color="auto"/>
            </w:tcBorders>
          </w:tcPr>
          <w:p w14:paraId="0C0A06A0" w14:textId="77777777" w:rsidR="00DB7212" w:rsidRPr="003324E7" w:rsidRDefault="00DB7212" w:rsidP="00DB7212">
            <w:pPr>
              <w:jc w:val="center"/>
              <w:rPr>
                <w:rFonts w:ascii="Arial" w:hAnsi="Arial" w:cs="Arial"/>
                <w:b/>
                <w:sz w:val="18"/>
                <w:szCs w:val="18"/>
              </w:rPr>
            </w:pPr>
            <w:r w:rsidRPr="003324E7">
              <w:rPr>
                <w:rFonts w:ascii="Arial" w:hAnsi="Arial" w:cs="Arial"/>
                <w:b/>
                <w:sz w:val="18"/>
                <w:szCs w:val="18"/>
              </w:rPr>
              <w:t>PfA Outcomes</w:t>
            </w:r>
          </w:p>
          <w:p w14:paraId="59068BA8" w14:textId="77777777" w:rsidR="00DB7212" w:rsidRPr="003324E7" w:rsidRDefault="00DB7212" w:rsidP="00DB7212">
            <w:pPr>
              <w:rPr>
                <w:rFonts w:ascii="Arial" w:hAnsi="Arial" w:cs="Arial"/>
                <w:sz w:val="18"/>
                <w:szCs w:val="18"/>
              </w:rPr>
            </w:pPr>
          </w:p>
        </w:tc>
      </w:tr>
      <w:tr w:rsidR="00DB7212" w:rsidRPr="003324E7" w14:paraId="45895AAA" w14:textId="77777777" w:rsidTr="00DB7212">
        <w:tc>
          <w:tcPr>
            <w:tcW w:w="1017" w:type="dxa"/>
            <w:vMerge/>
            <w:tcBorders>
              <w:left w:val="single" w:sz="4" w:space="0" w:color="auto"/>
              <w:right w:val="single" w:sz="4" w:space="0" w:color="auto"/>
            </w:tcBorders>
          </w:tcPr>
          <w:p w14:paraId="4A963311" w14:textId="46296369" w:rsidR="00DB7212" w:rsidRPr="003324E7" w:rsidRDefault="00DB7212" w:rsidP="00DB7212">
            <w:pPr>
              <w:rPr>
                <w:rFonts w:ascii="Arial" w:hAnsi="Arial" w:cs="Arial"/>
                <w:b/>
                <w:sz w:val="18"/>
                <w:szCs w:val="18"/>
              </w:rPr>
            </w:pPr>
          </w:p>
        </w:tc>
        <w:tc>
          <w:tcPr>
            <w:tcW w:w="1858" w:type="dxa"/>
            <w:tcBorders>
              <w:top w:val="single" w:sz="4" w:space="0" w:color="auto"/>
              <w:left w:val="single" w:sz="4" w:space="0" w:color="auto"/>
              <w:bottom w:val="single" w:sz="4" w:space="0" w:color="auto"/>
              <w:right w:val="single" w:sz="4" w:space="0" w:color="auto"/>
            </w:tcBorders>
          </w:tcPr>
          <w:p w14:paraId="7225057B" w14:textId="77777777" w:rsidR="00DB7212" w:rsidRDefault="00DB7212" w:rsidP="00DB7212">
            <w:pPr>
              <w:jc w:val="center"/>
              <w:rPr>
                <w:rFonts w:ascii="Arial" w:hAnsi="Arial" w:cs="Arial"/>
                <w:b/>
                <w:sz w:val="18"/>
                <w:szCs w:val="18"/>
              </w:rPr>
            </w:pPr>
            <w:r w:rsidRPr="00210D00">
              <w:rPr>
                <w:rFonts w:ascii="Arial" w:hAnsi="Arial" w:cs="Arial"/>
                <w:b/>
                <w:sz w:val="18"/>
                <w:szCs w:val="18"/>
              </w:rPr>
              <w:t>Employability/</w:t>
            </w:r>
          </w:p>
          <w:p w14:paraId="7F31E944" w14:textId="42EBFBBB" w:rsidR="00DB7212" w:rsidRPr="003324E7" w:rsidRDefault="00DB7212" w:rsidP="00DB7212">
            <w:pPr>
              <w:jc w:val="center"/>
              <w:rPr>
                <w:rFonts w:ascii="Arial" w:hAnsi="Arial" w:cs="Arial"/>
                <w:sz w:val="18"/>
                <w:szCs w:val="18"/>
              </w:rPr>
            </w:pPr>
            <w:r w:rsidRPr="00210D00">
              <w:rPr>
                <w:rFonts w:ascii="Arial" w:hAnsi="Arial" w:cs="Arial"/>
                <w:b/>
                <w:sz w:val="18"/>
                <w:szCs w:val="18"/>
              </w:rPr>
              <w:t>Education</w:t>
            </w:r>
          </w:p>
        </w:tc>
        <w:tc>
          <w:tcPr>
            <w:tcW w:w="1940" w:type="dxa"/>
            <w:tcBorders>
              <w:top w:val="single" w:sz="4" w:space="0" w:color="auto"/>
              <w:left w:val="single" w:sz="4" w:space="0" w:color="auto"/>
              <w:bottom w:val="single" w:sz="4" w:space="0" w:color="auto"/>
              <w:right w:val="single" w:sz="4" w:space="0" w:color="auto"/>
            </w:tcBorders>
          </w:tcPr>
          <w:p w14:paraId="648223A6" w14:textId="77777777" w:rsidR="00DB7212" w:rsidRPr="00210D00" w:rsidRDefault="00DB7212" w:rsidP="00DB7212">
            <w:pPr>
              <w:jc w:val="center"/>
              <w:rPr>
                <w:rFonts w:ascii="Arial" w:hAnsi="Arial" w:cs="Arial"/>
                <w:b/>
                <w:sz w:val="18"/>
                <w:szCs w:val="18"/>
              </w:rPr>
            </w:pPr>
            <w:r w:rsidRPr="00210D00">
              <w:rPr>
                <w:rFonts w:ascii="Arial" w:hAnsi="Arial" w:cs="Arial"/>
                <w:b/>
                <w:sz w:val="18"/>
                <w:szCs w:val="18"/>
              </w:rPr>
              <w:t>Independence</w:t>
            </w:r>
          </w:p>
          <w:p w14:paraId="38CECA98" w14:textId="77777777" w:rsidR="00DB7212" w:rsidRPr="003324E7" w:rsidRDefault="00DB7212" w:rsidP="00DB7212">
            <w:pPr>
              <w:jc w:val="center"/>
              <w:rPr>
                <w:rFonts w:ascii="Arial" w:hAnsi="Arial" w:cs="Arial"/>
                <w:sz w:val="18"/>
                <w:szCs w:val="18"/>
              </w:rPr>
            </w:pPr>
          </w:p>
        </w:tc>
        <w:tc>
          <w:tcPr>
            <w:tcW w:w="2399" w:type="dxa"/>
            <w:tcBorders>
              <w:top w:val="single" w:sz="4" w:space="0" w:color="auto"/>
              <w:left w:val="single" w:sz="4" w:space="0" w:color="auto"/>
              <w:bottom w:val="single" w:sz="4" w:space="0" w:color="auto"/>
              <w:right w:val="single" w:sz="4" w:space="0" w:color="auto"/>
            </w:tcBorders>
          </w:tcPr>
          <w:p w14:paraId="703EEA7B" w14:textId="6F9E9242" w:rsidR="00DB7212" w:rsidRPr="003324E7" w:rsidRDefault="00DB7212" w:rsidP="00DB7212">
            <w:pPr>
              <w:jc w:val="center"/>
              <w:rPr>
                <w:rFonts w:ascii="Arial" w:hAnsi="Arial" w:cs="Arial"/>
                <w:sz w:val="18"/>
                <w:szCs w:val="18"/>
              </w:rPr>
            </w:pPr>
            <w:r w:rsidRPr="00210D00">
              <w:rPr>
                <w:rFonts w:ascii="Arial" w:hAnsi="Arial" w:cs="Arial"/>
                <w:b/>
                <w:sz w:val="18"/>
                <w:szCs w:val="18"/>
              </w:rPr>
              <w:t>Community Participation</w:t>
            </w:r>
          </w:p>
        </w:tc>
        <w:tc>
          <w:tcPr>
            <w:tcW w:w="1802" w:type="dxa"/>
            <w:tcBorders>
              <w:top w:val="single" w:sz="4" w:space="0" w:color="auto"/>
              <w:left w:val="single" w:sz="4" w:space="0" w:color="auto"/>
              <w:bottom w:val="single" w:sz="4" w:space="0" w:color="auto"/>
              <w:right w:val="single" w:sz="4" w:space="0" w:color="auto"/>
            </w:tcBorders>
          </w:tcPr>
          <w:p w14:paraId="38B6528A" w14:textId="315DF0F4" w:rsidR="00DB7212" w:rsidRPr="003324E7" w:rsidRDefault="00DB7212" w:rsidP="00DB7212">
            <w:pPr>
              <w:jc w:val="center"/>
              <w:rPr>
                <w:rFonts w:ascii="Arial" w:hAnsi="Arial" w:cs="Arial"/>
                <w:sz w:val="18"/>
                <w:szCs w:val="18"/>
              </w:rPr>
            </w:pPr>
            <w:r>
              <w:rPr>
                <w:rFonts w:ascii="Arial" w:hAnsi="Arial" w:cs="Arial"/>
                <w:b/>
                <w:sz w:val="18"/>
                <w:szCs w:val="18"/>
              </w:rPr>
              <w:t>Health</w:t>
            </w:r>
          </w:p>
        </w:tc>
      </w:tr>
      <w:tr w:rsidR="00DB7212" w:rsidRPr="003324E7" w14:paraId="1EACB862" w14:textId="77777777" w:rsidTr="00DB7212">
        <w:tc>
          <w:tcPr>
            <w:tcW w:w="1017" w:type="dxa"/>
            <w:vMerge/>
            <w:tcBorders>
              <w:left w:val="single" w:sz="4" w:space="0" w:color="auto"/>
              <w:bottom w:val="single" w:sz="4" w:space="0" w:color="auto"/>
              <w:right w:val="single" w:sz="4" w:space="0" w:color="auto"/>
            </w:tcBorders>
            <w:hideMark/>
          </w:tcPr>
          <w:p w14:paraId="1EACB846" w14:textId="27BBFF16" w:rsidR="00DB7212" w:rsidRPr="003324E7" w:rsidRDefault="00DB7212" w:rsidP="008B5F67">
            <w:pPr>
              <w:rPr>
                <w:rFonts w:ascii="Arial" w:hAnsi="Arial" w:cs="Arial"/>
                <w:b/>
                <w:sz w:val="18"/>
                <w:szCs w:val="18"/>
              </w:rPr>
            </w:pPr>
          </w:p>
        </w:tc>
        <w:tc>
          <w:tcPr>
            <w:tcW w:w="1858" w:type="dxa"/>
            <w:tcBorders>
              <w:top w:val="single" w:sz="4" w:space="0" w:color="auto"/>
              <w:left w:val="single" w:sz="4" w:space="0" w:color="auto"/>
              <w:bottom w:val="single" w:sz="4" w:space="0" w:color="auto"/>
              <w:right w:val="single" w:sz="4" w:space="0" w:color="auto"/>
            </w:tcBorders>
          </w:tcPr>
          <w:p w14:paraId="1EACB847"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have acquired the necessary social skills to interact with employers and clients or academic staff in order to function effectively in voluntary work, paid work or Higher Education as required. </w:t>
            </w:r>
          </w:p>
          <w:p w14:paraId="1EACB848" w14:textId="77777777" w:rsidR="00DB7212" w:rsidRPr="003324E7" w:rsidRDefault="00DB7212" w:rsidP="008B5F67">
            <w:pPr>
              <w:rPr>
                <w:rFonts w:ascii="Arial" w:hAnsi="Arial" w:cs="Arial"/>
                <w:sz w:val="18"/>
                <w:szCs w:val="18"/>
              </w:rPr>
            </w:pPr>
          </w:p>
          <w:p w14:paraId="1EACB849"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have appropriate communication and interaction skills to facilitate the development of relationships with peers within the workplace/education environments to promote emotional wellbeing. </w:t>
            </w:r>
          </w:p>
          <w:p w14:paraId="1EACB84A" w14:textId="77777777" w:rsidR="00DB7212" w:rsidRPr="003324E7" w:rsidRDefault="00DB7212" w:rsidP="008B5F67">
            <w:pPr>
              <w:rPr>
                <w:rFonts w:ascii="Arial" w:hAnsi="Arial" w:cs="Arial"/>
                <w:sz w:val="18"/>
                <w:szCs w:val="18"/>
              </w:rPr>
            </w:pPr>
          </w:p>
          <w:p w14:paraId="1EACB84B"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1EACB84C" w14:textId="77777777" w:rsidR="00DB7212" w:rsidRPr="003324E7" w:rsidRDefault="00DB7212" w:rsidP="008B5F67">
            <w:pPr>
              <w:rPr>
                <w:rFonts w:ascii="Arial" w:hAnsi="Arial" w:cs="Arial"/>
                <w:sz w:val="18"/>
                <w:szCs w:val="18"/>
              </w:rPr>
            </w:pPr>
          </w:p>
        </w:tc>
        <w:tc>
          <w:tcPr>
            <w:tcW w:w="1940" w:type="dxa"/>
            <w:tcBorders>
              <w:top w:val="single" w:sz="4" w:space="0" w:color="auto"/>
              <w:left w:val="single" w:sz="4" w:space="0" w:color="auto"/>
              <w:bottom w:val="single" w:sz="4" w:space="0" w:color="auto"/>
              <w:right w:val="single" w:sz="4" w:space="0" w:color="auto"/>
            </w:tcBorders>
          </w:tcPr>
          <w:p w14:paraId="1EACB84D" w14:textId="77777777" w:rsidR="00DB7212" w:rsidRDefault="00DB7212" w:rsidP="008B5F67">
            <w:pPr>
              <w:rPr>
                <w:rFonts w:ascii="Arial" w:hAnsi="Arial" w:cs="Arial"/>
                <w:sz w:val="18"/>
                <w:szCs w:val="18"/>
              </w:rPr>
            </w:pPr>
            <w:r w:rsidRPr="003324E7">
              <w:rPr>
                <w:rFonts w:ascii="Arial" w:hAnsi="Arial" w:cs="Arial"/>
                <w:sz w:val="18"/>
                <w:szCs w:val="18"/>
              </w:rPr>
              <w:t xml:space="preserve">YP will make positive choices in relation to their own living arrangements considering circumstances and possible options best suited to facilitate social and emotional wellbeing. </w:t>
            </w:r>
          </w:p>
          <w:p w14:paraId="1EACB84E" w14:textId="77777777" w:rsidR="00DB7212" w:rsidRPr="003324E7" w:rsidRDefault="00DB7212" w:rsidP="008B5F67">
            <w:pPr>
              <w:rPr>
                <w:rFonts w:ascii="Arial" w:hAnsi="Arial" w:cs="Arial"/>
                <w:sz w:val="18"/>
                <w:szCs w:val="18"/>
              </w:rPr>
            </w:pPr>
          </w:p>
        </w:tc>
        <w:tc>
          <w:tcPr>
            <w:tcW w:w="2399" w:type="dxa"/>
            <w:tcBorders>
              <w:top w:val="single" w:sz="4" w:space="0" w:color="auto"/>
              <w:left w:val="single" w:sz="4" w:space="0" w:color="auto"/>
              <w:bottom w:val="single" w:sz="4" w:space="0" w:color="auto"/>
              <w:right w:val="single" w:sz="4" w:space="0" w:color="auto"/>
            </w:tcBorders>
          </w:tcPr>
          <w:p w14:paraId="1EACB84F"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have developed appropriate social skills in order to maintain friendships in the context of community involvement. </w:t>
            </w:r>
          </w:p>
          <w:p w14:paraId="1EACB850" w14:textId="77777777" w:rsidR="00DB7212" w:rsidRPr="003324E7" w:rsidRDefault="00DB7212" w:rsidP="008B5F67">
            <w:pPr>
              <w:rPr>
                <w:rFonts w:ascii="Arial" w:hAnsi="Arial" w:cs="Arial"/>
                <w:sz w:val="18"/>
                <w:szCs w:val="18"/>
              </w:rPr>
            </w:pPr>
          </w:p>
          <w:p w14:paraId="1EACB851" w14:textId="77777777" w:rsidR="00DB7212" w:rsidRPr="003324E7" w:rsidRDefault="00DB7212" w:rsidP="008B5F67">
            <w:pPr>
              <w:rPr>
                <w:rFonts w:ascii="Arial" w:hAnsi="Arial" w:cs="Arial"/>
                <w:sz w:val="18"/>
                <w:szCs w:val="18"/>
              </w:rPr>
            </w:pPr>
            <w:r w:rsidRPr="003324E7">
              <w:rPr>
                <w:rFonts w:ascii="Arial" w:hAnsi="Arial" w:cs="Arial"/>
                <w:sz w:val="18"/>
                <w:szCs w:val="18"/>
              </w:rPr>
              <w:t>YP will demonstrate awareness of social conventions and boundaries and will be able to negotiate these to maintain personal safety while in the community.</w:t>
            </w:r>
          </w:p>
          <w:p w14:paraId="1EACB852" w14:textId="77777777" w:rsidR="00DB7212" w:rsidRPr="003324E7" w:rsidRDefault="00DB7212" w:rsidP="008B5F67">
            <w:pPr>
              <w:rPr>
                <w:rFonts w:ascii="Arial" w:hAnsi="Arial" w:cs="Arial"/>
                <w:sz w:val="18"/>
                <w:szCs w:val="18"/>
              </w:rPr>
            </w:pPr>
          </w:p>
          <w:p w14:paraId="1EACB853" w14:textId="77777777" w:rsidR="00DB7212" w:rsidRPr="003324E7" w:rsidRDefault="00DB7212" w:rsidP="008B5F67">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1EACB854" w14:textId="77777777" w:rsidR="00DB7212" w:rsidRPr="003324E7" w:rsidRDefault="00DB7212" w:rsidP="008B5F67">
            <w:pPr>
              <w:rPr>
                <w:rFonts w:ascii="Arial" w:hAnsi="Arial" w:cs="Arial"/>
                <w:sz w:val="18"/>
                <w:szCs w:val="18"/>
              </w:rPr>
            </w:pPr>
          </w:p>
          <w:p w14:paraId="1EACB855"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1EACB856" w14:textId="77777777" w:rsidR="00DB7212" w:rsidRPr="003324E7" w:rsidRDefault="00DB7212" w:rsidP="008B5F67">
            <w:pPr>
              <w:rPr>
                <w:rFonts w:ascii="Arial" w:hAnsi="Arial" w:cs="Arial"/>
                <w:sz w:val="18"/>
                <w:szCs w:val="18"/>
              </w:rPr>
            </w:pPr>
          </w:p>
          <w:p w14:paraId="1EACB857"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understand risks associated with drugs and alcohol and will adhere to legal restrictions with regard to these substances. </w:t>
            </w:r>
          </w:p>
          <w:p w14:paraId="1EACB858" w14:textId="77777777" w:rsidR="00DB7212" w:rsidRPr="003324E7" w:rsidRDefault="00DB7212" w:rsidP="008B5F67">
            <w:pPr>
              <w:rPr>
                <w:rFonts w:ascii="Arial" w:hAnsi="Arial" w:cs="Arial"/>
                <w:sz w:val="18"/>
                <w:szCs w:val="18"/>
              </w:rPr>
            </w:pPr>
          </w:p>
        </w:tc>
        <w:tc>
          <w:tcPr>
            <w:tcW w:w="1802" w:type="dxa"/>
            <w:tcBorders>
              <w:top w:val="single" w:sz="4" w:space="0" w:color="auto"/>
              <w:left w:val="single" w:sz="4" w:space="0" w:color="auto"/>
              <w:bottom w:val="single" w:sz="4" w:space="0" w:color="auto"/>
              <w:right w:val="single" w:sz="4" w:space="0" w:color="auto"/>
            </w:tcBorders>
          </w:tcPr>
          <w:p w14:paraId="1EACB859"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engage with self-care routines in order to maintain appropriate levels of personal hygiene. To include their environment... </w:t>
            </w:r>
          </w:p>
          <w:p w14:paraId="1EACB85A" w14:textId="77777777" w:rsidR="00DB7212" w:rsidRPr="003324E7" w:rsidRDefault="00DB7212" w:rsidP="008B5F67">
            <w:pPr>
              <w:rPr>
                <w:rFonts w:ascii="Arial" w:hAnsi="Arial" w:cs="Arial"/>
                <w:sz w:val="18"/>
                <w:szCs w:val="18"/>
              </w:rPr>
            </w:pPr>
          </w:p>
          <w:p w14:paraId="1EACB85B"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make safe choices in relation to sexual health. </w:t>
            </w:r>
          </w:p>
          <w:p w14:paraId="1EACB85C" w14:textId="77777777" w:rsidR="00DB7212" w:rsidRPr="003324E7" w:rsidRDefault="00DB7212" w:rsidP="008B5F67">
            <w:pPr>
              <w:rPr>
                <w:rFonts w:ascii="Arial" w:hAnsi="Arial" w:cs="Arial"/>
                <w:sz w:val="18"/>
                <w:szCs w:val="18"/>
              </w:rPr>
            </w:pPr>
          </w:p>
          <w:p w14:paraId="1EACB85D" w14:textId="77777777" w:rsidR="00DB7212" w:rsidRPr="003324E7" w:rsidRDefault="00DB7212"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1EACB85E" w14:textId="77777777" w:rsidR="00DB7212" w:rsidRPr="003324E7" w:rsidRDefault="00DB7212" w:rsidP="008B5F67">
            <w:pPr>
              <w:rPr>
                <w:rFonts w:ascii="Arial" w:hAnsi="Arial" w:cs="Arial"/>
                <w:sz w:val="18"/>
                <w:szCs w:val="18"/>
              </w:rPr>
            </w:pPr>
          </w:p>
          <w:p w14:paraId="1EACB85F" w14:textId="024E6F6F" w:rsidR="00DB7212" w:rsidRPr="003324E7" w:rsidRDefault="00DB7212" w:rsidP="008B5F67">
            <w:pPr>
              <w:rPr>
                <w:rFonts w:ascii="Arial" w:hAnsi="Arial" w:cs="Arial"/>
                <w:sz w:val="18"/>
                <w:szCs w:val="18"/>
              </w:rPr>
            </w:pPr>
            <w:r w:rsidRPr="003324E7">
              <w:rPr>
                <w:rFonts w:ascii="Arial" w:hAnsi="Arial" w:cs="Arial"/>
                <w:sz w:val="18"/>
                <w:szCs w:val="18"/>
              </w:rPr>
              <w:t xml:space="preserve">YP will employ strategies to maintain good mental health. </w:t>
            </w:r>
            <w:r w:rsidR="00267EEC">
              <w:rPr>
                <w:rFonts w:ascii="Arial" w:hAnsi="Arial" w:cs="Arial"/>
                <w:sz w:val="18"/>
                <w:szCs w:val="18"/>
              </w:rPr>
              <w:t xml:space="preserve">YP will </w:t>
            </w:r>
            <w:r w:rsidRPr="003324E7">
              <w:rPr>
                <w:rFonts w:ascii="Arial" w:hAnsi="Arial" w:cs="Arial"/>
                <w:sz w:val="18"/>
                <w:szCs w:val="18"/>
              </w:rPr>
              <w:t>recogni</w:t>
            </w:r>
            <w:r w:rsidR="00267EEC">
              <w:rPr>
                <w:rFonts w:ascii="Arial" w:hAnsi="Arial" w:cs="Arial"/>
                <w:sz w:val="18"/>
                <w:szCs w:val="18"/>
              </w:rPr>
              <w:t>se</w:t>
            </w:r>
            <w:r w:rsidRPr="003324E7">
              <w:rPr>
                <w:rFonts w:ascii="Arial" w:hAnsi="Arial" w:cs="Arial"/>
                <w:sz w:val="18"/>
                <w:szCs w:val="18"/>
              </w:rPr>
              <w:t xml:space="preserve"> times when they are not coping and be able to seek assistance </w:t>
            </w:r>
            <w:r w:rsidR="00267EEC">
              <w:rPr>
                <w:rFonts w:ascii="Arial" w:hAnsi="Arial" w:cs="Arial"/>
                <w:sz w:val="18"/>
                <w:szCs w:val="18"/>
              </w:rPr>
              <w:t xml:space="preserve">to regulate emotions </w:t>
            </w:r>
            <w:r w:rsidRPr="003324E7">
              <w:rPr>
                <w:rFonts w:ascii="Arial" w:hAnsi="Arial" w:cs="Arial"/>
                <w:sz w:val="18"/>
                <w:szCs w:val="18"/>
              </w:rPr>
              <w:t>as required.</w:t>
            </w:r>
          </w:p>
          <w:p w14:paraId="1EACB860" w14:textId="77777777" w:rsidR="00DB7212" w:rsidRPr="003324E7" w:rsidRDefault="00DB7212" w:rsidP="008B5F67">
            <w:pPr>
              <w:rPr>
                <w:rFonts w:ascii="Arial" w:hAnsi="Arial" w:cs="Arial"/>
                <w:sz w:val="18"/>
                <w:szCs w:val="18"/>
              </w:rPr>
            </w:pPr>
          </w:p>
          <w:p w14:paraId="1EACB861" w14:textId="77777777" w:rsidR="00DB7212" w:rsidRPr="003324E7" w:rsidRDefault="00DB7212" w:rsidP="008B5F67">
            <w:pPr>
              <w:rPr>
                <w:rFonts w:ascii="Arial" w:hAnsi="Arial" w:cs="Arial"/>
                <w:sz w:val="18"/>
                <w:szCs w:val="18"/>
              </w:rPr>
            </w:pPr>
          </w:p>
        </w:tc>
      </w:tr>
    </w:tbl>
    <w:p w14:paraId="72DBE153" w14:textId="7BF18798" w:rsidR="002478D5" w:rsidRDefault="002478D5"/>
    <w:p w14:paraId="7BEBD2F1" w14:textId="21086A27" w:rsidR="00DB7212" w:rsidRDefault="00DB7212"/>
    <w:p w14:paraId="5ADD24B8" w14:textId="70D69CC7" w:rsidR="00DB7212" w:rsidRDefault="00DB7212"/>
    <w:p w14:paraId="74497ABF" w14:textId="3F2E8158" w:rsidR="00DB7212" w:rsidRDefault="00DB7212"/>
    <w:p w14:paraId="7624D98B" w14:textId="7EBA9BC2" w:rsidR="0030560B" w:rsidRDefault="0030560B"/>
    <w:p w14:paraId="57F661D4" w14:textId="2213E1B4" w:rsidR="0030560B" w:rsidRDefault="0030560B"/>
    <w:p w14:paraId="6FC66824" w14:textId="29961E4C" w:rsidR="0030560B" w:rsidRDefault="0030560B"/>
    <w:p w14:paraId="7F150EC4" w14:textId="65E46824" w:rsidR="0030560B" w:rsidRDefault="0030560B"/>
    <w:p w14:paraId="067C1F7F" w14:textId="77777777" w:rsidR="0030560B" w:rsidRDefault="0030560B"/>
    <w:p w14:paraId="37EFD300" w14:textId="067E8BB5" w:rsidR="00DB7212" w:rsidRDefault="00DB7212"/>
    <w:p w14:paraId="5EA5C101" w14:textId="07538EAD" w:rsidR="008205A6" w:rsidRPr="00F37477" w:rsidRDefault="008205A6" w:rsidP="008205A6">
      <w:pPr>
        <w:rPr>
          <w:rFonts w:ascii="Arial" w:hAnsi="Arial" w:cs="Arial"/>
          <w:b/>
        </w:rPr>
      </w:pPr>
      <w:r>
        <w:rPr>
          <w:rFonts w:ascii="Arial" w:hAnsi="Arial" w:cs="Arial"/>
          <w:b/>
        </w:rPr>
        <w:t>SEND Area of Need 3:</w:t>
      </w:r>
      <w:r w:rsidR="000B1AC9">
        <w:rPr>
          <w:rFonts w:ascii="Arial" w:hAnsi="Arial" w:cs="Arial"/>
          <w:b/>
        </w:rPr>
        <w:t xml:space="preserve"> </w:t>
      </w:r>
      <w:r w:rsidRPr="000B1AC9">
        <w:rPr>
          <w:rFonts w:ascii="Arial" w:hAnsi="Arial" w:cs="Arial"/>
          <w:b/>
          <w:u w:val="single"/>
        </w:rPr>
        <w:t>Social, Emotional and Mental Health</w:t>
      </w:r>
      <w:r>
        <w:rPr>
          <w:rFonts w:ascii="Arial" w:hAnsi="Arial" w:cs="Arial"/>
          <w:b/>
        </w:rPr>
        <w:t>- PfA Outcomes/ Provision</w:t>
      </w:r>
    </w:p>
    <w:tbl>
      <w:tblPr>
        <w:tblStyle w:val="TableGrid"/>
        <w:tblW w:w="0" w:type="auto"/>
        <w:tblLayout w:type="fixed"/>
        <w:tblLook w:val="04A0" w:firstRow="1" w:lastRow="0" w:firstColumn="1" w:lastColumn="0" w:noHBand="0" w:noVBand="1"/>
      </w:tblPr>
      <w:tblGrid>
        <w:gridCol w:w="1476"/>
        <w:gridCol w:w="2205"/>
        <w:gridCol w:w="1276"/>
        <w:gridCol w:w="2126"/>
        <w:gridCol w:w="1933"/>
      </w:tblGrid>
      <w:tr w:rsidR="003E5F43" w:rsidRPr="003324E7" w14:paraId="5B5064C4" w14:textId="77777777" w:rsidTr="0030560B">
        <w:trPr>
          <w:trHeight w:val="131"/>
        </w:trPr>
        <w:tc>
          <w:tcPr>
            <w:tcW w:w="1476" w:type="dxa"/>
            <w:vMerge w:val="restart"/>
            <w:tcBorders>
              <w:top w:val="single" w:sz="4" w:space="0" w:color="auto"/>
              <w:left w:val="single" w:sz="4" w:space="0" w:color="auto"/>
              <w:right w:val="single" w:sz="4" w:space="0" w:color="auto"/>
            </w:tcBorders>
          </w:tcPr>
          <w:p w14:paraId="1D78FC5B" w14:textId="4BB6A315" w:rsidR="003E5F43" w:rsidRPr="003324E7" w:rsidRDefault="008205A6" w:rsidP="003E5F43">
            <w:pPr>
              <w:rPr>
                <w:rFonts w:ascii="Arial" w:hAnsi="Arial" w:cs="Arial"/>
                <w:b/>
                <w:sz w:val="18"/>
                <w:szCs w:val="18"/>
              </w:rPr>
            </w:pPr>
            <w:r>
              <w:rPr>
                <w:noProof/>
                <w:lang w:eastAsia="en-GB"/>
              </w:rPr>
              <mc:AlternateContent>
                <mc:Choice Requires="wps">
                  <w:drawing>
                    <wp:anchor distT="0" distB="0" distL="114300" distR="114300" simplePos="0" relativeHeight="251673600" behindDoc="0" locked="0" layoutInCell="1" allowOverlap="1" wp14:anchorId="389B4D19" wp14:editId="27DADF66">
                      <wp:simplePos x="0" y="0"/>
                      <wp:positionH relativeFrom="column">
                        <wp:posOffset>-30101</wp:posOffset>
                      </wp:positionH>
                      <wp:positionV relativeFrom="paragraph">
                        <wp:posOffset>58477</wp:posOffset>
                      </wp:positionV>
                      <wp:extent cx="786765" cy="1828800"/>
                      <wp:effectExtent l="0" t="0" r="13335" b="22860"/>
                      <wp:wrapSquare wrapText="bothSides"/>
                      <wp:docPr id="4" name="Text Box 4"/>
                      <wp:cNvGraphicFramePr/>
                      <a:graphic xmlns:a="http://schemas.openxmlformats.org/drawingml/2006/main">
                        <a:graphicData uri="http://schemas.microsoft.com/office/word/2010/wordprocessingShape">
                          <wps:wsp>
                            <wps:cNvSpPr txBox="1"/>
                            <wps:spPr>
                              <a:xfrm>
                                <a:off x="0" y="0"/>
                                <a:ext cx="786765" cy="1828800"/>
                              </a:xfrm>
                              <a:prstGeom prst="rect">
                                <a:avLst/>
                              </a:prstGeom>
                              <a:no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226EE31F" w14:textId="77777777" w:rsidR="008205A6" w:rsidRPr="00F93A56" w:rsidRDefault="008205A6" w:rsidP="008205A6">
                                  <w:pPr>
                                    <w:spacing w:after="0" w:line="240" w:lineRule="auto"/>
                                    <w:jc w:val="both"/>
                                    <w:rPr>
                                      <w:rFonts w:ascii="Arial" w:hAnsi="Arial" w:cs="Arial"/>
                                      <w:b/>
                                      <w:sz w:val="20"/>
                                      <w:szCs w:val="20"/>
                                    </w:rPr>
                                  </w:pPr>
                                  <w:r>
                                    <w:rPr>
                                      <w:rFonts w:ascii="Arial" w:hAnsi="Arial" w:cs="Arial"/>
                                      <w:b/>
                                      <w:sz w:val="20"/>
                                      <w:szCs w:val="20"/>
                                    </w:rPr>
                                    <w:t>Provision Post-16/ Post-19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B4D19" id="Text Box 4" o:spid="_x0000_s1029" type="#_x0000_t202" style="position:absolute;margin-left:-2.35pt;margin-top:4.6pt;width:61.9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" filled="f" strokeweight=".5pt">
                      <v:textbox style="mso-fit-shape-to-text:t">
                        <w:txbxContent>
                          <w:p w14:paraId="226EE31F" w14:textId="77777777" w:rsidR="008205A6" w:rsidRPr="00F93A56" w:rsidRDefault="008205A6" w:rsidP="008205A6">
                            <w:pPr>
                              <w:spacing w:after="0" w:line="240" w:lineRule="auto"/>
                              <w:jc w:val="both"/>
                              <w:rPr>
                                <w:rFonts w:ascii="Arial" w:hAnsi="Arial" w:cs="Arial"/>
                                <w:b/>
                                <w:sz w:val="20"/>
                                <w:szCs w:val="20"/>
                              </w:rPr>
                            </w:pPr>
                            <w:r>
                              <w:rPr>
                                <w:rFonts w:ascii="Arial" w:hAnsi="Arial" w:cs="Arial"/>
                                <w:b/>
                                <w:sz w:val="20"/>
                                <w:szCs w:val="20"/>
                              </w:rPr>
                              <w:t>Provision Post-16/ Post-19</w:t>
                            </w:r>
                          </w:p>
                        </w:txbxContent>
                      </v:textbox>
                      <w10:wrap type="square"/>
                    </v:shape>
                  </w:pict>
                </mc:Fallback>
              </mc:AlternateContent>
            </w:r>
          </w:p>
        </w:tc>
        <w:tc>
          <w:tcPr>
            <w:tcW w:w="7540" w:type="dxa"/>
            <w:gridSpan w:val="4"/>
            <w:tcBorders>
              <w:top w:val="single" w:sz="4" w:space="0" w:color="auto"/>
              <w:left w:val="single" w:sz="4" w:space="0" w:color="auto"/>
              <w:bottom w:val="single" w:sz="4" w:space="0" w:color="auto"/>
              <w:right w:val="single" w:sz="4" w:space="0" w:color="auto"/>
            </w:tcBorders>
          </w:tcPr>
          <w:p w14:paraId="7BADB209" w14:textId="77777777" w:rsidR="003E5F43" w:rsidRPr="00DC1832" w:rsidRDefault="003E5F43" w:rsidP="003E5F43">
            <w:pPr>
              <w:rPr>
                <w:rFonts w:ascii="Arial" w:hAnsi="Arial" w:cs="Arial"/>
                <w:sz w:val="20"/>
                <w:szCs w:val="20"/>
              </w:rPr>
            </w:pPr>
            <w:r w:rsidRPr="00DC1832">
              <w:rPr>
                <w:rFonts w:ascii="Arial" w:hAnsi="Arial" w:cs="Arial"/>
                <w:sz w:val="20"/>
                <w:szCs w:val="20"/>
              </w:rPr>
              <w:t>Refer to school provision links above, plus Wokingham specific post-16 pathway advice:</w:t>
            </w:r>
          </w:p>
          <w:p w14:paraId="519410BC" w14:textId="77777777" w:rsidR="003E5F43" w:rsidRPr="00DC1832" w:rsidRDefault="003E5F43" w:rsidP="003E5F43">
            <w:pPr>
              <w:rPr>
                <w:rFonts w:cstheme="minorHAnsi"/>
                <w:sz w:val="20"/>
                <w:szCs w:val="20"/>
              </w:rPr>
            </w:pPr>
            <w:r w:rsidRPr="00DC1832">
              <w:rPr>
                <w:rFonts w:ascii="Arial" w:hAnsi="Arial" w:cs="Arial"/>
                <w:sz w:val="20"/>
                <w:szCs w:val="20"/>
              </w:rPr>
              <w:t xml:space="preserve">Wokingham Local Offer: </w:t>
            </w:r>
            <w:hyperlink r:id="rId20" w:history="1">
              <w:r w:rsidRPr="00DC1832">
                <w:rPr>
                  <w:rStyle w:val="Hyperlink"/>
                  <w:rFonts w:cstheme="minorHAnsi"/>
                  <w:sz w:val="20"/>
                  <w:szCs w:val="20"/>
                </w:rPr>
                <w:t>Becoming an adult - Wokingham Borough Council</w:t>
              </w:r>
            </w:hyperlink>
          </w:p>
          <w:p w14:paraId="3D9D6C4C" w14:textId="3852D3BD" w:rsidR="003E5F43" w:rsidRPr="003324E7" w:rsidRDefault="003E5F43" w:rsidP="003E5F43">
            <w:pPr>
              <w:rPr>
                <w:rFonts w:ascii="Arial" w:hAnsi="Arial" w:cs="Arial"/>
                <w:sz w:val="18"/>
                <w:szCs w:val="18"/>
              </w:rPr>
            </w:pPr>
            <w:r w:rsidRPr="00DC1832">
              <w:rPr>
                <w:rFonts w:ascii="Arial" w:hAnsi="Arial" w:cs="Arial"/>
                <w:sz w:val="20"/>
                <w:szCs w:val="20"/>
              </w:rPr>
              <w:t>Wokingham PfA booklet:</w:t>
            </w:r>
            <w:r>
              <w:rPr>
                <w:rFonts w:ascii="Arial" w:hAnsi="Arial" w:cs="Arial"/>
                <w:sz w:val="20"/>
                <w:szCs w:val="20"/>
              </w:rPr>
              <w:t xml:space="preserve"> </w:t>
            </w:r>
          </w:p>
        </w:tc>
      </w:tr>
      <w:tr w:rsidR="003E5F43" w:rsidRPr="003324E7" w14:paraId="0E7F3F00" w14:textId="77777777" w:rsidTr="0030560B">
        <w:tc>
          <w:tcPr>
            <w:tcW w:w="1476" w:type="dxa"/>
            <w:vMerge/>
            <w:tcBorders>
              <w:left w:val="single" w:sz="4" w:space="0" w:color="auto"/>
              <w:bottom w:val="single" w:sz="4" w:space="0" w:color="auto"/>
              <w:right w:val="single" w:sz="4" w:space="0" w:color="auto"/>
            </w:tcBorders>
          </w:tcPr>
          <w:p w14:paraId="60831605" w14:textId="77777777" w:rsidR="003E5F43" w:rsidRPr="003324E7" w:rsidRDefault="003E5F43" w:rsidP="003E5F43">
            <w:pPr>
              <w:rPr>
                <w:rFonts w:ascii="Arial" w:hAnsi="Arial" w:cs="Arial"/>
                <w:b/>
                <w:sz w:val="18"/>
                <w:szCs w:val="18"/>
              </w:rPr>
            </w:pPr>
          </w:p>
        </w:tc>
        <w:tc>
          <w:tcPr>
            <w:tcW w:w="2205" w:type="dxa"/>
            <w:tcBorders>
              <w:top w:val="single" w:sz="4" w:space="0" w:color="auto"/>
              <w:left w:val="single" w:sz="4" w:space="0" w:color="auto"/>
              <w:bottom w:val="single" w:sz="4" w:space="0" w:color="auto"/>
              <w:right w:val="single" w:sz="4" w:space="0" w:color="auto"/>
            </w:tcBorders>
          </w:tcPr>
          <w:p w14:paraId="4B03101C" w14:textId="77777777" w:rsidR="0030560B" w:rsidRDefault="003E5F43" w:rsidP="003E5F43">
            <w:pPr>
              <w:rPr>
                <w:rFonts w:ascii="Arial" w:hAnsi="Arial" w:cs="Arial"/>
                <w:b/>
                <w:sz w:val="18"/>
                <w:szCs w:val="18"/>
              </w:rPr>
            </w:pPr>
            <w:r w:rsidRPr="003324E7">
              <w:rPr>
                <w:rFonts w:ascii="Arial" w:hAnsi="Arial" w:cs="Arial"/>
                <w:b/>
                <w:sz w:val="18"/>
                <w:szCs w:val="18"/>
              </w:rPr>
              <w:t>Employability/</w:t>
            </w:r>
          </w:p>
          <w:p w14:paraId="1FF0B04F" w14:textId="0902C9C4" w:rsidR="003E5F43" w:rsidRPr="003324E7" w:rsidRDefault="003E5F43" w:rsidP="003E5F43">
            <w:pPr>
              <w:rPr>
                <w:rFonts w:ascii="Arial" w:hAnsi="Arial" w:cs="Arial"/>
                <w:sz w:val="18"/>
                <w:szCs w:val="18"/>
              </w:rPr>
            </w:pPr>
            <w:r w:rsidRPr="003324E7">
              <w:rPr>
                <w:rFonts w:ascii="Arial" w:hAnsi="Arial" w:cs="Arial"/>
                <w:b/>
                <w:sz w:val="18"/>
                <w:szCs w:val="18"/>
              </w:rPr>
              <w:t>Education</w:t>
            </w:r>
          </w:p>
        </w:tc>
        <w:tc>
          <w:tcPr>
            <w:tcW w:w="1276" w:type="dxa"/>
            <w:tcBorders>
              <w:top w:val="single" w:sz="4" w:space="0" w:color="auto"/>
              <w:left w:val="single" w:sz="4" w:space="0" w:color="auto"/>
              <w:bottom w:val="single" w:sz="4" w:space="0" w:color="auto"/>
              <w:right w:val="single" w:sz="4" w:space="0" w:color="auto"/>
            </w:tcBorders>
          </w:tcPr>
          <w:p w14:paraId="3DD34F28" w14:textId="3BCC9D95" w:rsidR="003E5F43" w:rsidRPr="0030560B" w:rsidRDefault="003E5F43" w:rsidP="003E5F43">
            <w:pPr>
              <w:jc w:val="center"/>
              <w:rPr>
                <w:rFonts w:ascii="Arial" w:hAnsi="Arial" w:cs="Arial"/>
                <w:b/>
                <w:sz w:val="14"/>
                <w:szCs w:val="14"/>
              </w:rPr>
            </w:pPr>
            <w:r w:rsidRPr="0030560B">
              <w:rPr>
                <w:rFonts w:ascii="Arial" w:hAnsi="Arial" w:cs="Arial"/>
                <w:b/>
                <w:sz w:val="14"/>
                <w:szCs w:val="14"/>
              </w:rPr>
              <w:t>Independence</w:t>
            </w:r>
          </w:p>
          <w:p w14:paraId="6FA88F27" w14:textId="2342340B" w:rsidR="003E5F43" w:rsidRPr="003324E7" w:rsidRDefault="003E5F43" w:rsidP="003E5F43">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088BDCF" w14:textId="5FA2122E" w:rsidR="003E5F43" w:rsidRPr="003324E7" w:rsidRDefault="003E5F43" w:rsidP="00D22D39">
            <w:pPr>
              <w:jc w:val="center"/>
              <w:rPr>
                <w:rFonts w:ascii="Arial" w:hAnsi="Arial" w:cs="Arial"/>
                <w:sz w:val="18"/>
                <w:szCs w:val="18"/>
              </w:rPr>
            </w:pPr>
            <w:r w:rsidRPr="003324E7">
              <w:rPr>
                <w:rFonts w:ascii="Arial" w:hAnsi="Arial" w:cs="Arial"/>
                <w:b/>
                <w:sz w:val="18"/>
                <w:szCs w:val="18"/>
              </w:rPr>
              <w:t>Community Participation</w:t>
            </w:r>
          </w:p>
        </w:tc>
        <w:tc>
          <w:tcPr>
            <w:tcW w:w="1933" w:type="dxa"/>
            <w:tcBorders>
              <w:top w:val="single" w:sz="4" w:space="0" w:color="auto"/>
              <w:left w:val="single" w:sz="4" w:space="0" w:color="auto"/>
              <w:bottom w:val="single" w:sz="4" w:space="0" w:color="auto"/>
              <w:right w:val="single" w:sz="4" w:space="0" w:color="auto"/>
            </w:tcBorders>
          </w:tcPr>
          <w:p w14:paraId="08E684BF" w14:textId="776E986F" w:rsidR="003E5F43" w:rsidRPr="003324E7" w:rsidRDefault="003E5F43" w:rsidP="003E5F43">
            <w:pPr>
              <w:rPr>
                <w:rFonts w:ascii="Arial" w:hAnsi="Arial" w:cs="Arial"/>
                <w:sz w:val="18"/>
                <w:szCs w:val="18"/>
              </w:rPr>
            </w:pPr>
            <w:r>
              <w:rPr>
                <w:rFonts w:ascii="Arial" w:hAnsi="Arial" w:cs="Arial"/>
                <w:b/>
                <w:sz w:val="18"/>
                <w:szCs w:val="18"/>
              </w:rPr>
              <w:t>Health</w:t>
            </w:r>
          </w:p>
        </w:tc>
      </w:tr>
      <w:tr w:rsidR="002478D5" w:rsidRPr="003324E7" w14:paraId="1EACB887" w14:textId="77777777" w:rsidTr="0030560B">
        <w:tc>
          <w:tcPr>
            <w:tcW w:w="1476" w:type="dxa"/>
            <w:vMerge/>
            <w:tcBorders>
              <w:left w:val="single" w:sz="4" w:space="0" w:color="auto"/>
              <w:bottom w:val="single" w:sz="4" w:space="0" w:color="auto"/>
              <w:right w:val="single" w:sz="4" w:space="0" w:color="auto"/>
            </w:tcBorders>
            <w:hideMark/>
          </w:tcPr>
          <w:p w14:paraId="1EACB863" w14:textId="03BF09B8" w:rsidR="002478D5" w:rsidRPr="003324E7" w:rsidRDefault="002478D5" w:rsidP="008B5F67">
            <w:pPr>
              <w:rPr>
                <w:rFonts w:ascii="Arial" w:hAnsi="Arial" w:cs="Arial"/>
                <w:b/>
                <w:sz w:val="18"/>
                <w:szCs w:val="18"/>
              </w:rPr>
            </w:pPr>
          </w:p>
        </w:tc>
        <w:tc>
          <w:tcPr>
            <w:tcW w:w="2205" w:type="dxa"/>
            <w:tcBorders>
              <w:top w:val="single" w:sz="4" w:space="0" w:color="auto"/>
              <w:left w:val="single" w:sz="4" w:space="0" w:color="auto"/>
              <w:bottom w:val="single" w:sz="4" w:space="0" w:color="auto"/>
              <w:right w:val="single" w:sz="4" w:space="0" w:color="auto"/>
            </w:tcBorders>
          </w:tcPr>
          <w:p w14:paraId="1EACB864" w14:textId="16159F5D" w:rsidR="002478D5" w:rsidRPr="003324E7" w:rsidRDefault="002478D5" w:rsidP="008B5F67">
            <w:pPr>
              <w:rPr>
                <w:rFonts w:ascii="Arial" w:hAnsi="Arial" w:cs="Arial"/>
                <w:sz w:val="18"/>
                <w:szCs w:val="18"/>
              </w:rPr>
            </w:pPr>
            <w:r w:rsidRPr="003324E7">
              <w:rPr>
                <w:rFonts w:ascii="Arial" w:hAnsi="Arial" w:cs="Arial"/>
                <w:sz w:val="18"/>
                <w:szCs w:val="18"/>
              </w:rPr>
              <w:t>Highly supported work experience placements and short</w:t>
            </w:r>
            <w:r>
              <w:rPr>
                <w:rFonts w:ascii="Arial" w:hAnsi="Arial" w:cs="Arial"/>
                <w:sz w:val="18"/>
                <w:szCs w:val="18"/>
              </w:rPr>
              <w:t>-</w:t>
            </w:r>
            <w:r w:rsidRPr="003324E7">
              <w:rPr>
                <w:rFonts w:ascii="Arial" w:hAnsi="Arial" w:cs="Arial"/>
                <w:sz w:val="18"/>
                <w:szCs w:val="18"/>
              </w:rPr>
              <w:t xml:space="preserve">term training opportunities with specific teaching in relation to interactions with employers, peers and clients in preparation for longer term learning provision and/or employment. </w:t>
            </w:r>
          </w:p>
          <w:p w14:paraId="1EACB865" w14:textId="77777777" w:rsidR="002478D5" w:rsidRPr="003324E7" w:rsidRDefault="002478D5" w:rsidP="008B5F67">
            <w:pPr>
              <w:rPr>
                <w:rFonts w:ascii="Arial" w:hAnsi="Arial" w:cs="Arial"/>
                <w:sz w:val="18"/>
                <w:szCs w:val="18"/>
              </w:rPr>
            </w:pPr>
          </w:p>
          <w:p w14:paraId="1EACB866" w14:textId="77777777" w:rsidR="002478D5" w:rsidRPr="003324E7" w:rsidRDefault="002478D5" w:rsidP="008B5F67">
            <w:pPr>
              <w:rPr>
                <w:rFonts w:ascii="Arial" w:hAnsi="Arial" w:cs="Arial"/>
                <w:sz w:val="18"/>
                <w:szCs w:val="18"/>
              </w:rPr>
            </w:pPr>
            <w:r w:rsidRPr="003324E7">
              <w:rPr>
                <w:rFonts w:ascii="Arial" w:hAnsi="Arial" w:cs="Arial"/>
                <w:sz w:val="18"/>
                <w:szCs w:val="18"/>
              </w:rPr>
              <w:t>An adapted curriculum/work</w:t>
            </w:r>
            <w:r>
              <w:rPr>
                <w:rFonts w:ascii="Arial" w:hAnsi="Arial" w:cs="Arial"/>
                <w:sz w:val="18"/>
                <w:szCs w:val="18"/>
              </w:rPr>
              <w:t>-</w:t>
            </w:r>
            <w:r w:rsidRPr="003324E7">
              <w:rPr>
                <w:rFonts w:ascii="Arial" w:hAnsi="Arial" w:cs="Arial"/>
                <w:sz w:val="18"/>
                <w:szCs w:val="18"/>
              </w:rPr>
              <w:t xml:space="preserve">based training programme to consider the YP’s emotional /mental health needs and appropriate provision to ensure the promotion of positive mental health and wellbeing. </w:t>
            </w:r>
          </w:p>
          <w:p w14:paraId="1EACB867" w14:textId="77777777" w:rsidR="002478D5" w:rsidRPr="003324E7" w:rsidRDefault="002478D5" w:rsidP="008B5F67">
            <w:pPr>
              <w:rPr>
                <w:rFonts w:ascii="Arial" w:hAnsi="Arial" w:cs="Arial"/>
                <w:sz w:val="18"/>
                <w:szCs w:val="18"/>
              </w:rPr>
            </w:pPr>
          </w:p>
          <w:p w14:paraId="1EACB868"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Regular monitoring of the YP’s workload, behaviour patterns, interactions with others to identify early indications of stress, anxiety, depression etc. ensuring that appropriate steps are taken to support the YP to manage this as required. </w:t>
            </w:r>
          </w:p>
          <w:p w14:paraId="1EACB869" w14:textId="77777777" w:rsidR="002478D5" w:rsidRPr="003324E7" w:rsidRDefault="002478D5" w:rsidP="008B5F67">
            <w:pPr>
              <w:rPr>
                <w:rFonts w:ascii="Arial" w:hAnsi="Arial" w:cs="Arial"/>
                <w:sz w:val="18"/>
                <w:szCs w:val="18"/>
              </w:rPr>
            </w:pPr>
          </w:p>
          <w:p w14:paraId="1EACB86A"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Adult guidance and support to apply my regulatory or coping strategies and provision within the workplace or education setting to accommodate these. </w:t>
            </w:r>
          </w:p>
          <w:p w14:paraId="1EACB86B" w14:textId="77777777" w:rsidR="002478D5" w:rsidRPr="003324E7" w:rsidRDefault="002478D5" w:rsidP="008B5F67">
            <w:pPr>
              <w:rPr>
                <w:rFonts w:ascii="Arial" w:hAnsi="Arial" w:cs="Arial"/>
                <w:sz w:val="18"/>
                <w:szCs w:val="18"/>
              </w:rPr>
            </w:pPr>
          </w:p>
          <w:p w14:paraId="1EACB86C" w14:textId="7A9D6539" w:rsidR="002478D5" w:rsidRPr="003324E7" w:rsidRDefault="002478D5" w:rsidP="008B5F67">
            <w:pPr>
              <w:rPr>
                <w:rFonts w:ascii="Arial" w:hAnsi="Arial" w:cs="Arial"/>
                <w:sz w:val="18"/>
                <w:szCs w:val="18"/>
              </w:rPr>
            </w:pPr>
            <w:r w:rsidRPr="003324E7">
              <w:rPr>
                <w:rFonts w:ascii="Arial" w:hAnsi="Arial" w:cs="Arial"/>
                <w:sz w:val="18"/>
                <w:szCs w:val="18"/>
              </w:rPr>
              <w:t xml:space="preserve"> agencies/organisations who provide mental health and emotional support within the </w:t>
            </w:r>
            <w:r w:rsidRPr="003324E7">
              <w:rPr>
                <w:rFonts w:ascii="Arial" w:hAnsi="Arial" w:cs="Arial"/>
                <w:sz w:val="18"/>
                <w:szCs w:val="18"/>
              </w:rPr>
              <w:lastRenderedPageBreak/>
              <w:t xml:space="preserve">workplace or education setting as appropriate. </w:t>
            </w:r>
          </w:p>
          <w:p w14:paraId="1EACB86D" w14:textId="77777777" w:rsidR="002478D5" w:rsidRPr="003324E7" w:rsidRDefault="002478D5" w:rsidP="008B5F67">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EACB86E" w14:textId="4D526C3D" w:rsidR="002478D5" w:rsidRPr="003324E7" w:rsidRDefault="002478D5" w:rsidP="008B5F67">
            <w:pPr>
              <w:rPr>
                <w:rFonts w:ascii="Arial" w:hAnsi="Arial" w:cs="Arial"/>
                <w:sz w:val="18"/>
                <w:szCs w:val="18"/>
              </w:rPr>
            </w:pPr>
            <w:r w:rsidRPr="003324E7">
              <w:rPr>
                <w:rFonts w:ascii="Arial" w:hAnsi="Arial" w:cs="Arial"/>
                <w:sz w:val="18"/>
                <w:szCs w:val="18"/>
              </w:rPr>
              <w:lastRenderedPageBreak/>
              <w:t xml:space="preserve"> programmes designed to support and develop the YP’s awareness of social boundaries and conventions in relation to a range of social situations and relationships</w:t>
            </w:r>
            <w:r w:rsidR="00146A1E" w:rsidRPr="003324E7">
              <w:rPr>
                <w:rFonts w:ascii="Arial" w:hAnsi="Arial" w:cs="Arial"/>
                <w:sz w:val="18"/>
                <w:szCs w:val="18"/>
              </w:rPr>
              <w:t xml:space="preserve">. </w:t>
            </w:r>
          </w:p>
          <w:p w14:paraId="1EACB86F" w14:textId="77777777" w:rsidR="002478D5" w:rsidRPr="003324E7" w:rsidRDefault="002478D5" w:rsidP="008B5F67">
            <w:pPr>
              <w:rPr>
                <w:rFonts w:ascii="Arial" w:hAnsi="Arial" w:cs="Arial"/>
                <w:sz w:val="18"/>
                <w:szCs w:val="18"/>
              </w:rPr>
            </w:pPr>
          </w:p>
          <w:p w14:paraId="1EACB870"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Adult support and guidance to ensure that the YP is able to apply taught knowledge and skills to enable them to make safe choices within the community. </w:t>
            </w:r>
          </w:p>
          <w:p w14:paraId="1EACB871" w14:textId="77777777" w:rsidR="002478D5" w:rsidRPr="003324E7" w:rsidRDefault="002478D5" w:rsidP="008B5F67">
            <w:pPr>
              <w:rPr>
                <w:rFonts w:ascii="Arial" w:hAnsi="Arial" w:cs="Arial"/>
                <w:sz w:val="18"/>
                <w:szCs w:val="18"/>
              </w:rPr>
            </w:pPr>
          </w:p>
          <w:p w14:paraId="1EACB872" w14:textId="77777777" w:rsidR="002478D5" w:rsidRDefault="002478D5" w:rsidP="008B5F67">
            <w:pPr>
              <w:rPr>
                <w:rFonts w:ascii="Arial" w:hAnsi="Arial" w:cs="Arial"/>
                <w:sz w:val="18"/>
                <w:szCs w:val="18"/>
              </w:rPr>
            </w:pPr>
            <w:r w:rsidRPr="003324E7">
              <w:rPr>
                <w:rFonts w:ascii="Arial" w:hAnsi="Arial" w:cs="Arial"/>
                <w:sz w:val="18"/>
                <w:szCs w:val="18"/>
              </w:rPr>
              <w:t xml:space="preserve">Specific teaching in relation to risks associated with social media/online communities and guidance and support to apply protocol </w:t>
            </w:r>
            <w:r w:rsidRPr="003324E7">
              <w:rPr>
                <w:rFonts w:ascii="Arial" w:hAnsi="Arial" w:cs="Arial"/>
                <w:sz w:val="18"/>
                <w:szCs w:val="18"/>
              </w:rPr>
              <w:lastRenderedPageBreak/>
              <w:t xml:space="preserve">relating to e-safety.  </w:t>
            </w:r>
          </w:p>
          <w:p w14:paraId="1EACB873" w14:textId="77777777" w:rsidR="002478D5" w:rsidRPr="003324E7" w:rsidRDefault="002478D5" w:rsidP="008B5F67">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EACB874" w14:textId="57DDB2EE" w:rsidR="002478D5" w:rsidRPr="003324E7" w:rsidRDefault="002478D5" w:rsidP="008B5F67">
            <w:pPr>
              <w:rPr>
                <w:rFonts w:ascii="Arial" w:hAnsi="Arial" w:cs="Arial"/>
                <w:sz w:val="18"/>
                <w:szCs w:val="18"/>
              </w:rPr>
            </w:pPr>
            <w:r w:rsidRPr="003324E7">
              <w:rPr>
                <w:rFonts w:ascii="Arial" w:hAnsi="Arial" w:cs="Arial"/>
                <w:sz w:val="18"/>
                <w:szCs w:val="18"/>
              </w:rPr>
              <w:lastRenderedPageBreak/>
              <w:t xml:space="preserve"> programmes designed to support and develop the YP’s awareness of social boundaries and conventions in relation to a range of social situations and relationships</w:t>
            </w:r>
            <w:r w:rsidR="00146A1E" w:rsidRPr="003324E7">
              <w:rPr>
                <w:rFonts w:ascii="Arial" w:hAnsi="Arial" w:cs="Arial"/>
                <w:sz w:val="18"/>
                <w:szCs w:val="18"/>
              </w:rPr>
              <w:t xml:space="preserve">. </w:t>
            </w:r>
          </w:p>
          <w:p w14:paraId="1EACB875" w14:textId="77777777" w:rsidR="002478D5" w:rsidRPr="003324E7" w:rsidRDefault="002478D5" w:rsidP="008B5F67">
            <w:pPr>
              <w:rPr>
                <w:rFonts w:ascii="Arial" w:hAnsi="Arial" w:cs="Arial"/>
                <w:sz w:val="18"/>
                <w:szCs w:val="18"/>
              </w:rPr>
            </w:pPr>
          </w:p>
          <w:p w14:paraId="1EACB876"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Adult support and guidance to ensure that the YP is able to apply taught knowledge and skills to enable them to make safe choices within the community. </w:t>
            </w:r>
          </w:p>
          <w:p w14:paraId="1EACB877" w14:textId="77777777" w:rsidR="002478D5" w:rsidRPr="003324E7" w:rsidRDefault="002478D5" w:rsidP="008B5F67">
            <w:pPr>
              <w:rPr>
                <w:rFonts w:ascii="Arial" w:hAnsi="Arial" w:cs="Arial"/>
                <w:sz w:val="18"/>
                <w:szCs w:val="18"/>
              </w:rPr>
            </w:pPr>
          </w:p>
          <w:p w14:paraId="1EACB878"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Community based activities/groups appropriate to the YP’s age and developmental level designed to facilitate socialisation and the development of friendships. </w:t>
            </w:r>
          </w:p>
          <w:p w14:paraId="1EACB879" w14:textId="77777777" w:rsidR="002478D5" w:rsidRPr="003324E7" w:rsidRDefault="002478D5" w:rsidP="008B5F67">
            <w:pPr>
              <w:rPr>
                <w:rFonts w:ascii="Arial" w:hAnsi="Arial" w:cs="Arial"/>
                <w:sz w:val="18"/>
                <w:szCs w:val="18"/>
              </w:rPr>
            </w:pPr>
          </w:p>
          <w:p w14:paraId="1EACB87A"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Links to organisations who provide social and emotional support as required. </w:t>
            </w:r>
          </w:p>
          <w:p w14:paraId="1EACB87B" w14:textId="77777777" w:rsidR="002478D5" w:rsidRPr="003324E7" w:rsidRDefault="002478D5" w:rsidP="008B5F67">
            <w:pPr>
              <w:rPr>
                <w:rFonts w:ascii="Arial" w:hAnsi="Arial" w:cs="Arial"/>
                <w:sz w:val="18"/>
                <w:szCs w:val="18"/>
              </w:rPr>
            </w:pPr>
          </w:p>
          <w:p w14:paraId="1EACB87C" w14:textId="77777777" w:rsidR="002478D5" w:rsidRDefault="002478D5" w:rsidP="008B5F67">
            <w:pPr>
              <w:rPr>
                <w:rFonts w:ascii="Arial" w:hAnsi="Arial" w:cs="Arial"/>
                <w:sz w:val="18"/>
                <w:szCs w:val="18"/>
              </w:rPr>
            </w:pPr>
            <w:r w:rsidRPr="003324E7">
              <w:rPr>
                <w:rFonts w:ascii="Arial" w:hAnsi="Arial" w:cs="Arial"/>
                <w:sz w:val="18"/>
                <w:szCs w:val="18"/>
              </w:rPr>
              <w:t>Specific teaching in relation to risks associated with drugs, alcohol, criminal activity, social vulnerability and provision of information to support the YP’s understanding of these and ability to make safe choices.</w:t>
            </w:r>
          </w:p>
          <w:p w14:paraId="1EACB87D" w14:textId="77777777" w:rsidR="002478D5" w:rsidRPr="003324E7" w:rsidRDefault="002478D5" w:rsidP="008B5F67">
            <w:pPr>
              <w:rPr>
                <w:rFonts w:ascii="Arial" w:hAnsi="Arial" w:cs="Arial"/>
                <w:sz w:val="18"/>
                <w:szCs w:val="18"/>
              </w:rPr>
            </w:pPr>
          </w:p>
          <w:p w14:paraId="1EACB87E"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Specific teaching in relation to risks associated with social media/online communities and </w:t>
            </w:r>
            <w:r w:rsidRPr="003324E7">
              <w:rPr>
                <w:rFonts w:ascii="Arial" w:hAnsi="Arial" w:cs="Arial"/>
                <w:sz w:val="18"/>
                <w:szCs w:val="18"/>
              </w:rPr>
              <w:lastRenderedPageBreak/>
              <w:t xml:space="preserve">guidance and support to apply protocol relating to e-safety.  </w:t>
            </w:r>
          </w:p>
        </w:tc>
        <w:tc>
          <w:tcPr>
            <w:tcW w:w="1933" w:type="dxa"/>
            <w:tcBorders>
              <w:top w:val="single" w:sz="4" w:space="0" w:color="auto"/>
              <w:left w:val="single" w:sz="4" w:space="0" w:color="auto"/>
              <w:bottom w:val="single" w:sz="4" w:space="0" w:color="auto"/>
              <w:right w:val="single" w:sz="4" w:space="0" w:color="auto"/>
            </w:tcBorders>
          </w:tcPr>
          <w:p w14:paraId="1EACB87F" w14:textId="77777777" w:rsidR="002478D5" w:rsidRPr="003324E7" w:rsidRDefault="002478D5" w:rsidP="008B5F67">
            <w:pPr>
              <w:rPr>
                <w:rFonts w:ascii="Arial" w:hAnsi="Arial" w:cs="Arial"/>
                <w:sz w:val="18"/>
                <w:szCs w:val="18"/>
              </w:rPr>
            </w:pPr>
            <w:r w:rsidRPr="003324E7">
              <w:rPr>
                <w:rFonts w:ascii="Arial" w:hAnsi="Arial" w:cs="Arial"/>
                <w:sz w:val="18"/>
                <w:szCs w:val="18"/>
              </w:rPr>
              <w:lastRenderedPageBreak/>
              <w:t xml:space="preserve">Programmes of activities designed to promote positive self-care routines (relating to personal care and the home/work environment) and support to apply and embed these within daily routines. </w:t>
            </w:r>
          </w:p>
          <w:p w14:paraId="1EACB880" w14:textId="77777777" w:rsidR="002478D5" w:rsidRPr="003324E7" w:rsidRDefault="002478D5" w:rsidP="008B5F67">
            <w:pPr>
              <w:rPr>
                <w:rFonts w:ascii="Arial" w:hAnsi="Arial" w:cs="Arial"/>
                <w:sz w:val="18"/>
                <w:szCs w:val="18"/>
              </w:rPr>
            </w:pPr>
          </w:p>
          <w:p w14:paraId="1EACB881"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Programmes of activities and provision of information relating to sexual health and associated risks and support and guidance as required to enable the YP to make positive relationship choices and remain safe. </w:t>
            </w:r>
          </w:p>
          <w:p w14:paraId="1EACB882" w14:textId="77777777" w:rsidR="002478D5" w:rsidRPr="003324E7" w:rsidRDefault="002478D5" w:rsidP="008B5F67">
            <w:pPr>
              <w:rPr>
                <w:rFonts w:ascii="Arial" w:hAnsi="Arial" w:cs="Arial"/>
                <w:sz w:val="18"/>
                <w:szCs w:val="18"/>
              </w:rPr>
            </w:pPr>
          </w:p>
          <w:p w14:paraId="1EACB883" w14:textId="77777777" w:rsidR="002478D5" w:rsidRPr="003324E7" w:rsidRDefault="002478D5" w:rsidP="008B5F67">
            <w:pPr>
              <w:rPr>
                <w:rFonts w:ascii="Arial" w:hAnsi="Arial" w:cs="Arial"/>
                <w:sz w:val="18"/>
                <w:szCs w:val="18"/>
              </w:rPr>
            </w:pPr>
            <w:r w:rsidRPr="003324E7">
              <w:rPr>
                <w:rFonts w:ascii="Arial" w:hAnsi="Arial" w:cs="Arial"/>
                <w:sz w:val="18"/>
                <w:szCs w:val="18"/>
              </w:rPr>
              <w:t>Information and guidance to positive mental health and wellbeing and individual programmes of activities t</w:t>
            </w:r>
            <w:r>
              <w:rPr>
                <w:rFonts w:ascii="Arial" w:hAnsi="Arial" w:cs="Arial"/>
                <w:sz w:val="18"/>
                <w:szCs w:val="18"/>
              </w:rPr>
              <w:t>o identify coping strategies an</w:t>
            </w:r>
            <w:r w:rsidRPr="003324E7">
              <w:rPr>
                <w:rFonts w:ascii="Arial" w:hAnsi="Arial" w:cs="Arial"/>
                <w:sz w:val="18"/>
                <w:szCs w:val="18"/>
              </w:rPr>
              <w:t xml:space="preserve">d mechanisms in accordance with the YP’s circumstances and emotional/mental health needs. </w:t>
            </w:r>
          </w:p>
          <w:p w14:paraId="1EACB884" w14:textId="77777777" w:rsidR="002478D5" w:rsidRPr="003324E7" w:rsidRDefault="002478D5" w:rsidP="008B5F67">
            <w:pPr>
              <w:rPr>
                <w:rFonts w:ascii="Arial" w:hAnsi="Arial" w:cs="Arial"/>
                <w:sz w:val="18"/>
                <w:szCs w:val="18"/>
              </w:rPr>
            </w:pPr>
          </w:p>
          <w:p w14:paraId="1EACB885" w14:textId="77777777" w:rsidR="002478D5" w:rsidRPr="003324E7" w:rsidRDefault="002478D5" w:rsidP="008B5F67">
            <w:pPr>
              <w:rPr>
                <w:rFonts w:ascii="Arial" w:hAnsi="Arial" w:cs="Arial"/>
                <w:sz w:val="18"/>
                <w:szCs w:val="18"/>
              </w:rPr>
            </w:pPr>
            <w:r w:rsidRPr="003324E7">
              <w:rPr>
                <w:rFonts w:ascii="Arial" w:hAnsi="Arial" w:cs="Arial"/>
                <w:sz w:val="18"/>
                <w:szCs w:val="18"/>
              </w:rPr>
              <w:t xml:space="preserve">Links to agencies /organisations who provide mental health and emotional support as required. </w:t>
            </w:r>
          </w:p>
          <w:p w14:paraId="1EACB886" w14:textId="6898E075" w:rsidR="002478D5" w:rsidRPr="003324E7" w:rsidRDefault="002478D5" w:rsidP="008B5F67">
            <w:pPr>
              <w:rPr>
                <w:rFonts w:ascii="Arial" w:hAnsi="Arial" w:cs="Arial"/>
                <w:sz w:val="18"/>
                <w:szCs w:val="18"/>
              </w:rPr>
            </w:pPr>
            <w:r w:rsidRPr="003324E7">
              <w:rPr>
                <w:rFonts w:ascii="Arial" w:hAnsi="Arial" w:cs="Arial"/>
                <w:sz w:val="18"/>
                <w:szCs w:val="18"/>
              </w:rPr>
              <w:t xml:space="preserve"> emotional support workers as required.</w:t>
            </w:r>
          </w:p>
        </w:tc>
      </w:tr>
    </w:tbl>
    <w:p w14:paraId="43F7841C" w14:textId="568F6271" w:rsidR="0030560B" w:rsidRDefault="0030560B" w:rsidP="007663D8">
      <w:pPr>
        <w:rPr>
          <w:rFonts w:ascii="Arial" w:hAnsi="Arial" w:cs="Arial"/>
          <w:b/>
        </w:rPr>
      </w:pPr>
    </w:p>
    <w:p w14:paraId="55C0679C" w14:textId="77777777" w:rsidR="00267EEC" w:rsidRDefault="00267EEC" w:rsidP="007663D8">
      <w:pPr>
        <w:rPr>
          <w:rFonts w:ascii="Arial" w:hAnsi="Arial" w:cs="Arial"/>
          <w:b/>
        </w:rPr>
      </w:pPr>
    </w:p>
    <w:p w14:paraId="1EACB889" w14:textId="7E6D58E0" w:rsidR="007663D8" w:rsidRPr="00F37477" w:rsidRDefault="008205A6" w:rsidP="007663D8">
      <w:pPr>
        <w:rPr>
          <w:rFonts w:ascii="Arial" w:hAnsi="Arial" w:cs="Arial"/>
          <w:b/>
        </w:rPr>
      </w:pPr>
      <w:r>
        <w:rPr>
          <w:rFonts w:ascii="Arial" w:hAnsi="Arial" w:cs="Arial"/>
          <w:b/>
        </w:rPr>
        <w:t xml:space="preserve">SEND Area of Need 4: </w:t>
      </w:r>
      <w:r w:rsidR="007663D8" w:rsidRPr="00F37477">
        <w:rPr>
          <w:rFonts w:ascii="Arial" w:hAnsi="Arial" w:cs="Arial"/>
          <w:b/>
        </w:rPr>
        <w:t>Sensory, Physical and M</w:t>
      </w:r>
      <w:r w:rsidR="007663D8">
        <w:rPr>
          <w:rFonts w:ascii="Arial" w:hAnsi="Arial" w:cs="Arial"/>
          <w:b/>
        </w:rPr>
        <w:t>edical</w:t>
      </w:r>
      <w:r>
        <w:rPr>
          <w:rFonts w:ascii="Arial" w:hAnsi="Arial" w:cs="Arial"/>
          <w:b/>
        </w:rPr>
        <w:t>-</w:t>
      </w:r>
      <w:r w:rsidR="007663D8">
        <w:rPr>
          <w:rFonts w:ascii="Arial" w:hAnsi="Arial" w:cs="Arial"/>
          <w:b/>
        </w:rPr>
        <w:t xml:space="preserve"> PfA Outcomes and Provision</w:t>
      </w:r>
    </w:p>
    <w:tbl>
      <w:tblPr>
        <w:tblStyle w:val="TableGrid"/>
        <w:tblW w:w="0" w:type="auto"/>
        <w:tblLook w:val="04A0" w:firstRow="1" w:lastRow="0" w:firstColumn="1" w:lastColumn="0" w:noHBand="0" w:noVBand="1"/>
      </w:tblPr>
      <w:tblGrid>
        <w:gridCol w:w="1073"/>
        <w:gridCol w:w="2412"/>
        <w:gridCol w:w="1839"/>
        <w:gridCol w:w="2166"/>
        <w:gridCol w:w="1526"/>
      </w:tblGrid>
      <w:tr w:rsidR="007663D8" w14:paraId="1EACB88D" w14:textId="77777777" w:rsidTr="007663D8">
        <w:tc>
          <w:tcPr>
            <w:tcW w:w="1073" w:type="dxa"/>
            <w:vMerge w:val="restart"/>
          </w:tcPr>
          <w:p w14:paraId="1EACB88A" w14:textId="77777777" w:rsidR="007663D8" w:rsidRPr="002B4503" w:rsidRDefault="007663D8" w:rsidP="004B4869">
            <w:pPr>
              <w:rPr>
                <w:rFonts w:ascii="Arial" w:hAnsi="Arial" w:cs="Arial"/>
                <w:sz w:val="18"/>
                <w:szCs w:val="18"/>
              </w:rPr>
            </w:pPr>
          </w:p>
        </w:tc>
        <w:tc>
          <w:tcPr>
            <w:tcW w:w="7943" w:type="dxa"/>
            <w:gridSpan w:val="4"/>
          </w:tcPr>
          <w:p w14:paraId="1EACB88B"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1EACB88C" w14:textId="77777777" w:rsidR="007663D8" w:rsidRPr="002B4503" w:rsidRDefault="007663D8" w:rsidP="004B4869">
            <w:pPr>
              <w:jc w:val="center"/>
              <w:rPr>
                <w:rFonts w:ascii="Arial" w:hAnsi="Arial" w:cs="Arial"/>
                <w:b/>
                <w:sz w:val="18"/>
                <w:szCs w:val="18"/>
              </w:rPr>
            </w:pPr>
          </w:p>
        </w:tc>
      </w:tr>
      <w:tr w:rsidR="007663D8" w14:paraId="1EACB895" w14:textId="77777777" w:rsidTr="007663D8">
        <w:tc>
          <w:tcPr>
            <w:tcW w:w="1073" w:type="dxa"/>
            <w:vMerge/>
          </w:tcPr>
          <w:p w14:paraId="1EACB88E" w14:textId="77777777" w:rsidR="007663D8" w:rsidRPr="002B4503" w:rsidRDefault="007663D8" w:rsidP="004B4869">
            <w:pPr>
              <w:rPr>
                <w:rFonts w:ascii="Arial" w:hAnsi="Arial" w:cs="Arial"/>
                <w:sz w:val="18"/>
                <w:szCs w:val="18"/>
              </w:rPr>
            </w:pPr>
          </w:p>
        </w:tc>
        <w:tc>
          <w:tcPr>
            <w:tcW w:w="2412" w:type="dxa"/>
          </w:tcPr>
          <w:p w14:paraId="1EACB88F"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Employability/Education</w:t>
            </w:r>
          </w:p>
        </w:tc>
        <w:tc>
          <w:tcPr>
            <w:tcW w:w="1839" w:type="dxa"/>
          </w:tcPr>
          <w:p w14:paraId="1EACB890"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Independence</w:t>
            </w:r>
          </w:p>
          <w:p w14:paraId="1EACB891" w14:textId="77777777" w:rsidR="007663D8" w:rsidRPr="002B4503" w:rsidRDefault="007663D8" w:rsidP="004B4869">
            <w:pPr>
              <w:jc w:val="center"/>
              <w:rPr>
                <w:rFonts w:ascii="Arial" w:hAnsi="Arial" w:cs="Arial"/>
                <w:b/>
                <w:sz w:val="18"/>
                <w:szCs w:val="18"/>
              </w:rPr>
            </w:pPr>
          </w:p>
        </w:tc>
        <w:tc>
          <w:tcPr>
            <w:tcW w:w="2166" w:type="dxa"/>
          </w:tcPr>
          <w:p w14:paraId="1EACB893" w14:textId="67A062D9" w:rsidR="007663D8" w:rsidRPr="002B4503" w:rsidRDefault="007663D8" w:rsidP="00D22D39">
            <w:pPr>
              <w:jc w:val="center"/>
              <w:rPr>
                <w:rFonts w:ascii="Arial" w:hAnsi="Arial" w:cs="Arial"/>
                <w:b/>
                <w:sz w:val="18"/>
                <w:szCs w:val="18"/>
              </w:rPr>
            </w:pPr>
            <w:r w:rsidRPr="002B4503">
              <w:rPr>
                <w:rFonts w:ascii="Arial" w:hAnsi="Arial" w:cs="Arial"/>
                <w:b/>
                <w:sz w:val="18"/>
                <w:szCs w:val="18"/>
              </w:rPr>
              <w:t>Community Participation</w:t>
            </w:r>
          </w:p>
        </w:tc>
        <w:tc>
          <w:tcPr>
            <w:tcW w:w="1526" w:type="dxa"/>
          </w:tcPr>
          <w:p w14:paraId="1EACB894" w14:textId="77777777" w:rsidR="007663D8" w:rsidRPr="002B4503" w:rsidRDefault="007663D8" w:rsidP="004B4869">
            <w:pPr>
              <w:jc w:val="center"/>
              <w:rPr>
                <w:rFonts w:ascii="Arial" w:hAnsi="Arial" w:cs="Arial"/>
                <w:b/>
                <w:sz w:val="18"/>
                <w:szCs w:val="18"/>
              </w:rPr>
            </w:pPr>
            <w:r>
              <w:rPr>
                <w:rFonts w:ascii="Arial" w:hAnsi="Arial" w:cs="Arial"/>
                <w:b/>
                <w:sz w:val="18"/>
                <w:szCs w:val="18"/>
              </w:rPr>
              <w:t>Health</w:t>
            </w:r>
          </w:p>
        </w:tc>
      </w:tr>
      <w:tr w:rsidR="007663D8" w14:paraId="1EACB8A8" w14:textId="77777777" w:rsidTr="007663D8">
        <w:tc>
          <w:tcPr>
            <w:tcW w:w="1073" w:type="dxa"/>
          </w:tcPr>
          <w:p w14:paraId="1EACB896"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412" w:type="dxa"/>
          </w:tcPr>
          <w:p w14:paraId="1EACB897"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access the EY environment and activities in accordance with their physical capabilities, to support them to make progress towards early learning goals. N.B, for some children with complex medical/physical needs, alternative feeding plans will need to be considered following guidance from relevant professionals. </w:t>
            </w:r>
          </w:p>
          <w:p w14:paraId="1EACB898" w14:textId="77777777" w:rsidR="007663D8" w:rsidRPr="002B4503" w:rsidRDefault="007663D8" w:rsidP="004B4869">
            <w:pPr>
              <w:rPr>
                <w:rFonts w:ascii="Arial" w:hAnsi="Arial" w:cs="Arial"/>
                <w:sz w:val="18"/>
                <w:szCs w:val="18"/>
              </w:rPr>
            </w:pPr>
          </w:p>
          <w:p w14:paraId="1EACB899" w14:textId="77777777" w:rsidR="007663D8" w:rsidRDefault="007663D8" w:rsidP="004B4869">
            <w:pPr>
              <w:rPr>
                <w:rFonts w:ascii="Arial" w:hAnsi="Arial" w:cs="Arial"/>
                <w:sz w:val="18"/>
                <w:szCs w:val="18"/>
              </w:rPr>
            </w:pPr>
            <w:r w:rsidRPr="002B4503">
              <w:rPr>
                <w:rFonts w:ascii="Arial" w:hAnsi="Arial" w:cs="Arial"/>
                <w:sz w:val="18"/>
                <w:szCs w:val="18"/>
              </w:rPr>
              <w:t>Child will dress and undress with increasing independence in accordance with their physical/medical needs.</w:t>
            </w:r>
          </w:p>
          <w:p w14:paraId="1EACB89A" w14:textId="77777777" w:rsidR="007663D8" w:rsidRPr="002B4503" w:rsidRDefault="007663D8" w:rsidP="004B4869">
            <w:pPr>
              <w:rPr>
                <w:rFonts w:ascii="Arial" w:hAnsi="Arial" w:cs="Arial"/>
                <w:sz w:val="18"/>
                <w:szCs w:val="18"/>
              </w:rPr>
            </w:pPr>
          </w:p>
        </w:tc>
        <w:tc>
          <w:tcPr>
            <w:tcW w:w="1839" w:type="dxa"/>
          </w:tcPr>
          <w:p w14:paraId="1EACB89B"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 Child will be able to use the toilet independently in accordance with their physical/medical needs/diagnoses. </w:t>
            </w:r>
          </w:p>
          <w:p w14:paraId="1EACB89C" w14:textId="77777777" w:rsidR="007663D8" w:rsidRPr="002B4503" w:rsidRDefault="007663D8" w:rsidP="004B4869">
            <w:pPr>
              <w:rPr>
                <w:rFonts w:ascii="Arial" w:hAnsi="Arial" w:cs="Arial"/>
                <w:sz w:val="18"/>
                <w:szCs w:val="18"/>
              </w:rPr>
            </w:pPr>
          </w:p>
          <w:p w14:paraId="1EACB89D"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participate in mealtime routines using cutlery with increasing dexterity and independence to feed themselves appropriately. N.B for some children</w:t>
            </w:r>
          </w:p>
        </w:tc>
        <w:tc>
          <w:tcPr>
            <w:tcW w:w="2166" w:type="dxa"/>
          </w:tcPr>
          <w:p w14:paraId="1EACB89E"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access community</w:t>
            </w:r>
            <w:r>
              <w:rPr>
                <w:rFonts w:ascii="Arial" w:hAnsi="Arial" w:cs="Arial"/>
                <w:sz w:val="18"/>
                <w:szCs w:val="18"/>
              </w:rPr>
              <w:t>-</w:t>
            </w:r>
            <w:r w:rsidRPr="002B4503">
              <w:rPr>
                <w:rFonts w:ascii="Arial" w:hAnsi="Arial" w:cs="Arial"/>
                <w:sz w:val="18"/>
                <w:szCs w:val="18"/>
              </w:rPr>
              <w:t xml:space="preserve">based activities/clubs/groups in accordance with their physical/medical capabilities, to facilitate shared play and interaction and to support the development of friendships with peers. </w:t>
            </w:r>
          </w:p>
          <w:p w14:paraId="1EACB89F" w14:textId="77777777" w:rsidR="007663D8" w:rsidRPr="002B4503" w:rsidRDefault="007663D8" w:rsidP="004B4869">
            <w:pPr>
              <w:rPr>
                <w:rFonts w:ascii="Arial" w:hAnsi="Arial" w:cs="Arial"/>
                <w:sz w:val="18"/>
                <w:szCs w:val="18"/>
              </w:rPr>
            </w:pPr>
          </w:p>
          <w:p w14:paraId="1EACB8A0" w14:textId="30B36AA3"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access visits/day trips </w:t>
            </w:r>
            <w:r w:rsidR="00267EEC">
              <w:rPr>
                <w:rFonts w:ascii="Arial" w:hAnsi="Arial" w:cs="Arial"/>
                <w:sz w:val="18"/>
                <w:szCs w:val="18"/>
              </w:rPr>
              <w:t>to broaden community experience and build tolerance of new situations</w:t>
            </w:r>
            <w:r w:rsidRPr="002B4503">
              <w:rPr>
                <w:rFonts w:ascii="Arial" w:hAnsi="Arial" w:cs="Arial"/>
                <w:sz w:val="18"/>
                <w:szCs w:val="18"/>
              </w:rPr>
              <w:t xml:space="preserve">. </w:t>
            </w:r>
          </w:p>
        </w:tc>
        <w:tc>
          <w:tcPr>
            <w:tcW w:w="1526" w:type="dxa"/>
          </w:tcPr>
          <w:p w14:paraId="1EACB8A1"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attend regular medical, optical and visual checks to support good health. </w:t>
            </w:r>
          </w:p>
          <w:p w14:paraId="1EACB8A2" w14:textId="77777777" w:rsidR="007663D8" w:rsidRPr="002B4503" w:rsidRDefault="007663D8" w:rsidP="004B4869">
            <w:pPr>
              <w:rPr>
                <w:rFonts w:ascii="Arial" w:hAnsi="Arial" w:cs="Arial"/>
                <w:sz w:val="18"/>
                <w:szCs w:val="18"/>
              </w:rPr>
            </w:pPr>
          </w:p>
          <w:p w14:paraId="1EACB8A3"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comply with self-care routines and medical routines to support good physical health. </w:t>
            </w:r>
          </w:p>
          <w:p w14:paraId="1EACB8A4" w14:textId="77777777" w:rsidR="007663D8" w:rsidRPr="002B4503" w:rsidRDefault="007663D8" w:rsidP="004B4869">
            <w:pPr>
              <w:rPr>
                <w:rFonts w:ascii="Arial" w:hAnsi="Arial" w:cs="Arial"/>
                <w:sz w:val="18"/>
                <w:szCs w:val="18"/>
              </w:rPr>
            </w:pPr>
          </w:p>
          <w:p w14:paraId="1EACB8A5"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engage in regular physical exercise to maintain good physical health and support the development of gross motor skills. </w:t>
            </w:r>
          </w:p>
          <w:p w14:paraId="1EACB8A6" w14:textId="77777777" w:rsidR="007663D8" w:rsidRPr="002B4503" w:rsidRDefault="007663D8" w:rsidP="004B4869">
            <w:pPr>
              <w:rPr>
                <w:rFonts w:ascii="Arial" w:hAnsi="Arial" w:cs="Arial"/>
                <w:sz w:val="18"/>
                <w:szCs w:val="18"/>
              </w:rPr>
            </w:pPr>
          </w:p>
          <w:p w14:paraId="1EACB8A7"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try a range of new foods offered to support the development </w:t>
            </w:r>
            <w:r>
              <w:rPr>
                <w:rFonts w:ascii="Arial" w:hAnsi="Arial" w:cs="Arial"/>
                <w:sz w:val="18"/>
                <w:szCs w:val="18"/>
              </w:rPr>
              <w:t>of a balanced and healthy diet.</w:t>
            </w:r>
          </w:p>
        </w:tc>
      </w:tr>
      <w:tr w:rsidR="007663D8" w14:paraId="1EACB8B0" w14:textId="77777777" w:rsidTr="007663D8">
        <w:tc>
          <w:tcPr>
            <w:tcW w:w="1073" w:type="dxa"/>
          </w:tcPr>
          <w:p w14:paraId="1EACB8AD"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7943" w:type="dxa"/>
            <w:gridSpan w:val="4"/>
          </w:tcPr>
          <w:p w14:paraId="7212021E" w14:textId="77777777" w:rsidR="00D52F32" w:rsidRDefault="00D52F32" w:rsidP="00D52F32">
            <w:pPr>
              <w:rPr>
                <w:rFonts w:ascii="Arial" w:hAnsi="Arial" w:cs="Arial"/>
                <w:sz w:val="18"/>
                <w:szCs w:val="18"/>
              </w:rPr>
            </w:pPr>
            <w:r>
              <w:rPr>
                <w:rFonts w:ascii="Arial" w:hAnsi="Arial" w:cs="Arial"/>
                <w:sz w:val="18"/>
                <w:szCs w:val="18"/>
              </w:rPr>
              <w:t>Incorporate professionals’ advice and teaching and learning strategies / ability appropriate activities in:</w:t>
            </w:r>
          </w:p>
          <w:p w14:paraId="1EACB8AF" w14:textId="45DC1F85" w:rsidR="007663D8" w:rsidRPr="002B4503" w:rsidRDefault="001036C2" w:rsidP="00D52F32">
            <w:pPr>
              <w:rPr>
                <w:rFonts w:ascii="Arial" w:hAnsi="Arial" w:cs="Arial"/>
                <w:sz w:val="18"/>
                <w:szCs w:val="18"/>
              </w:rPr>
            </w:pPr>
            <w:hyperlink r:id="rId21" w:history="1">
              <w:r w:rsidR="00D52F32">
                <w:rPr>
                  <w:rStyle w:val="Hyperlink"/>
                </w:rPr>
                <w:t xml:space="preserve">Development Matters - Non-statutory curriculum guidance for the early </w:t>
              </w:r>
              <w:r w:rsidR="00146A1E">
                <w:rPr>
                  <w:rStyle w:val="Hyperlink"/>
                </w:rPr>
                <w:t>years’</w:t>
              </w:r>
              <w:r w:rsidR="00D52F32">
                <w:rPr>
                  <w:rStyle w:val="Hyperlink"/>
                </w:rPr>
                <w:t xml:space="preserve"> foundation stage (publishing.service.gov.uk)</w:t>
              </w:r>
            </w:hyperlink>
          </w:p>
        </w:tc>
      </w:tr>
    </w:tbl>
    <w:p w14:paraId="1EACB8B1" w14:textId="77777777" w:rsidR="007663D8" w:rsidRDefault="007663D8"/>
    <w:p w14:paraId="1EACB8B2" w14:textId="0993EE08" w:rsidR="007663D8" w:rsidRDefault="007663D8"/>
    <w:p w14:paraId="0B1F63CE" w14:textId="4E448078" w:rsidR="0030560B" w:rsidRDefault="0030560B"/>
    <w:p w14:paraId="350162FF" w14:textId="113F9D97" w:rsidR="0030560B" w:rsidRDefault="0030560B"/>
    <w:p w14:paraId="508D723C" w14:textId="5D645378" w:rsidR="0030560B" w:rsidRDefault="0030560B"/>
    <w:p w14:paraId="6CE2FD1B" w14:textId="5B14DED5" w:rsidR="0030560B" w:rsidRDefault="0030560B"/>
    <w:p w14:paraId="4AB56C1E" w14:textId="77777777" w:rsidR="0030560B" w:rsidRDefault="0030560B"/>
    <w:p w14:paraId="1EACB8B3" w14:textId="77777777" w:rsidR="007663D8" w:rsidRDefault="007663D8" w:rsidP="007663D8">
      <w:pPr>
        <w:rPr>
          <w:rFonts w:ascii="Arial" w:hAnsi="Arial" w:cs="Arial"/>
        </w:rPr>
      </w:pPr>
    </w:p>
    <w:p w14:paraId="453B3A07" w14:textId="77777777" w:rsidR="008205A6" w:rsidRPr="00F37477" w:rsidRDefault="008205A6" w:rsidP="008205A6">
      <w:pPr>
        <w:rPr>
          <w:rFonts w:ascii="Arial" w:hAnsi="Arial" w:cs="Arial"/>
          <w:b/>
        </w:rPr>
      </w:pPr>
      <w:r>
        <w:rPr>
          <w:rFonts w:ascii="Arial" w:hAnsi="Arial" w:cs="Arial"/>
          <w:b/>
        </w:rPr>
        <w:t xml:space="preserve">SEND Area of Need 4: </w:t>
      </w:r>
      <w:r w:rsidRPr="000B1AC9">
        <w:rPr>
          <w:rFonts w:ascii="Arial" w:hAnsi="Arial" w:cs="Arial"/>
          <w:b/>
          <w:u w:val="single"/>
        </w:rPr>
        <w:t>Sensory, Physical and Medical</w:t>
      </w:r>
      <w:r>
        <w:rPr>
          <w:rFonts w:ascii="Arial" w:hAnsi="Arial" w:cs="Arial"/>
          <w:b/>
        </w:rPr>
        <w:t>- PfA Outcomes and Provision</w:t>
      </w:r>
    </w:p>
    <w:tbl>
      <w:tblPr>
        <w:tblStyle w:val="TableGrid"/>
        <w:tblW w:w="0" w:type="auto"/>
        <w:tblLook w:val="04A0" w:firstRow="1" w:lastRow="0" w:firstColumn="1" w:lastColumn="0" w:noHBand="0" w:noVBand="1"/>
      </w:tblPr>
      <w:tblGrid>
        <w:gridCol w:w="1098"/>
        <w:gridCol w:w="2345"/>
        <w:gridCol w:w="1960"/>
        <w:gridCol w:w="1603"/>
        <w:gridCol w:w="2010"/>
      </w:tblGrid>
      <w:tr w:rsidR="007663D8" w:rsidRPr="00E57F9C" w14:paraId="1EACB8B9" w14:textId="77777777" w:rsidTr="0030560B">
        <w:tc>
          <w:tcPr>
            <w:tcW w:w="1098" w:type="dxa"/>
            <w:vMerge w:val="restart"/>
          </w:tcPr>
          <w:p w14:paraId="1EACB8B6" w14:textId="77777777" w:rsidR="007663D8" w:rsidRPr="00210D00" w:rsidRDefault="007663D8" w:rsidP="004B4869">
            <w:pPr>
              <w:rPr>
                <w:rFonts w:ascii="Arial" w:hAnsi="Arial" w:cs="Arial"/>
                <w:sz w:val="18"/>
                <w:szCs w:val="18"/>
              </w:rPr>
            </w:pPr>
          </w:p>
        </w:tc>
        <w:tc>
          <w:tcPr>
            <w:tcW w:w="7918" w:type="dxa"/>
            <w:gridSpan w:val="4"/>
          </w:tcPr>
          <w:p w14:paraId="1EACB8B7"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PfA Outcomes</w:t>
            </w:r>
          </w:p>
          <w:p w14:paraId="1EACB8B8" w14:textId="77777777" w:rsidR="007663D8" w:rsidRPr="00210D00" w:rsidRDefault="007663D8" w:rsidP="004B4869">
            <w:pPr>
              <w:jc w:val="center"/>
              <w:rPr>
                <w:rFonts w:ascii="Arial" w:hAnsi="Arial" w:cs="Arial"/>
                <w:b/>
                <w:sz w:val="18"/>
                <w:szCs w:val="18"/>
              </w:rPr>
            </w:pPr>
          </w:p>
        </w:tc>
      </w:tr>
      <w:tr w:rsidR="007663D8" w:rsidRPr="00E57F9C" w14:paraId="1EACB8C1" w14:textId="77777777" w:rsidTr="0030560B">
        <w:tc>
          <w:tcPr>
            <w:tcW w:w="1098" w:type="dxa"/>
            <w:vMerge/>
          </w:tcPr>
          <w:p w14:paraId="1EACB8BA" w14:textId="77777777" w:rsidR="007663D8" w:rsidRPr="00210D00" w:rsidRDefault="007663D8" w:rsidP="004B4869">
            <w:pPr>
              <w:rPr>
                <w:rFonts w:ascii="Arial" w:hAnsi="Arial" w:cs="Arial"/>
                <w:sz w:val="18"/>
                <w:szCs w:val="18"/>
              </w:rPr>
            </w:pPr>
          </w:p>
        </w:tc>
        <w:tc>
          <w:tcPr>
            <w:tcW w:w="2345" w:type="dxa"/>
          </w:tcPr>
          <w:p w14:paraId="1EACB8BB"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Employability/Education</w:t>
            </w:r>
          </w:p>
        </w:tc>
        <w:tc>
          <w:tcPr>
            <w:tcW w:w="1960" w:type="dxa"/>
          </w:tcPr>
          <w:p w14:paraId="1EACB8BC"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Independence</w:t>
            </w:r>
          </w:p>
          <w:p w14:paraId="1EACB8BD" w14:textId="77777777" w:rsidR="007663D8" w:rsidRPr="00210D00" w:rsidRDefault="007663D8" w:rsidP="004B4869">
            <w:pPr>
              <w:jc w:val="center"/>
              <w:rPr>
                <w:rFonts w:ascii="Arial" w:hAnsi="Arial" w:cs="Arial"/>
                <w:b/>
                <w:sz w:val="18"/>
                <w:szCs w:val="18"/>
              </w:rPr>
            </w:pPr>
          </w:p>
        </w:tc>
        <w:tc>
          <w:tcPr>
            <w:tcW w:w="1603" w:type="dxa"/>
          </w:tcPr>
          <w:p w14:paraId="1EACB8BF" w14:textId="0EFD0D81" w:rsidR="007663D8" w:rsidRPr="00210D00" w:rsidRDefault="007663D8" w:rsidP="00D22D39">
            <w:pPr>
              <w:jc w:val="center"/>
              <w:rPr>
                <w:rFonts w:ascii="Arial" w:hAnsi="Arial" w:cs="Arial"/>
                <w:b/>
                <w:sz w:val="18"/>
                <w:szCs w:val="18"/>
              </w:rPr>
            </w:pPr>
            <w:r w:rsidRPr="00210D00">
              <w:rPr>
                <w:rFonts w:ascii="Arial" w:hAnsi="Arial" w:cs="Arial"/>
                <w:b/>
                <w:sz w:val="18"/>
                <w:szCs w:val="18"/>
              </w:rPr>
              <w:t>Community Participation</w:t>
            </w:r>
          </w:p>
        </w:tc>
        <w:tc>
          <w:tcPr>
            <w:tcW w:w="2010" w:type="dxa"/>
          </w:tcPr>
          <w:p w14:paraId="1EACB8C0" w14:textId="77777777" w:rsidR="007663D8" w:rsidRPr="00210D00" w:rsidRDefault="007663D8" w:rsidP="004B4869">
            <w:pPr>
              <w:jc w:val="center"/>
              <w:rPr>
                <w:rFonts w:ascii="Arial" w:hAnsi="Arial" w:cs="Arial"/>
                <w:b/>
                <w:sz w:val="18"/>
                <w:szCs w:val="18"/>
              </w:rPr>
            </w:pPr>
            <w:r>
              <w:rPr>
                <w:rFonts w:ascii="Arial" w:hAnsi="Arial" w:cs="Arial"/>
                <w:b/>
                <w:sz w:val="18"/>
                <w:szCs w:val="18"/>
              </w:rPr>
              <w:t>Health</w:t>
            </w:r>
          </w:p>
        </w:tc>
      </w:tr>
      <w:tr w:rsidR="007663D8" w14:paraId="1EACB8CF" w14:textId="77777777" w:rsidTr="0030560B">
        <w:tc>
          <w:tcPr>
            <w:tcW w:w="1098" w:type="dxa"/>
          </w:tcPr>
          <w:p w14:paraId="1EACB8C2" w14:textId="77777777" w:rsidR="007663D8" w:rsidRPr="00210D00" w:rsidRDefault="007663D8" w:rsidP="004B4869">
            <w:pPr>
              <w:rPr>
                <w:rFonts w:ascii="Arial" w:hAnsi="Arial" w:cs="Arial"/>
                <w:b/>
                <w:sz w:val="18"/>
                <w:szCs w:val="18"/>
              </w:rPr>
            </w:pPr>
            <w:r>
              <w:rPr>
                <w:rFonts w:ascii="Arial" w:hAnsi="Arial" w:cs="Arial"/>
                <w:b/>
                <w:sz w:val="18"/>
                <w:szCs w:val="18"/>
              </w:rPr>
              <w:t>Reception to Y2 (5-</w:t>
            </w:r>
            <w:r w:rsidRPr="00210D00">
              <w:rPr>
                <w:rFonts w:ascii="Arial" w:hAnsi="Arial" w:cs="Arial"/>
                <w:b/>
                <w:sz w:val="18"/>
                <w:szCs w:val="18"/>
              </w:rPr>
              <w:t>7 years)</w:t>
            </w:r>
          </w:p>
        </w:tc>
        <w:tc>
          <w:tcPr>
            <w:tcW w:w="2345" w:type="dxa"/>
          </w:tcPr>
          <w:p w14:paraId="1EACB8C3"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cooperate with self-care routines and medical routines, including those associated with any physical or medical conditions/diagnoses. </w:t>
            </w:r>
          </w:p>
          <w:p w14:paraId="1EACB8C4" w14:textId="77777777" w:rsidR="007663D8" w:rsidRPr="00210D00" w:rsidRDefault="007663D8" w:rsidP="004B4869">
            <w:pPr>
              <w:rPr>
                <w:rFonts w:ascii="Arial" w:hAnsi="Arial" w:cs="Arial"/>
                <w:sz w:val="18"/>
                <w:szCs w:val="18"/>
              </w:rPr>
            </w:pPr>
          </w:p>
          <w:p w14:paraId="1EACB8C5"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access regulatory activities to support them to concentrate and maintain focus in the classroom.</w:t>
            </w:r>
          </w:p>
        </w:tc>
        <w:tc>
          <w:tcPr>
            <w:tcW w:w="1960" w:type="dxa"/>
          </w:tcPr>
          <w:p w14:paraId="1EACB8C6" w14:textId="77777777" w:rsidR="007663D8" w:rsidRDefault="007663D8" w:rsidP="004B4869">
            <w:pPr>
              <w:rPr>
                <w:rFonts w:ascii="Arial" w:hAnsi="Arial" w:cs="Arial"/>
                <w:sz w:val="18"/>
                <w:szCs w:val="18"/>
              </w:rPr>
            </w:pPr>
            <w:r w:rsidRPr="00210D00">
              <w:rPr>
                <w:rFonts w:ascii="Arial" w:hAnsi="Arial" w:cs="Arial"/>
                <w:sz w:val="18"/>
                <w:szCs w:val="18"/>
              </w:rPr>
              <w:t>Child will cooperate with self-care routines, medical routines including those associated with any physical or medical conditions/diagnoses</w:t>
            </w:r>
          </w:p>
          <w:p w14:paraId="1EACB8C7" w14:textId="77777777" w:rsidR="007663D8" w:rsidRPr="00210D00" w:rsidRDefault="007663D8" w:rsidP="004B4869">
            <w:pPr>
              <w:rPr>
                <w:rFonts w:ascii="Arial" w:hAnsi="Arial" w:cs="Arial"/>
                <w:sz w:val="18"/>
                <w:szCs w:val="18"/>
              </w:rPr>
            </w:pPr>
          </w:p>
        </w:tc>
        <w:tc>
          <w:tcPr>
            <w:tcW w:w="1603" w:type="dxa"/>
          </w:tcPr>
          <w:p w14:paraId="1EACB8C8"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participate in team games, after-school clubs and weekend activities in accordance with their physical and medical capabilities. </w:t>
            </w:r>
          </w:p>
        </w:tc>
        <w:tc>
          <w:tcPr>
            <w:tcW w:w="2010" w:type="dxa"/>
          </w:tcPr>
          <w:p w14:paraId="1EACB8C9"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attend relevant health, dental, optical and hearing checks as required to promote good physical health. </w:t>
            </w:r>
          </w:p>
          <w:p w14:paraId="1EACB8CA" w14:textId="77777777" w:rsidR="007663D8" w:rsidRPr="00210D00" w:rsidRDefault="007663D8" w:rsidP="004B4869">
            <w:pPr>
              <w:rPr>
                <w:rFonts w:ascii="Arial" w:hAnsi="Arial" w:cs="Arial"/>
                <w:sz w:val="18"/>
                <w:szCs w:val="18"/>
              </w:rPr>
            </w:pPr>
          </w:p>
          <w:p w14:paraId="1EACB8CB"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cooperate with self-care routines and medical routines including those associated with any physical or medical conditions/diagnoses.</w:t>
            </w:r>
          </w:p>
          <w:p w14:paraId="1EACB8CC" w14:textId="77777777" w:rsidR="007663D8" w:rsidRPr="00210D00" w:rsidRDefault="007663D8" w:rsidP="004B4869">
            <w:pPr>
              <w:rPr>
                <w:rFonts w:ascii="Arial" w:hAnsi="Arial" w:cs="Arial"/>
                <w:sz w:val="18"/>
                <w:szCs w:val="18"/>
              </w:rPr>
            </w:pPr>
          </w:p>
          <w:p w14:paraId="1EACB8CD" w14:textId="77777777" w:rsidR="007663D8" w:rsidRDefault="007663D8" w:rsidP="004B4869">
            <w:pPr>
              <w:rPr>
                <w:rFonts w:ascii="Arial" w:hAnsi="Arial" w:cs="Arial"/>
                <w:sz w:val="18"/>
                <w:szCs w:val="18"/>
              </w:rPr>
            </w:pPr>
            <w:r w:rsidRPr="00210D00">
              <w:rPr>
                <w:rFonts w:ascii="Arial" w:hAnsi="Arial" w:cs="Arial"/>
                <w:sz w:val="18"/>
                <w:szCs w:val="18"/>
              </w:rPr>
              <w:t>Child will participate in sport and physical exercise in accordance with their physical/medical capabilities.</w:t>
            </w:r>
          </w:p>
          <w:p w14:paraId="1EACB8CE" w14:textId="77777777" w:rsidR="007663D8" w:rsidRPr="00210D00" w:rsidRDefault="007663D8" w:rsidP="004B4869">
            <w:pPr>
              <w:rPr>
                <w:rFonts w:ascii="Arial" w:hAnsi="Arial" w:cs="Arial"/>
                <w:sz w:val="18"/>
                <w:szCs w:val="18"/>
              </w:rPr>
            </w:pPr>
          </w:p>
        </w:tc>
      </w:tr>
      <w:tr w:rsidR="007663D8" w14:paraId="1EACB8DB" w14:textId="77777777" w:rsidTr="0030560B">
        <w:tc>
          <w:tcPr>
            <w:tcW w:w="1098" w:type="dxa"/>
          </w:tcPr>
          <w:p w14:paraId="1EACB8D0" w14:textId="77777777" w:rsidR="007663D8" w:rsidRPr="00210D00" w:rsidRDefault="007663D8" w:rsidP="004B4869">
            <w:pPr>
              <w:rPr>
                <w:rFonts w:ascii="Arial" w:hAnsi="Arial" w:cs="Arial"/>
                <w:b/>
                <w:sz w:val="18"/>
                <w:szCs w:val="18"/>
              </w:rPr>
            </w:pPr>
            <w:r>
              <w:rPr>
                <w:rFonts w:ascii="Arial" w:hAnsi="Arial" w:cs="Arial"/>
                <w:b/>
                <w:sz w:val="18"/>
                <w:szCs w:val="18"/>
              </w:rPr>
              <w:t>Y3 to Y6 (8-</w:t>
            </w:r>
            <w:r w:rsidRPr="00210D00">
              <w:rPr>
                <w:rFonts w:ascii="Arial" w:hAnsi="Arial" w:cs="Arial"/>
                <w:b/>
                <w:sz w:val="18"/>
                <w:szCs w:val="18"/>
              </w:rPr>
              <w:t>11 years)</w:t>
            </w:r>
          </w:p>
        </w:tc>
        <w:tc>
          <w:tcPr>
            <w:tcW w:w="2345" w:type="dxa"/>
          </w:tcPr>
          <w:p w14:paraId="1EACB8D1"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be able to access careers information, opportunities to meet role models/talks from visitors to school through adaptions and formats which consider physical, sensory or medical needs as appropriate to individual circumstances.</w:t>
            </w:r>
          </w:p>
        </w:tc>
        <w:tc>
          <w:tcPr>
            <w:tcW w:w="1960" w:type="dxa"/>
          </w:tcPr>
          <w:p w14:paraId="1EACB8D2"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move around the school environment as required. </w:t>
            </w:r>
          </w:p>
          <w:p w14:paraId="1EACB8D3" w14:textId="77777777" w:rsidR="007663D8" w:rsidRPr="00210D00" w:rsidRDefault="007663D8" w:rsidP="004B4869">
            <w:pPr>
              <w:rPr>
                <w:rFonts w:ascii="Arial" w:hAnsi="Arial" w:cs="Arial"/>
                <w:sz w:val="18"/>
                <w:szCs w:val="18"/>
              </w:rPr>
            </w:pPr>
          </w:p>
          <w:p w14:paraId="1EACB8D4" w14:textId="473E7C8E" w:rsidR="007663D8" w:rsidRDefault="007663D8" w:rsidP="004B4869">
            <w:pPr>
              <w:rPr>
                <w:rFonts w:ascii="Arial" w:hAnsi="Arial" w:cs="Arial"/>
                <w:sz w:val="18"/>
                <w:szCs w:val="18"/>
              </w:rPr>
            </w:pPr>
            <w:r w:rsidRPr="00210D00">
              <w:rPr>
                <w:rFonts w:ascii="Arial" w:hAnsi="Arial" w:cs="Arial"/>
                <w:sz w:val="18"/>
                <w:szCs w:val="18"/>
              </w:rPr>
              <w:t xml:space="preserve">Child </w:t>
            </w:r>
            <w:r w:rsidR="00146A1E" w:rsidRPr="00210D00">
              <w:rPr>
                <w:rFonts w:ascii="Arial" w:hAnsi="Arial" w:cs="Arial"/>
                <w:sz w:val="18"/>
                <w:szCs w:val="18"/>
              </w:rPr>
              <w:t>will show</w:t>
            </w:r>
            <w:r w:rsidR="00C454D1">
              <w:rPr>
                <w:rFonts w:ascii="Arial" w:hAnsi="Arial" w:cs="Arial"/>
                <w:sz w:val="18"/>
                <w:szCs w:val="18"/>
              </w:rPr>
              <w:t xml:space="preserve"> </w:t>
            </w:r>
            <w:r w:rsidRPr="00210D00">
              <w:rPr>
                <w:rFonts w:ascii="Arial" w:hAnsi="Arial" w:cs="Arial"/>
                <w:sz w:val="18"/>
                <w:szCs w:val="18"/>
              </w:rPr>
              <w:t xml:space="preserve">age-appropriate life skills to include basic cooking skills, awareness of transport and requirements for travel (tickets, timetables etc.), money in accordance with their physical and medical capabilities. </w:t>
            </w:r>
          </w:p>
          <w:p w14:paraId="1EACB8D5" w14:textId="77777777" w:rsidR="007663D8" w:rsidRPr="00210D00" w:rsidRDefault="007663D8" w:rsidP="004B4869">
            <w:pPr>
              <w:rPr>
                <w:rFonts w:ascii="Arial" w:hAnsi="Arial" w:cs="Arial"/>
                <w:sz w:val="18"/>
                <w:szCs w:val="18"/>
              </w:rPr>
            </w:pPr>
          </w:p>
        </w:tc>
        <w:tc>
          <w:tcPr>
            <w:tcW w:w="1603" w:type="dxa"/>
          </w:tcPr>
          <w:p w14:paraId="1EACB8D6"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be able to access after-school clubs, youth groups, sports teams, community</w:t>
            </w:r>
            <w:r>
              <w:rPr>
                <w:rFonts w:ascii="Arial" w:hAnsi="Arial" w:cs="Arial"/>
                <w:sz w:val="18"/>
                <w:szCs w:val="18"/>
              </w:rPr>
              <w:t>-</w:t>
            </w:r>
            <w:r w:rsidRPr="00210D00">
              <w:rPr>
                <w:rFonts w:ascii="Arial" w:hAnsi="Arial" w:cs="Arial"/>
                <w:sz w:val="18"/>
                <w:szCs w:val="18"/>
              </w:rPr>
              <w:t xml:space="preserve">based groups in accordance with their physical and medical capabilities. </w:t>
            </w:r>
          </w:p>
        </w:tc>
        <w:tc>
          <w:tcPr>
            <w:tcW w:w="2010" w:type="dxa"/>
          </w:tcPr>
          <w:p w14:paraId="1EACB8D7"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manage minor health needs. </w:t>
            </w:r>
          </w:p>
          <w:p w14:paraId="1EACB8D8" w14:textId="77777777" w:rsidR="007663D8" w:rsidRPr="00210D00" w:rsidRDefault="007663D8" w:rsidP="004B4869">
            <w:pPr>
              <w:rPr>
                <w:rFonts w:ascii="Arial" w:hAnsi="Arial" w:cs="Arial"/>
                <w:sz w:val="18"/>
                <w:szCs w:val="18"/>
              </w:rPr>
            </w:pPr>
          </w:p>
          <w:p w14:paraId="1EACB8D9" w14:textId="77777777" w:rsidR="007663D8" w:rsidRDefault="007663D8" w:rsidP="004B4869">
            <w:pPr>
              <w:rPr>
                <w:rFonts w:ascii="Arial" w:hAnsi="Arial" w:cs="Arial"/>
                <w:sz w:val="18"/>
                <w:szCs w:val="18"/>
              </w:rPr>
            </w:pPr>
            <w:r w:rsidRPr="00210D00">
              <w:rPr>
                <w:rFonts w:ascii="Arial" w:hAnsi="Arial" w:cs="Arial"/>
                <w:sz w:val="18"/>
                <w:szCs w:val="18"/>
              </w:rPr>
              <w:t>Child will make healthy eating choices and will engage in physical exercise in accordance with their physical/medical capabilities.</w:t>
            </w:r>
          </w:p>
          <w:p w14:paraId="1EACB8DA" w14:textId="77777777" w:rsidR="007663D8" w:rsidRPr="00210D00" w:rsidRDefault="007663D8" w:rsidP="004B4869">
            <w:pPr>
              <w:rPr>
                <w:rFonts w:ascii="Arial" w:hAnsi="Arial" w:cs="Arial"/>
                <w:sz w:val="18"/>
                <w:szCs w:val="18"/>
              </w:rPr>
            </w:pPr>
          </w:p>
        </w:tc>
      </w:tr>
    </w:tbl>
    <w:p w14:paraId="2F220E93" w14:textId="200A32B8" w:rsidR="0030560B" w:rsidRDefault="0030560B" w:rsidP="0030560B">
      <w:pPr>
        <w:rPr>
          <w:rFonts w:ascii="Arial" w:hAnsi="Arial" w:cs="Arial"/>
          <w:b/>
        </w:rPr>
      </w:pPr>
    </w:p>
    <w:p w14:paraId="42487604" w14:textId="70E441A1" w:rsidR="0028027F" w:rsidRDefault="0028027F" w:rsidP="0030560B">
      <w:pPr>
        <w:rPr>
          <w:rFonts w:ascii="Arial" w:hAnsi="Arial" w:cs="Arial"/>
          <w:b/>
        </w:rPr>
      </w:pPr>
    </w:p>
    <w:p w14:paraId="7FB6B6F2" w14:textId="4434493F" w:rsidR="0028027F" w:rsidRDefault="0028027F" w:rsidP="0030560B">
      <w:pPr>
        <w:rPr>
          <w:rFonts w:ascii="Arial" w:hAnsi="Arial" w:cs="Arial"/>
          <w:b/>
        </w:rPr>
      </w:pPr>
    </w:p>
    <w:p w14:paraId="24EAD918" w14:textId="77777777" w:rsidR="00C454D1" w:rsidRDefault="00C454D1" w:rsidP="0030560B">
      <w:pPr>
        <w:rPr>
          <w:rFonts w:ascii="Arial" w:hAnsi="Arial" w:cs="Arial"/>
          <w:b/>
        </w:rPr>
      </w:pPr>
    </w:p>
    <w:p w14:paraId="3DABCFA2" w14:textId="03494F93" w:rsidR="0028027F" w:rsidRDefault="0028027F" w:rsidP="0030560B">
      <w:pPr>
        <w:rPr>
          <w:rFonts w:ascii="Arial" w:hAnsi="Arial" w:cs="Arial"/>
          <w:b/>
        </w:rPr>
      </w:pPr>
    </w:p>
    <w:p w14:paraId="2E7E6616" w14:textId="421F2FDD" w:rsidR="0028027F" w:rsidRDefault="0028027F" w:rsidP="0030560B">
      <w:pPr>
        <w:rPr>
          <w:rFonts w:ascii="Arial" w:hAnsi="Arial" w:cs="Arial"/>
          <w:b/>
        </w:rPr>
      </w:pPr>
    </w:p>
    <w:p w14:paraId="417C01E9" w14:textId="77777777" w:rsidR="0028027F" w:rsidRDefault="0028027F" w:rsidP="0030560B">
      <w:pPr>
        <w:rPr>
          <w:rFonts w:ascii="Arial" w:hAnsi="Arial" w:cs="Arial"/>
          <w:b/>
        </w:rPr>
      </w:pPr>
    </w:p>
    <w:p w14:paraId="3BB3BD46" w14:textId="77777777" w:rsidR="0030560B" w:rsidRDefault="0030560B" w:rsidP="0030560B">
      <w:pPr>
        <w:rPr>
          <w:rFonts w:ascii="Arial" w:hAnsi="Arial" w:cs="Arial"/>
          <w:b/>
        </w:rPr>
      </w:pPr>
    </w:p>
    <w:p w14:paraId="6831FED8" w14:textId="4895F3B8" w:rsidR="0030560B" w:rsidRPr="00F37477" w:rsidRDefault="0030560B" w:rsidP="0030560B">
      <w:pPr>
        <w:rPr>
          <w:rFonts w:ascii="Arial" w:hAnsi="Arial" w:cs="Arial"/>
          <w:b/>
        </w:rPr>
      </w:pPr>
      <w:r>
        <w:rPr>
          <w:rFonts w:ascii="Arial" w:hAnsi="Arial" w:cs="Arial"/>
          <w:b/>
        </w:rPr>
        <w:t xml:space="preserve">SEND Area of Need 4: </w:t>
      </w:r>
      <w:r w:rsidRPr="000B1AC9">
        <w:rPr>
          <w:rFonts w:ascii="Arial" w:hAnsi="Arial" w:cs="Arial"/>
          <w:b/>
          <w:u w:val="single"/>
        </w:rPr>
        <w:t>Sensory, Physical and Medical</w:t>
      </w:r>
      <w:r>
        <w:rPr>
          <w:rFonts w:ascii="Arial" w:hAnsi="Arial" w:cs="Arial"/>
          <w:b/>
        </w:rPr>
        <w:t>- PfA Outcomes and Provision</w:t>
      </w:r>
    </w:p>
    <w:tbl>
      <w:tblPr>
        <w:tblStyle w:val="TableGrid"/>
        <w:tblW w:w="0" w:type="auto"/>
        <w:tblLook w:val="04A0" w:firstRow="1" w:lastRow="0" w:firstColumn="1" w:lastColumn="0" w:noHBand="0" w:noVBand="1"/>
      </w:tblPr>
      <w:tblGrid>
        <w:gridCol w:w="1098"/>
        <w:gridCol w:w="2345"/>
        <w:gridCol w:w="1960"/>
        <w:gridCol w:w="1603"/>
        <w:gridCol w:w="2010"/>
      </w:tblGrid>
      <w:tr w:rsidR="0028027F" w14:paraId="51F7DA6C" w14:textId="77777777" w:rsidTr="00045DDC">
        <w:tc>
          <w:tcPr>
            <w:tcW w:w="1098" w:type="dxa"/>
            <w:vMerge w:val="restart"/>
          </w:tcPr>
          <w:p w14:paraId="65EB0C3B" w14:textId="77777777" w:rsidR="0028027F" w:rsidRDefault="0028027F" w:rsidP="004B4869">
            <w:pPr>
              <w:rPr>
                <w:rFonts w:ascii="Arial" w:hAnsi="Arial" w:cs="Arial"/>
                <w:b/>
                <w:sz w:val="18"/>
                <w:szCs w:val="18"/>
              </w:rPr>
            </w:pPr>
          </w:p>
        </w:tc>
        <w:tc>
          <w:tcPr>
            <w:tcW w:w="7918" w:type="dxa"/>
            <w:gridSpan w:val="4"/>
          </w:tcPr>
          <w:p w14:paraId="5A277A2A" w14:textId="77777777" w:rsidR="0028027F" w:rsidRPr="00210D00" w:rsidRDefault="0028027F" w:rsidP="0028027F">
            <w:pPr>
              <w:jc w:val="center"/>
              <w:rPr>
                <w:rFonts w:ascii="Arial" w:hAnsi="Arial" w:cs="Arial"/>
                <w:b/>
                <w:sz w:val="18"/>
                <w:szCs w:val="18"/>
              </w:rPr>
            </w:pPr>
            <w:r w:rsidRPr="00210D00">
              <w:rPr>
                <w:rFonts w:ascii="Arial" w:hAnsi="Arial" w:cs="Arial"/>
                <w:b/>
                <w:sz w:val="18"/>
                <w:szCs w:val="18"/>
              </w:rPr>
              <w:t>PfA Outcomes</w:t>
            </w:r>
          </w:p>
          <w:p w14:paraId="256C975F" w14:textId="77777777" w:rsidR="0028027F" w:rsidRPr="00210D00" w:rsidRDefault="0028027F" w:rsidP="004B4869">
            <w:pPr>
              <w:rPr>
                <w:rFonts w:ascii="Arial" w:hAnsi="Arial" w:cs="Arial"/>
                <w:sz w:val="18"/>
                <w:szCs w:val="18"/>
              </w:rPr>
            </w:pPr>
          </w:p>
        </w:tc>
      </w:tr>
      <w:tr w:rsidR="0028027F" w14:paraId="58E2FBE4" w14:textId="77777777" w:rsidTr="0030560B">
        <w:tc>
          <w:tcPr>
            <w:tcW w:w="1098" w:type="dxa"/>
            <w:vMerge/>
          </w:tcPr>
          <w:p w14:paraId="7EA1CB5E" w14:textId="77777777" w:rsidR="0028027F" w:rsidRDefault="0028027F" w:rsidP="0028027F">
            <w:pPr>
              <w:rPr>
                <w:rFonts w:ascii="Arial" w:hAnsi="Arial" w:cs="Arial"/>
                <w:b/>
                <w:sz w:val="18"/>
                <w:szCs w:val="18"/>
              </w:rPr>
            </w:pPr>
          </w:p>
        </w:tc>
        <w:tc>
          <w:tcPr>
            <w:tcW w:w="2345" w:type="dxa"/>
          </w:tcPr>
          <w:p w14:paraId="2003E1A4" w14:textId="66C5ECB7" w:rsidR="0028027F" w:rsidRPr="00210D00" w:rsidRDefault="0028027F" w:rsidP="0028027F">
            <w:pPr>
              <w:rPr>
                <w:rFonts w:ascii="Arial" w:hAnsi="Arial" w:cs="Arial"/>
                <w:sz w:val="18"/>
                <w:szCs w:val="18"/>
              </w:rPr>
            </w:pPr>
            <w:r w:rsidRPr="00210D00">
              <w:rPr>
                <w:rFonts w:ascii="Arial" w:hAnsi="Arial" w:cs="Arial"/>
                <w:b/>
                <w:sz w:val="18"/>
                <w:szCs w:val="18"/>
              </w:rPr>
              <w:t>Employability/Education</w:t>
            </w:r>
          </w:p>
        </w:tc>
        <w:tc>
          <w:tcPr>
            <w:tcW w:w="1960" w:type="dxa"/>
          </w:tcPr>
          <w:p w14:paraId="52170BD6" w14:textId="77777777" w:rsidR="0028027F" w:rsidRPr="00210D00" w:rsidRDefault="0028027F" w:rsidP="0028027F">
            <w:pPr>
              <w:jc w:val="center"/>
              <w:rPr>
                <w:rFonts w:ascii="Arial" w:hAnsi="Arial" w:cs="Arial"/>
                <w:b/>
                <w:sz w:val="18"/>
                <w:szCs w:val="18"/>
              </w:rPr>
            </w:pPr>
            <w:r w:rsidRPr="00210D00">
              <w:rPr>
                <w:rFonts w:ascii="Arial" w:hAnsi="Arial" w:cs="Arial"/>
                <w:b/>
                <w:sz w:val="18"/>
                <w:szCs w:val="18"/>
              </w:rPr>
              <w:t>Independence</w:t>
            </w:r>
          </w:p>
          <w:p w14:paraId="4FF41A3B" w14:textId="77777777" w:rsidR="0028027F" w:rsidRPr="00210D00" w:rsidRDefault="0028027F" w:rsidP="0028027F">
            <w:pPr>
              <w:rPr>
                <w:rFonts w:ascii="Arial" w:hAnsi="Arial" w:cs="Arial"/>
                <w:sz w:val="18"/>
                <w:szCs w:val="18"/>
              </w:rPr>
            </w:pPr>
          </w:p>
        </w:tc>
        <w:tc>
          <w:tcPr>
            <w:tcW w:w="1603" w:type="dxa"/>
          </w:tcPr>
          <w:p w14:paraId="54170981" w14:textId="77777777" w:rsidR="0028027F" w:rsidRDefault="0028027F" w:rsidP="0028027F">
            <w:pPr>
              <w:rPr>
                <w:rFonts w:ascii="Arial" w:hAnsi="Arial" w:cs="Arial"/>
                <w:b/>
                <w:sz w:val="18"/>
                <w:szCs w:val="18"/>
              </w:rPr>
            </w:pPr>
            <w:r w:rsidRPr="00210D00">
              <w:rPr>
                <w:rFonts w:ascii="Arial" w:hAnsi="Arial" w:cs="Arial"/>
                <w:b/>
                <w:sz w:val="18"/>
                <w:szCs w:val="18"/>
              </w:rPr>
              <w:t>Community Participation</w:t>
            </w:r>
          </w:p>
          <w:p w14:paraId="629F387A" w14:textId="4EE220F4" w:rsidR="0028027F" w:rsidRPr="00210D00" w:rsidRDefault="0028027F" w:rsidP="0028027F">
            <w:pPr>
              <w:rPr>
                <w:rFonts w:ascii="Arial" w:hAnsi="Arial" w:cs="Arial"/>
                <w:sz w:val="18"/>
                <w:szCs w:val="18"/>
              </w:rPr>
            </w:pPr>
          </w:p>
        </w:tc>
        <w:tc>
          <w:tcPr>
            <w:tcW w:w="2010" w:type="dxa"/>
          </w:tcPr>
          <w:p w14:paraId="11468181" w14:textId="50B8715F" w:rsidR="0028027F" w:rsidRPr="00210D00" w:rsidRDefault="0028027F" w:rsidP="0028027F">
            <w:pPr>
              <w:rPr>
                <w:rFonts w:ascii="Arial" w:hAnsi="Arial" w:cs="Arial"/>
                <w:sz w:val="18"/>
                <w:szCs w:val="18"/>
              </w:rPr>
            </w:pPr>
            <w:r>
              <w:rPr>
                <w:rFonts w:ascii="Arial" w:hAnsi="Arial" w:cs="Arial"/>
                <w:b/>
                <w:sz w:val="18"/>
                <w:szCs w:val="18"/>
              </w:rPr>
              <w:t>Health</w:t>
            </w:r>
          </w:p>
        </w:tc>
      </w:tr>
      <w:tr w:rsidR="007663D8" w14:paraId="1EACB8ED" w14:textId="77777777" w:rsidTr="0030560B">
        <w:tc>
          <w:tcPr>
            <w:tcW w:w="1098" w:type="dxa"/>
          </w:tcPr>
          <w:p w14:paraId="1EACB8DC" w14:textId="77777777" w:rsidR="007663D8" w:rsidRPr="00210D00" w:rsidRDefault="007663D8" w:rsidP="004B4869">
            <w:pPr>
              <w:rPr>
                <w:rFonts w:ascii="Arial" w:hAnsi="Arial" w:cs="Arial"/>
                <w:b/>
                <w:sz w:val="18"/>
                <w:szCs w:val="18"/>
              </w:rPr>
            </w:pPr>
            <w:r>
              <w:rPr>
                <w:rFonts w:ascii="Arial" w:hAnsi="Arial" w:cs="Arial"/>
                <w:b/>
                <w:sz w:val="18"/>
                <w:szCs w:val="18"/>
              </w:rPr>
              <w:t>Y7 to Y11 (11-</w:t>
            </w:r>
            <w:r w:rsidRPr="00210D00">
              <w:rPr>
                <w:rFonts w:ascii="Arial" w:hAnsi="Arial" w:cs="Arial"/>
                <w:b/>
                <w:sz w:val="18"/>
                <w:szCs w:val="18"/>
              </w:rPr>
              <w:t>16 years)</w:t>
            </w:r>
          </w:p>
        </w:tc>
        <w:tc>
          <w:tcPr>
            <w:tcW w:w="2345" w:type="dxa"/>
          </w:tcPr>
          <w:p w14:paraId="1EACB8DD"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access work experience placements, voluntary work or part-time employment opportunities through adaptations and formats which consider physical, sensory and/or medical needs as appropriate to individual circumstances. </w:t>
            </w:r>
          </w:p>
          <w:p w14:paraId="1EACB8DE" w14:textId="77777777" w:rsidR="007663D8" w:rsidRPr="00210D00" w:rsidRDefault="007663D8" w:rsidP="004B4869">
            <w:pPr>
              <w:rPr>
                <w:rFonts w:ascii="Arial" w:hAnsi="Arial" w:cs="Arial"/>
                <w:sz w:val="18"/>
                <w:szCs w:val="18"/>
              </w:rPr>
            </w:pPr>
          </w:p>
          <w:p w14:paraId="1EACB8DF" w14:textId="0D6BF3CE"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understand supported employment options </w:t>
            </w:r>
            <w:r w:rsidR="00146A1E" w:rsidRPr="00210D00">
              <w:rPr>
                <w:rFonts w:ascii="Arial" w:hAnsi="Arial" w:cs="Arial"/>
                <w:sz w:val="18"/>
                <w:szCs w:val="18"/>
              </w:rPr>
              <w:t xml:space="preserve">e.g., </w:t>
            </w:r>
            <w:r w:rsidRPr="00210D00">
              <w:rPr>
                <w:rFonts w:ascii="Arial" w:hAnsi="Arial" w:cs="Arial"/>
                <w:sz w:val="18"/>
                <w:szCs w:val="18"/>
              </w:rPr>
              <w:t>Work</w:t>
            </w:r>
          </w:p>
          <w:p w14:paraId="1EACB8E0" w14:textId="77777777" w:rsidR="007663D8" w:rsidRPr="00210D00" w:rsidRDefault="007663D8" w:rsidP="004B4869">
            <w:pPr>
              <w:rPr>
                <w:rFonts w:ascii="Arial" w:hAnsi="Arial" w:cs="Arial"/>
                <w:sz w:val="18"/>
                <w:szCs w:val="18"/>
              </w:rPr>
            </w:pPr>
          </w:p>
          <w:p w14:paraId="1EACB8E1" w14:textId="77777777" w:rsidR="007663D8" w:rsidRDefault="007663D8" w:rsidP="004B4869">
            <w:pPr>
              <w:rPr>
                <w:rFonts w:ascii="Arial" w:hAnsi="Arial" w:cs="Arial"/>
                <w:sz w:val="18"/>
                <w:szCs w:val="18"/>
              </w:rPr>
            </w:pPr>
            <w:r w:rsidRPr="00210D00">
              <w:rPr>
                <w:rFonts w:ascii="Arial" w:hAnsi="Arial" w:cs="Arial"/>
                <w:sz w:val="18"/>
                <w:szCs w:val="18"/>
              </w:rPr>
              <w:t>Child will be able to make smooth transitions to new settings to facilitate emotional wellbeing and support integration and inclusion.</w:t>
            </w:r>
          </w:p>
          <w:p w14:paraId="1EACB8E2" w14:textId="77777777" w:rsidR="007663D8" w:rsidRPr="00210D00" w:rsidRDefault="007663D8" w:rsidP="004B4869">
            <w:pPr>
              <w:rPr>
                <w:rFonts w:ascii="Arial" w:hAnsi="Arial" w:cs="Arial"/>
                <w:sz w:val="18"/>
                <w:szCs w:val="18"/>
              </w:rPr>
            </w:pPr>
          </w:p>
        </w:tc>
        <w:tc>
          <w:tcPr>
            <w:tcW w:w="1960" w:type="dxa"/>
          </w:tcPr>
          <w:p w14:paraId="1EACB8E3"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move around the school or work-based environment as required. </w:t>
            </w:r>
          </w:p>
          <w:p w14:paraId="1EACB8E4" w14:textId="77777777" w:rsidR="007663D8" w:rsidRPr="00210D00" w:rsidRDefault="007663D8" w:rsidP="004B4869">
            <w:pPr>
              <w:rPr>
                <w:rFonts w:ascii="Arial" w:hAnsi="Arial" w:cs="Arial"/>
                <w:sz w:val="18"/>
                <w:szCs w:val="18"/>
              </w:rPr>
            </w:pPr>
          </w:p>
          <w:p w14:paraId="1EACB8E5" w14:textId="0B9DC395" w:rsidR="007663D8" w:rsidRDefault="007663D8" w:rsidP="004B4869">
            <w:pPr>
              <w:rPr>
                <w:rFonts w:ascii="Arial" w:hAnsi="Arial" w:cs="Arial"/>
                <w:sz w:val="18"/>
                <w:szCs w:val="18"/>
              </w:rPr>
            </w:pPr>
            <w:r w:rsidRPr="00210D00">
              <w:rPr>
                <w:rFonts w:ascii="Arial" w:hAnsi="Arial" w:cs="Arial"/>
                <w:sz w:val="18"/>
                <w:szCs w:val="18"/>
              </w:rPr>
              <w:t>Child will demonstrate age-appropriate independent living skills to include cookery</w:t>
            </w:r>
            <w:r w:rsidR="00C454D1">
              <w:rPr>
                <w:rFonts w:ascii="Arial" w:hAnsi="Arial" w:cs="Arial"/>
                <w:sz w:val="18"/>
                <w:szCs w:val="18"/>
              </w:rPr>
              <w:t>,</w:t>
            </w:r>
            <w:r w:rsidRPr="00210D00">
              <w:rPr>
                <w:rFonts w:ascii="Arial" w:hAnsi="Arial" w:cs="Arial"/>
                <w:sz w:val="18"/>
                <w:szCs w:val="18"/>
              </w:rPr>
              <w:t xml:space="preserve"> local transport, money and time management in accordance with their physical and medical capabilities. </w:t>
            </w:r>
          </w:p>
          <w:p w14:paraId="1EACB8E6" w14:textId="77777777" w:rsidR="007663D8" w:rsidRPr="00210D00" w:rsidRDefault="007663D8" w:rsidP="004B4869">
            <w:pPr>
              <w:rPr>
                <w:rFonts w:ascii="Arial" w:hAnsi="Arial" w:cs="Arial"/>
                <w:sz w:val="18"/>
                <w:szCs w:val="18"/>
              </w:rPr>
            </w:pPr>
          </w:p>
        </w:tc>
        <w:tc>
          <w:tcPr>
            <w:tcW w:w="1603" w:type="dxa"/>
          </w:tcPr>
          <w:p w14:paraId="1EACB8E7" w14:textId="77777777" w:rsidR="007663D8" w:rsidRDefault="007663D8" w:rsidP="004B4869">
            <w:pPr>
              <w:rPr>
                <w:rFonts w:ascii="Arial" w:hAnsi="Arial" w:cs="Arial"/>
                <w:sz w:val="18"/>
                <w:szCs w:val="18"/>
              </w:rPr>
            </w:pPr>
            <w:r w:rsidRPr="00210D00">
              <w:rPr>
                <w:rFonts w:ascii="Arial" w:hAnsi="Arial" w:cs="Arial"/>
                <w:sz w:val="18"/>
                <w:szCs w:val="18"/>
              </w:rPr>
              <w:t xml:space="preserve">Child will be able to access transport options within their physical and medical capabilities to facilitate independence and community participation. </w:t>
            </w:r>
          </w:p>
          <w:p w14:paraId="1EACB8E8" w14:textId="77777777" w:rsidR="007663D8" w:rsidRDefault="007663D8" w:rsidP="004B4869">
            <w:pPr>
              <w:rPr>
                <w:rFonts w:ascii="Arial" w:hAnsi="Arial" w:cs="Arial"/>
                <w:sz w:val="18"/>
                <w:szCs w:val="18"/>
              </w:rPr>
            </w:pPr>
          </w:p>
          <w:p w14:paraId="1EACB8E9" w14:textId="77777777" w:rsidR="007663D8" w:rsidRPr="00210D00" w:rsidRDefault="007663D8" w:rsidP="004B4869">
            <w:pPr>
              <w:rPr>
                <w:rFonts w:ascii="Arial" w:hAnsi="Arial" w:cs="Arial"/>
                <w:sz w:val="18"/>
                <w:szCs w:val="18"/>
              </w:rPr>
            </w:pPr>
            <w:r>
              <w:rPr>
                <w:rFonts w:ascii="Arial" w:hAnsi="Arial" w:cs="Arial"/>
                <w:sz w:val="18"/>
                <w:szCs w:val="18"/>
              </w:rPr>
              <w:t xml:space="preserve">Child will be able to access </w:t>
            </w:r>
            <w:r w:rsidRPr="00210D00">
              <w:rPr>
                <w:rFonts w:ascii="Arial" w:hAnsi="Arial" w:cs="Arial"/>
                <w:sz w:val="18"/>
                <w:szCs w:val="18"/>
              </w:rPr>
              <w:t>community</w:t>
            </w:r>
            <w:r>
              <w:rPr>
                <w:rFonts w:ascii="Arial" w:hAnsi="Arial" w:cs="Arial"/>
                <w:sz w:val="18"/>
                <w:szCs w:val="18"/>
              </w:rPr>
              <w:t>-</w:t>
            </w:r>
            <w:r w:rsidRPr="00210D00">
              <w:rPr>
                <w:rFonts w:ascii="Arial" w:hAnsi="Arial" w:cs="Arial"/>
                <w:sz w:val="18"/>
                <w:szCs w:val="18"/>
              </w:rPr>
              <w:t>based groups</w:t>
            </w:r>
            <w:r>
              <w:rPr>
                <w:rFonts w:ascii="Arial" w:hAnsi="Arial" w:cs="Arial"/>
                <w:sz w:val="18"/>
                <w:szCs w:val="18"/>
              </w:rPr>
              <w:t>/activities</w:t>
            </w:r>
            <w:r w:rsidRPr="00210D00">
              <w:rPr>
                <w:rFonts w:ascii="Arial" w:hAnsi="Arial" w:cs="Arial"/>
                <w:sz w:val="18"/>
                <w:szCs w:val="18"/>
              </w:rPr>
              <w:t xml:space="preserve"> in accordance with their physical and medical capabilities.</w:t>
            </w:r>
          </w:p>
        </w:tc>
        <w:tc>
          <w:tcPr>
            <w:tcW w:w="2010" w:type="dxa"/>
          </w:tcPr>
          <w:p w14:paraId="1EACB8EA"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more independent in managing more complex health needs in accordance with their physical and mental capabilities. </w:t>
            </w:r>
          </w:p>
          <w:p w14:paraId="1EACB8EB" w14:textId="77777777" w:rsidR="007663D8" w:rsidRPr="00210D00" w:rsidRDefault="007663D8" w:rsidP="004B4869">
            <w:pPr>
              <w:rPr>
                <w:rFonts w:ascii="Arial" w:hAnsi="Arial" w:cs="Arial"/>
                <w:sz w:val="18"/>
                <w:szCs w:val="18"/>
              </w:rPr>
            </w:pPr>
          </w:p>
          <w:p w14:paraId="1EACB8EC"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attend their annual health check with their GP if registered as having a learning disability.</w:t>
            </w:r>
          </w:p>
        </w:tc>
      </w:tr>
      <w:tr w:rsidR="007663D8" w14:paraId="1EACB8F2" w14:textId="77777777" w:rsidTr="0030560B">
        <w:tc>
          <w:tcPr>
            <w:tcW w:w="1098" w:type="dxa"/>
          </w:tcPr>
          <w:p w14:paraId="1EACB8EE" w14:textId="77777777" w:rsidR="007663D8" w:rsidRPr="00210D00" w:rsidRDefault="007663D8" w:rsidP="004B4869">
            <w:pPr>
              <w:rPr>
                <w:rFonts w:ascii="Arial" w:hAnsi="Arial" w:cs="Arial"/>
                <w:b/>
                <w:sz w:val="18"/>
                <w:szCs w:val="18"/>
              </w:rPr>
            </w:pPr>
            <w:r w:rsidRPr="00210D00">
              <w:rPr>
                <w:rFonts w:ascii="Arial" w:hAnsi="Arial" w:cs="Arial"/>
                <w:b/>
                <w:sz w:val="18"/>
                <w:szCs w:val="18"/>
              </w:rPr>
              <w:t>Provision</w:t>
            </w:r>
          </w:p>
        </w:tc>
        <w:tc>
          <w:tcPr>
            <w:tcW w:w="7918" w:type="dxa"/>
            <w:gridSpan w:val="4"/>
          </w:tcPr>
          <w:p w14:paraId="0713357D" w14:textId="77777777" w:rsidR="00B95691" w:rsidRDefault="00B95691" w:rsidP="00B95691">
            <w:pPr>
              <w:rPr>
                <w:rFonts w:ascii="Arial" w:hAnsi="Arial" w:cs="Arial"/>
                <w:sz w:val="18"/>
                <w:szCs w:val="18"/>
              </w:rPr>
            </w:pPr>
            <w:r>
              <w:rPr>
                <w:rFonts w:ascii="Arial" w:hAnsi="Arial" w:cs="Arial"/>
                <w:sz w:val="18"/>
                <w:szCs w:val="18"/>
              </w:rPr>
              <w:t>Please see provision ideas and age/ ability related resource links in:</w:t>
            </w:r>
          </w:p>
          <w:p w14:paraId="06F7A553" w14:textId="77777777" w:rsidR="00B95691" w:rsidRDefault="001036C2" w:rsidP="00B95691">
            <w:hyperlink r:id="rId22" w:history="1">
              <w:r w:rsidR="00B95691">
                <w:rPr>
                  <w:rStyle w:val="Hyperlink"/>
                </w:rPr>
                <w:t>Updated 2017 PfA Outcomes Tool (preparingforadulthood.org.uk)</w:t>
              </w:r>
            </w:hyperlink>
          </w:p>
          <w:p w14:paraId="658E1B5F" w14:textId="77777777" w:rsidR="00B95691" w:rsidRDefault="001036C2" w:rsidP="00B95691">
            <w:hyperlink r:id="rId23" w:history="1">
              <w:r w:rsidR="00B95691">
                <w:rPr>
                  <w:rStyle w:val="Hyperlink"/>
                </w:rPr>
                <w:t>Developing Outcomes in EHC Plans.pdf</w:t>
              </w:r>
            </w:hyperlink>
          </w:p>
          <w:p w14:paraId="1EACB8F1" w14:textId="7A7AC5C2" w:rsidR="007663D8" w:rsidRPr="00210D00" w:rsidRDefault="00B95691" w:rsidP="00B95691">
            <w:pPr>
              <w:rPr>
                <w:rFonts w:ascii="Arial" w:hAnsi="Arial" w:cs="Arial"/>
                <w:sz w:val="18"/>
                <w:szCs w:val="18"/>
              </w:rPr>
            </w:pPr>
            <w:r>
              <w:rPr>
                <w:rFonts w:ascii="Arial" w:hAnsi="Arial" w:cs="Arial"/>
                <w:sz w:val="18"/>
                <w:szCs w:val="18"/>
              </w:rPr>
              <w:t xml:space="preserve">Also incorporate teaching and learning strategies and curriculum interventions from education, health and social care professional advice which relates to Sensory, Physical and </w:t>
            </w:r>
            <w:r w:rsidR="007663D8">
              <w:rPr>
                <w:rFonts w:ascii="Arial" w:hAnsi="Arial" w:cs="Arial"/>
                <w:sz w:val="18"/>
                <w:szCs w:val="18"/>
              </w:rPr>
              <w:t xml:space="preserve">Medical </w:t>
            </w:r>
            <w:r>
              <w:rPr>
                <w:rFonts w:ascii="Arial" w:hAnsi="Arial" w:cs="Arial"/>
                <w:sz w:val="18"/>
                <w:szCs w:val="18"/>
              </w:rPr>
              <w:t>needs</w:t>
            </w:r>
          </w:p>
        </w:tc>
      </w:tr>
    </w:tbl>
    <w:p w14:paraId="1EACB8F8" w14:textId="0C2DEC79" w:rsidR="007663D8" w:rsidRDefault="007663D8" w:rsidP="007663D8">
      <w:pPr>
        <w:rPr>
          <w:rFonts w:ascii="Arial" w:hAnsi="Arial" w:cs="Arial"/>
          <w:b/>
        </w:rPr>
      </w:pPr>
    </w:p>
    <w:p w14:paraId="7DDA35DE" w14:textId="77777777" w:rsidR="0028027F" w:rsidRDefault="0028027F">
      <w:pPr>
        <w:rPr>
          <w:rFonts w:ascii="Arial" w:hAnsi="Arial" w:cs="Arial"/>
          <w:b/>
        </w:rPr>
      </w:pPr>
      <w:r>
        <w:rPr>
          <w:rFonts w:ascii="Arial" w:hAnsi="Arial" w:cs="Arial"/>
          <w:b/>
        </w:rPr>
        <w:br w:type="page"/>
      </w:r>
    </w:p>
    <w:p w14:paraId="13AF2735" w14:textId="12D4840A" w:rsidR="008205A6" w:rsidRPr="00F37477" w:rsidRDefault="008205A6" w:rsidP="008205A6">
      <w:pPr>
        <w:rPr>
          <w:rFonts w:ascii="Arial" w:hAnsi="Arial" w:cs="Arial"/>
          <w:b/>
        </w:rPr>
      </w:pPr>
      <w:r>
        <w:rPr>
          <w:rFonts w:ascii="Arial" w:hAnsi="Arial" w:cs="Arial"/>
          <w:b/>
        </w:rPr>
        <w:lastRenderedPageBreak/>
        <w:t xml:space="preserve">SEND Area of Need 4: </w:t>
      </w:r>
      <w:r w:rsidRPr="000B1AC9">
        <w:rPr>
          <w:rFonts w:ascii="Arial" w:hAnsi="Arial" w:cs="Arial"/>
          <w:b/>
          <w:u w:val="single"/>
        </w:rPr>
        <w:t>Sensory, Physical and Medical</w:t>
      </w:r>
      <w:r>
        <w:rPr>
          <w:rFonts w:ascii="Arial" w:hAnsi="Arial" w:cs="Arial"/>
          <w:b/>
        </w:rPr>
        <w:t>- PfA Outcomes and Provision</w:t>
      </w:r>
    </w:p>
    <w:tbl>
      <w:tblPr>
        <w:tblStyle w:val="TableGrid"/>
        <w:tblW w:w="0" w:type="auto"/>
        <w:tblLook w:val="04A0" w:firstRow="1" w:lastRow="0" w:firstColumn="1" w:lastColumn="0" w:noHBand="0" w:noVBand="1"/>
      </w:tblPr>
      <w:tblGrid>
        <w:gridCol w:w="961"/>
        <w:gridCol w:w="2539"/>
        <w:gridCol w:w="1861"/>
        <w:gridCol w:w="1838"/>
        <w:gridCol w:w="1817"/>
      </w:tblGrid>
      <w:tr w:rsidR="007663D8" w:rsidRPr="003324E7" w14:paraId="1EACB8FC" w14:textId="77777777" w:rsidTr="008205A6">
        <w:tc>
          <w:tcPr>
            <w:tcW w:w="961" w:type="dxa"/>
            <w:vMerge w:val="restart"/>
            <w:tcBorders>
              <w:top w:val="single" w:sz="4" w:space="0" w:color="auto"/>
              <w:left w:val="single" w:sz="4" w:space="0" w:color="auto"/>
              <w:bottom w:val="single" w:sz="4" w:space="0" w:color="auto"/>
              <w:right w:val="single" w:sz="4" w:space="0" w:color="auto"/>
            </w:tcBorders>
          </w:tcPr>
          <w:p w14:paraId="1EACB8F9" w14:textId="77777777" w:rsidR="007663D8" w:rsidRPr="003324E7" w:rsidRDefault="007663D8" w:rsidP="004B4869">
            <w:pPr>
              <w:rPr>
                <w:rFonts w:ascii="Arial" w:hAnsi="Arial" w:cs="Arial"/>
                <w:sz w:val="20"/>
                <w:szCs w:val="20"/>
              </w:rPr>
            </w:pPr>
          </w:p>
        </w:tc>
        <w:tc>
          <w:tcPr>
            <w:tcW w:w="8055" w:type="dxa"/>
            <w:gridSpan w:val="4"/>
            <w:tcBorders>
              <w:top w:val="single" w:sz="4" w:space="0" w:color="auto"/>
              <w:left w:val="single" w:sz="4" w:space="0" w:color="auto"/>
              <w:bottom w:val="single" w:sz="4" w:space="0" w:color="auto"/>
              <w:right w:val="single" w:sz="4" w:space="0" w:color="auto"/>
            </w:tcBorders>
          </w:tcPr>
          <w:p w14:paraId="1EACB8FA" w14:textId="77777777" w:rsidR="007663D8" w:rsidRPr="003324E7" w:rsidRDefault="007663D8" w:rsidP="004B4869">
            <w:pPr>
              <w:jc w:val="center"/>
              <w:rPr>
                <w:rFonts w:ascii="Arial" w:hAnsi="Arial" w:cs="Arial"/>
                <w:b/>
                <w:sz w:val="20"/>
                <w:szCs w:val="20"/>
              </w:rPr>
            </w:pPr>
            <w:r w:rsidRPr="003324E7">
              <w:rPr>
                <w:rFonts w:ascii="Arial" w:hAnsi="Arial" w:cs="Arial"/>
                <w:b/>
                <w:sz w:val="20"/>
                <w:szCs w:val="20"/>
              </w:rPr>
              <w:t>PfA Outcomes</w:t>
            </w:r>
          </w:p>
          <w:p w14:paraId="1EACB8FB" w14:textId="77777777" w:rsidR="007663D8" w:rsidRPr="003324E7" w:rsidRDefault="007663D8" w:rsidP="004B4869">
            <w:pPr>
              <w:jc w:val="center"/>
              <w:rPr>
                <w:rFonts w:ascii="Arial" w:hAnsi="Arial" w:cs="Arial"/>
                <w:b/>
                <w:sz w:val="20"/>
                <w:szCs w:val="20"/>
              </w:rPr>
            </w:pPr>
          </w:p>
        </w:tc>
      </w:tr>
      <w:tr w:rsidR="00D22D39" w:rsidRPr="003324E7" w14:paraId="1EACB904" w14:textId="77777777" w:rsidTr="008205A6">
        <w:tc>
          <w:tcPr>
            <w:tcW w:w="0" w:type="auto"/>
            <w:vMerge/>
            <w:tcBorders>
              <w:top w:val="single" w:sz="4" w:space="0" w:color="auto"/>
              <w:left w:val="single" w:sz="4" w:space="0" w:color="auto"/>
              <w:bottom w:val="single" w:sz="4" w:space="0" w:color="auto"/>
              <w:right w:val="single" w:sz="4" w:space="0" w:color="auto"/>
            </w:tcBorders>
            <w:vAlign w:val="center"/>
            <w:hideMark/>
          </w:tcPr>
          <w:p w14:paraId="1EACB8FD" w14:textId="77777777" w:rsidR="00D22D39" w:rsidRPr="003324E7" w:rsidRDefault="00D22D39" w:rsidP="00D22D39">
            <w:pPr>
              <w:rPr>
                <w:rFonts w:ascii="Arial" w:hAnsi="Arial" w:cs="Arial"/>
                <w:sz w:val="20"/>
                <w:szCs w:val="20"/>
              </w:rPr>
            </w:pPr>
          </w:p>
        </w:tc>
        <w:tc>
          <w:tcPr>
            <w:tcW w:w="2539" w:type="dxa"/>
            <w:tcBorders>
              <w:top w:val="single" w:sz="4" w:space="0" w:color="auto"/>
              <w:left w:val="single" w:sz="4" w:space="0" w:color="auto"/>
              <w:bottom w:val="single" w:sz="4" w:space="0" w:color="auto"/>
              <w:right w:val="single" w:sz="4" w:space="0" w:color="auto"/>
            </w:tcBorders>
            <w:hideMark/>
          </w:tcPr>
          <w:p w14:paraId="1EACB8FE" w14:textId="19EA3448" w:rsidR="00D22D39" w:rsidRPr="003324E7" w:rsidRDefault="00D22D39" w:rsidP="00D22D39">
            <w:pPr>
              <w:jc w:val="center"/>
              <w:rPr>
                <w:rFonts w:ascii="Arial" w:hAnsi="Arial" w:cs="Arial"/>
                <w:b/>
                <w:sz w:val="20"/>
                <w:szCs w:val="20"/>
              </w:rPr>
            </w:pPr>
            <w:r w:rsidRPr="00210D00">
              <w:rPr>
                <w:rFonts w:ascii="Arial" w:hAnsi="Arial" w:cs="Arial"/>
                <w:b/>
                <w:sz w:val="18"/>
                <w:szCs w:val="18"/>
              </w:rPr>
              <w:t>Employability/Education</w:t>
            </w:r>
          </w:p>
        </w:tc>
        <w:tc>
          <w:tcPr>
            <w:tcW w:w="1861" w:type="dxa"/>
            <w:tcBorders>
              <w:top w:val="single" w:sz="4" w:space="0" w:color="auto"/>
              <w:left w:val="single" w:sz="4" w:space="0" w:color="auto"/>
              <w:bottom w:val="single" w:sz="4" w:space="0" w:color="auto"/>
              <w:right w:val="single" w:sz="4" w:space="0" w:color="auto"/>
            </w:tcBorders>
            <w:hideMark/>
          </w:tcPr>
          <w:p w14:paraId="48E46C92" w14:textId="77777777" w:rsidR="00D22D39" w:rsidRPr="00210D00" w:rsidRDefault="00D22D39" w:rsidP="00D22D39">
            <w:pPr>
              <w:jc w:val="center"/>
              <w:rPr>
                <w:rFonts w:ascii="Arial" w:hAnsi="Arial" w:cs="Arial"/>
                <w:b/>
                <w:sz w:val="18"/>
                <w:szCs w:val="18"/>
              </w:rPr>
            </w:pPr>
            <w:r w:rsidRPr="00210D00">
              <w:rPr>
                <w:rFonts w:ascii="Arial" w:hAnsi="Arial" w:cs="Arial"/>
                <w:b/>
                <w:sz w:val="18"/>
                <w:szCs w:val="18"/>
              </w:rPr>
              <w:t>Independence</w:t>
            </w:r>
          </w:p>
          <w:p w14:paraId="1EACB900" w14:textId="77777777" w:rsidR="00D22D39" w:rsidRPr="003324E7" w:rsidRDefault="00D22D39" w:rsidP="00D22D39">
            <w:pPr>
              <w:jc w:val="center"/>
              <w:rPr>
                <w:rFonts w:ascii="Arial" w:hAnsi="Arial" w:cs="Arial"/>
                <w:b/>
                <w:sz w:val="20"/>
                <w:szCs w:val="20"/>
              </w:rPr>
            </w:pPr>
          </w:p>
        </w:tc>
        <w:tc>
          <w:tcPr>
            <w:tcW w:w="1838" w:type="dxa"/>
            <w:tcBorders>
              <w:top w:val="single" w:sz="4" w:space="0" w:color="auto"/>
              <w:left w:val="single" w:sz="4" w:space="0" w:color="auto"/>
              <w:bottom w:val="single" w:sz="4" w:space="0" w:color="auto"/>
              <w:right w:val="single" w:sz="4" w:space="0" w:color="auto"/>
            </w:tcBorders>
          </w:tcPr>
          <w:p w14:paraId="1EACB902" w14:textId="030DE5B4" w:rsidR="00D22D39" w:rsidRPr="003324E7" w:rsidRDefault="00D22D39" w:rsidP="00D22D39">
            <w:pPr>
              <w:jc w:val="center"/>
              <w:rPr>
                <w:rFonts w:ascii="Arial" w:hAnsi="Arial" w:cs="Arial"/>
                <w:b/>
                <w:sz w:val="20"/>
                <w:szCs w:val="20"/>
              </w:rPr>
            </w:pPr>
            <w:r w:rsidRPr="00210D00">
              <w:rPr>
                <w:rFonts w:ascii="Arial" w:hAnsi="Arial" w:cs="Arial"/>
                <w:b/>
                <w:sz w:val="18"/>
                <w:szCs w:val="18"/>
              </w:rPr>
              <w:t>Community Participation</w:t>
            </w:r>
          </w:p>
        </w:tc>
        <w:tc>
          <w:tcPr>
            <w:tcW w:w="1817" w:type="dxa"/>
            <w:tcBorders>
              <w:top w:val="single" w:sz="4" w:space="0" w:color="auto"/>
              <w:left w:val="single" w:sz="4" w:space="0" w:color="auto"/>
              <w:bottom w:val="single" w:sz="4" w:space="0" w:color="auto"/>
              <w:right w:val="single" w:sz="4" w:space="0" w:color="auto"/>
            </w:tcBorders>
          </w:tcPr>
          <w:p w14:paraId="1EACB903" w14:textId="20F57172" w:rsidR="00D22D39" w:rsidRPr="003324E7" w:rsidRDefault="00D22D39" w:rsidP="00D22D39">
            <w:pPr>
              <w:jc w:val="center"/>
              <w:rPr>
                <w:rFonts w:ascii="Arial" w:hAnsi="Arial" w:cs="Arial"/>
                <w:b/>
                <w:sz w:val="20"/>
                <w:szCs w:val="20"/>
              </w:rPr>
            </w:pPr>
            <w:r>
              <w:rPr>
                <w:rFonts w:ascii="Arial" w:hAnsi="Arial" w:cs="Arial"/>
                <w:b/>
                <w:sz w:val="18"/>
                <w:szCs w:val="18"/>
              </w:rPr>
              <w:t>Health</w:t>
            </w:r>
          </w:p>
        </w:tc>
      </w:tr>
      <w:tr w:rsidR="007663D8" w:rsidRPr="003324E7" w14:paraId="1EACB923" w14:textId="77777777" w:rsidTr="008205A6">
        <w:tc>
          <w:tcPr>
            <w:tcW w:w="961" w:type="dxa"/>
            <w:tcBorders>
              <w:top w:val="single" w:sz="4" w:space="0" w:color="auto"/>
              <w:left w:val="single" w:sz="4" w:space="0" w:color="auto"/>
              <w:bottom w:val="single" w:sz="4" w:space="0" w:color="auto"/>
              <w:right w:val="single" w:sz="4" w:space="0" w:color="auto"/>
            </w:tcBorders>
            <w:hideMark/>
          </w:tcPr>
          <w:p w14:paraId="1EACB905" w14:textId="77777777" w:rsidR="007663D8" w:rsidRPr="003324E7" w:rsidRDefault="007663D8" w:rsidP="004B4869">
            <w:pPr>
              <w:rPr>
                <w:rFonts w:ascii="Arial" w:hAnsi="Arial" w:cs="Arial"/>
                <w:b/>
                <w:sz w:val="20"/>
                <w:szCs w:val="20"/>
              </w:rPr>
            </w:pPr>
            <w:r w:rsidRPr="003324E7">
              <w:rPr>
                <w:rFonts w:ascii="Arial" w:hAnsi="Arial" w:cs="Arial"/>
                <w:b/>
                <w:sz w:val="20"/>
                <w:szCs w:val="20"/>
              </w:rPr>
              <w:t xml:space="preserve">Post 16 </w:t>
            </w:r>
          </w:p>
        </w:tc>
        <w:tc>
          <w:tcPr>
            <w:tcW w:w="2539" w:type="dxa"/>
            <w:tcBorders>
              <w:top w:val="single" w:sz="4" w:space="0" w:color="auto"/>
              <w:left w:val="single" w:sz="4" w:space="0" w:color="auto"/>
              <w:bottom w:val="single" w:sz="4" w:space="0" w:color="auto"/>
              <w:right w:val="single" w:sz="4" w:space="0" w:color="auto"/>
            </w:tcBorders>
          </w:tcPr>
          <w:p w14:paraId="1EACB906" w14:textId="77777777" w:rsidR="007663D8" w:rsidRPr="003324E7" w:rsidRDefault="007663D8" w:rsidP="004B4869">
            <w:pPr>
              <w:rPr>
                <w:rFonts w:ascii="Arial" w:hAnsi="Arial" w:cs="Arial"/>
                <w:sz w:val="20"/>
                <w:szCs w:val="20"/>
              </w:rPr>
            </w:pPr>
            <w:r w:rsidRPr="003324E7">
              <w:rPr>
                <w:rFonts w:ascii="Arial" w:hAnsi="Arial" w:cs="Arial"/>
                <w:sz w:val="20"/>
                <w:szCs w:val="20"/>
              </w:rPr>
              <w:t>YP will be able to access and function within work</w:t>
            </w:r>
            <w:r>
              <w:rPr>
                <w:rFonts w:ascii="Arial" w:hAnsi="Arial" w:cs="Arial"/>
                <w:sz w:val="20"/>
                <w:szCs w:val="20"/>
              </w:rPr>
              <w:t>-</w:t>
            </w:r>
            <w:r w:rsidRPr="003324E7">
              <w:rPr>
                <w:rFonts w:ascii="Arial" w:hAnsi="Arial" w:cs="Arial"/>
                <w:sz w:val="20"/>
                <w:szCs w:val="20"/>
              </w:rPr>
              <w:t xml:space="preserve">based environments in relation to apprenticeships, supported internships and traineeships in order to progress with future career choices. </w:t>
            </w:r>
          </w:p>
          <w:p w14:paraId="1EACB907" w14:textId="77777777" w:rsidR="007663D8" w:rsidRPr="003324E7" w:rsidRDefault="007663D8" w:rsidP="004B4869">
            <w:pPr>
              <w:rPr>
                <w:rFonts w:ascii="Arial" w:hAnsi="Arial" w:cs="Arial"/>
                <w:sz w:val="20"/>
                <w:szCs w:val="20"/>
              </w:rPr>
            </w:pPr>
          </w:p>
          <w:p w14:paraId="1EACB908"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present their skills in written form (C.V) to help secure future education and work-based options. </w:t>
            </w:r>
          </w:p>
          <w:p w14:paraId="1EACB909" w14:textId="77777777" w:rsidR="007663D8" w:rsidRPr="003324E7" w:rsidRDefault="007663D8" w:rsidP="004B4869">
            <w:pPr>
              <w:rPr>
                <w:rFonts w:ascii="Arial" w:hAnsi="Arial" w:cs="Arial"/>
                <w:sz w:val="20"/>
                <w:szCs w:val="20"/>
              </w:rPr>
            </w:pPr>
          </w:p>
        </w:tc>
        <w:tc>
          <w:tcPr>
            <w:tcW w:w="1861" w:type="dxa"/>
            <w:tcBorders>
              <w:top w:val="single" w:sz="4" w:space="0" w:color="auto"/>
              <w:left w:val="single" w:sz="4" w:space="0" w:color="auto"/>
              <w:bottom w:val="single" w:sz="4" w:space="0" w:color="auto"/>
              <w:right w:val="single" w:sz="4" w:space="0" w:color="auto"/>
            </w:tcBorders>
          </w:tcPr>
          <w:p w14:paraId="1EACB90A" w14:textId="77777777" w:rsidR="007663D8" w:rsidRDefault="007663D8" w:rsidP="004B4869">
            <w:pPr>
              <w:rPr>
                <w:rFonts w:ascii="Arial" w:hAnsi="Arial" w:cs="Arial"/>
                <w:sz w:val="20"/>
                <w:szCs w:val="20"/>
              </w:rPr>
            </w:pPr>
            <w:r w:rsidRPr="003324E7">
              <w:rPr>
                <w:rFonts w:ascii="Arial" w:hAnsi="Arial" w:cs="Arial"/>
                <w:sz w:val="20"/>
                <w:szCs w:val="20"/>
              </w:rPr>
              <w:t xml:space="preserve">YP will have life skills necessary (cooking, cleaning, shopping etc.) to facilitate independent living in the context of individual circumstances. </w:t>
            </w:r>
          </w:p>
          <w:p w14:paraId="1EACB90B" w14:textId="77777777" w:rsidR="007663D8" w:rsidRDefault="007663D8" w:rsidP="004B4869">
            <w:pPr>
              <w:rPr>
                <w:rFonts w:ascii="Arial" w:hAnsi="Arial" w:cs="Arial"/>
                <w:sz w:val="20"/>
                <w:szCs w:val="20"/>
              </w:rPr>
            </w:pPr>
          </w:p>
          <w:p w14:paraId="1EACB90C" w14:textId="77777777" w:rsidR="007663D8" w:rsidRPr="003324E7" w:rsidRDefault="007663D8" w:rsidP="004B4869">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1EACB90D" w14:textId="77777777" w:rsidR="007663D8" w:rsidRPr="003324E7" w:rsidRDefault="007663D8" w:rsidP="004B4869">
            <w:pPr>
              <w:rPr>
                <w:rFonts w:ascii="Arial" w:hAnsi="Arial" w:cs="Arial"/>
                <w:sz w:val="20"/>
                <w:szCs w:val="20"/>
              </w:rPr>
            </w:pPr>
          </w:p>
          <w:p w14:paraId="1EACB90E"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have an awareness of risk within the home context and will manage this appropriately in order to remain safe. </w:t>
            </w:r>
          </w:p>
          <w:p w14:paraId="1EACB90F" w14:textId="77777777" w:rsidR="007663D8" w:rsidRPr="003324E7" w:rsidRDefault="007663D8" w:rsidP="004B4869">
            <w:pPr>
              <w:rPr>
                <w:rFonts w:ascii="Arial" w:hAnsi="Arial" w:cs="Arial"/>
                <w:sz w:val="20"/>
                <w:szCs w:val="20"/>
              </w:rPr>
            </w:pPr>
          </w:p>
          <w:p w14:paraId="1EACB910" w14:textId="77777777" w:rsidR="007663D8" w:rsidRDefault="007663D8" w:rsidP="004B4869">
            <w:pPr>
              <w:rPr>
                <w:rFonts w:ascii="Arial" w:hAnsi="Arial" w:cs="Arial"/>
                <w:sz w:val="20"/>
                <w:szCs w:val="20"/>
              </w:rPr>
            </w:pPr>
            <w:r w:rsidRPr="003324E7">
              <w:rPr>
                <w:rFonts w:ascii="Arial" w:hAnsi="Arial" w:cs="Arial"/>
                <w:sz w:val="20"/>
                <w:szCs w:val="20"/>
              </w:rPr>
              <w:t xml:space="preserve">YP will plan for future living arrangements, recognising what is positive and possible to promote independence and wellbeing. </w:t>
            </w:r>
          </w:p>
          <w:p w14:paraId="1EACB911" w14:textId="77777777" w:rsidR="007663D8" w:rsidRPr="003324E7" w:rsidRDefault="007663D8" w:rsidP="004B4869">
            <w:pP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14:paraId="1EACB912" w14:textId="5C2F4EAD"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w:t>
            </w:r>
            <w:r w:rsidR="00146A1E">
              <w:rPr>
                <w:rFonts w:ascii="Arial" w:hAnsi="Arial" w:cs="Arial"/>
                <w:sz w:val="20"/>
                <w:szCs w:val="20"/>
              </w:rPr>
              <w:t xml:space="preserve">participate in </w:t>
            </w:r>
            <w:r w:rsidRPr="003324E7">
              <w:rPr>
                <w:rFonts w:ascii="Arial" w:hAnsi="Arial" w:cs="Arial"/>
                <w:sz w:val="20"/>
                <w:szCs w:val="20"/>
              </w:rPr>
              <w:t xml:space="preserve">community, leisure and social facilities to enable </w:t>
            </w:r>
            <w:r w:rsidR="00146A1E">
              <w:rPr>
                <w:rFonts w:ascii="Arial" w:hAnsi="Arial" w:cs="Arial"/>
                <w:sz w:val="20"/>
                <w:szCs w:val="20"/>
              </w:rPr>
              <w:t>inclusion</w:t>
            </w:r>
            <w:r w:rsidRPr="003324E7">
              <w:rPr>
                <w:rFonts w:ascii="Arial" w:hAnsi="Arial" w:cs="Arial"/>
                <w:sz w:val="20"/>
                <w:szCs w:val="20"/>
              </w:rPr>
              <w:t xml:space="preserve"> within the local community in accordance with the YP’s preference.</w:t>
            </w:r>
          </w:p>
          <w:p w14:paraId="1EACB913" w14:textId="77777777" w:rsidR="007663D8" w:rsidRPr="003324E7" w:rsidRDefault="007663D8" w:rsidP="004B4869">
            <w:pPr>
              <w:rPr>
                <w:rFonts w:ascii="Arial" w:hAnsi="Arial" w:cs="Arial"/>
                <w:sz w:val="20"/>
                <w:szCs w:val="20"/>
              </w:rPr>
            </w:pPr>
          </w:p>
          <w:p w14:paraId="1EACB914" w14:textId="635655E3"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w:t>
            </w:r>
            <w:r w:rsidR="00146A1E">
              <w:rPr>
                <w:rFonts w:ascii="Arial" w:hAnsi="Arial" w:cs="Arial"/>
                <w:sz w:val="20"/>
                <w:szCs w:val="20"/>
              </w:rPr>
              <w:t>use</w:t>
            </w:r>
            <w:r w:rsidRPr="003324E7">
              <w:rPr>
                <w:rFonts w:ascii="Arial" w:hAnsi="Arial" w:cs="Arial"/>
                <w:sz w:val="20"/>
                <w:szCs w:val="20"/>
              </w:rPr>
              <w:t xml:space="preserve"> transport in order to facilitate participation within community, leisure and social activities. </w:t>
            </w:r>
          </w:p>
          <w:p w14:paraId="1EACB915" w14:textId="77777777" w:rsidR="007663D8" w:rsidRPr="003324E7" w:rsidRDefault="007663D8" w:rsidP="004B4869">
            <w:pPr>
              <w:rPr>
                <w:rFonts w:ascii="Arial" w:hAnsi="Arial" w:cs="Arial"/>
                <w:sz w:val="20"/>
                <w:szCs w:val="20"/>
              </w:rPr>
            </w:pPr>
          </w:p>
          <w:p w14:paraId="1EACB916"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show awareness of risk (travel, road safety, personal safety) in the context of community participation in order to remain safe. </w:t>
            </w:r>
          </w:p>
          <w:p w14:paraId="1EACB917" w14:textId="77777777" w:rsidR="007663D8" w:rsidRPr="003324E7" w:rsidRDefault="007663D8" w:rsidP="004B4869">
            <w:pPr>
              <w:rPr>
                <w:rFonts w:ascii="Arial" w:hAnsi="Arial"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14:paraId="1EACB918"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recognise the need for dental, medical and optical health and will take responsibility for making appointments as required. </w:t>
            </w:r>
          </w:p>
          <w:p w14:paraId="1EACB919" w14:textId="77777777" w:rsidR="007663D8" w:rsidRPr="003324E7" w:rsidRDefault="007663D8" w:rsidP="004B4869">
            <w:pPr>
              <w:rPr>
                <w:rFonts w:ascii="Arial" w:hAnsi="Arial" w:cs="Arial"/>
                <w:sz w:val="20"/>
                <w:szCs w:val="20"/>
              </w:rPr>
            </w:pPr>
          </w:p>
          <w:p w14:paraId="1EACB91A" w14:textId="77777777" w:rsidR="007663D8" w:rsidRPr="003324E7" w:rsidRDefault="007663D8" w:rsidP="004B4869">
            <w:pPr>
              <w:rPr>
                <w:rFonts w:ascii="Arial" w:hAnsi="Arial" w:cs="Arial"/>
                <w:sz w:val="20"/>
                <w:szCs w:val="20"/>
              </w:rPr>
            </w:pPr>
            <w:r w:rsidRPr="003324E7">
              <w:rPr>
                <w:rFonts w:ascii="Arial" w:hAnsi="Arial" w:cs="Arial"/>
                <w:sz w:val="20"/>
                <w:szCs w:val="20"/>
              </w:rPr>
              <w:t>YP will take steps to remain physically active and healthy in the context of their individual circumstances.</w:t>
            </w:r>
          </w:p>
          <w:p w14:paraId="1EACB91B" w14:textId="77777777" w:rsidR="007663D8" w:rsidRPr="003324E7" w:rsidRDefault="007663D8" w:rsidP="004B4869">
            <w:pPr>
              <w:rPr>
                <w:rFonts w:ascii="Arial" w:hAnsi="Arial" w:cs="Arial"/>
                <w:sz w:val="20"/>
                <w:szCs w:val="20"/>
              </w:rPr>
            </w:pPr>
          </w:p>
          <w:p w14:paraId="1EACB91C"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make healthy eating choices in order to promote physical wellbeing. </w:t>
            </w:r>
          </w:p>
          <w:p w14:paraId="1EACB91D" w14:textId="77777777" w:rsidR="007663D8" w:rsidRPr="003324E7" w:rsidRDefault="007663D8" w:rsidP="004B4869">
            <w:pPr>
              <w:rPr>
                <w:rFonts w:ascii="Arial" w:hAnsi="Arial" w:cs="Arial"/>
                <w:sz w:val="20"/>
                <w:szCs w:val="20"/>
              </w:rPr>
            </w:pPr>
          </w:p>
          <w:p w14:paraId="1EACB91E" w14:textId="77777777" w:rsidR="007663D8" w:rsidRPr="003324E7" w:rsidRDefault="007663D8" w:rsidP="004B4869">
            <w:pPr>
              <w:rPr>
                <w:rFonts w:ascii="Arial" w:hAnsi="Arial" w:cs="Arial"/>
                <w:sz w:val="20"/>
                <w:szCs w:val="20"/>
              </w:rPr>
            </w:pPr>
            <w:r w:rsidRPr="003324E7">
              <w:rPr>
                <w:rFonts w:ascii="Arial" w:hAnsi="Arial" w:cs="Arial"/>
                <w:sz w:val="20"/>
                <w:szCs w:val="20"/>
              </w:rPr>
              <w:t>YP will maintain any physiotherapy regimes necessary to ensure physical health and optimum mobility in the context of their individual circumstances.</w:t>
            </w:r>
          </w:p>
          <w:p w14:paraId="1EACB91F"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 </w:t>
            </w:r>
          </w:p>
          <w:p w14:paraId="1EACB920" w14:textId="77777777" w:rsidR="007663D8" w:rsidRPr="003324E7" w:rsidRDefault="007663D8" w:rsidP="004B4869">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1EACB921" w14:textId="77777777" w:rsidR="007663D8" w:rsidRPr="003324E7" w:rsidRDefault="007663D8" w:rsidP="004B4869">
            <w:pPr>
              <w:rPr>
                <w:rFonts w:ascii="Arial" w:hAnsi="Arial" w:cs="Arial"/>
                <w:sz w:val="20"/>
                <w:szCs w:val="20"/>
              </w:rPr>
            </w:pPr>
          </w:p>
          <w:p w14:paraId="1EACB922" w14:textId="77777777" w:rsidR="007663D8" w:rsidRPr="003324E7" w:rsidRDefault="007663D8" w:rsidP="004B4869">
            <w:pPr>
              <w:rPr>
                <w:rFonts w:ascii="Arial" w:hAnsi="Arial" w:cs="Arial"/>
                <w:sz w:val="20"/>
                <w:szCs w:val="20"/>
              </w:rPr>
            </w:pPr>
          </w:p>
        </w:tc>
      </w:tr>
    </w:tbl>
    <w:p w14:paraId="3751755E" w14:textId="4B106A65" w:rsidR="0028027F" w:rsidRDefault="0028027F"/>
    <w:p w14:paraId="001086B4" w14:textId="77777777" w:rsidR="0028027F" w:rsidRPr="00F37477" w:rsidRDefault="0028027F" w:rsidP="0028027F">
      <w:pPr>
        <w:rPr>
          <w:rFonts w:ascii="Arial" w:hAnsi="Arial" w:cs="Arial"/>
          <w:b/>
        </w:rPr>
      </w:pPr>
      <w:r>
        <w:rPr>
          <w:rFonts w:ascii="Arial" w:hAnsi="Arial" w:cs="Arial"/>
          <w:b/>
        </w:rPr>
        <w:lastRenderedPageBreak/>
        <w:t xml:space="preserve">SEND Area of Need 4: </w:t>
      </w:r>
      <w:r w:rsidRPr="000B1AC9">
        <w:rPr>
          <w:rFonts w:ascii="Arial" w:hAnsi="Arial" w:cs="Arial"/>
          <w:b/>
          <w:u w:val="single"/>
        </w:rPr>
        <w:t>Sensory, Physical and Medical</w:t>
      </w:r>
      <w:r>
        <w:rPr>
          <w:rFonts w:ascii="Arial" w:hAnsi="Arial" w:cs="Arial"/>
          <w:b/>
        </w:rPr>
        <w:t>- PfA Outcomes and Provision</w:t>
      </w:r>
    </w:p>
    <w:tbl>
      <w:tblPr>
        <w:tblStyle w:val="TableGrid"/>
        <w:tblW w:w="0" w:type="auto"/>
        <w:tblLook w:val="04A0" w:firstRow="1" w:lastRow="0" w:firstColumn="1" w:lastColumn="0" w:noHBand="0" w:noVBand="1"/>
      </w:tblPr>
      <w:tblGrid>
        <w:gridCol w:w="961"/>
        <w:gridCol w:w="2539"/>
        <w:gridCol w:w="1861"/>
        <w:gridCol w:w="1838"/>
        <w:gridCol w:w="1817"/>
      </w:tblGrid>
      <w:tr w:rsidR="0028027F" w:rsidRPr="003324E7" w14:paraId="629547EE" w14:textId="77777777" w:rsidTr="00AA6FCF">
        <w:tc>
          <w:tcPr>
            <w:tcW w:w="961" w:type="dxa"/>
            <w:vMerge w:val="restart"/>
            <w:tcBorders>
              <w:top w:val="single" w:sz="4" w:space="0" w:color="auto"/>
              <w:left w:val="single" w:sz="4" w:space="0" w:color="auto"/>
              <w:right w:val="single" w:sz="4" w:space="0" w:color="auto"/>
            </w:tcBorders>
          </w:tcPr>
          <w:p w14:paraId="746084E0" w14:textId="77777777" w:rsidR="0028027F" w:rsidRPr="003324E7" w:rsidRDefault="0028027F" w:rsidP="004B4869">
            <w:pPr>
              <w:rPr>
                <w:rFonts w:ascii="Arial" w:hAnsi="Arial" w:cs="Arial"/>
                <w:b/>
                <w:sz w:val="20"/>
                <w:szCs w:val="20"/>
              </w:rPr>
            </w:pPr>
          </w:p>
        </w:tc>
        <w:tc>
          <w:tcPr>
            <w:tcW w:w="8055" w:type="dxa"/>
            <w:gridSpan w:val="4"/>
            <w:tcBorders>
              <w:top w:val="single" w:sz="4" w:space="0" w:color="auto"/>
              <w:left w:val="single" w:sz="4" w:space="0" w:color="auto"/>
              <w:bottom w:val="single" w:sz="4" w:space="0" w:color="auto"/>
              <w:right w:val="single" w:sz="4" w:space="0" w:color="auto"/>
            </w:tcBorders>
          </w:tcPr>
          <w:p w14:paraId="7AC54E36" w14:textId="77777777" w:rsidR="0028027F" w:rsidRPr="003324E7" w:rsidRDefault="0028027F" w:rsidP="0028027F">
            <w:pPr>
              <w:jc w:val="center"/>
              <w:rPr>
                <w:rFonts w:ascii="Arial" w:hAnsi="Arial" w:cs="Arial"/>
                <w:b/>
                <w:sz w:val="20"/>
                <w:szCs w:val="20"/>
              </w:rPr>
            </w:pPr>
            <w:r w:rsidRPr="003324E7">
              <w:rPr>
                <w:rFonts w:ascii="Arial" w:hAnsi="Arial" w:cs="Arial"/>
                <w:b/>
                <w:sz w:val="20"/>
                <w:szCs w:val="20"/>
              </w:rPr>
              <w:t>PfA Outcomes</w:t>
            </w:r>
          </w:p>
          <w:p w14:paraId="71EB1519" w14:textId="77777777" w:rsidR="0028027F" w:rsidRPr="003324E7" w:rsidRDefault="0028027F" w:rsidP="004B4869">
            <w:pPr>
              <w:rPr>
                <w:rFonts w:ascii="Arial" w:hAnsi="Arial" w:cs="Arial"/>
                <w:sz w:val="20"/>
                <w:szCs w:val="20"/>
              </w:rPr>
            </w:pPr>
          </w:p>
        </w:tc>
      </w:tr>
      <w:tr w:rsidR="0028027F" w:rsidRPr="003324E7" w14:paraId="56890CA3" w14:textId="77777777" w:rsidTr="0026580B">
        <w:tc>
          <w:tcPr>
            <w:tcW w:w="961" w:type="dxa"/>
            <w:vMerge/>
            <w:tcBorders>
              <w:left w:val="single" w:sz="4" w:space="0" w:color="auto"/>
              <w:bottom w:val="single" w:sz="4" w:space="0" w:color="auto"/>
              <w:right w:val="single" w:sz="4" w:space="0" w:color="auto"/>
            </w:tcBorders>
          </w:tcPr>
          <w:p w14:paraId="25E838A6" w14:textId="77777777" w:rsidR="0028027F" w:rsidRPr="003324E7" w:rsidRDefault="0028027F" w:rsidP="0028027F">
            <w:pPr>
              <w:rPr>
                <w:rFonts w:ascii="Arial" w:hAnsi="Arial" w:cs="Arial"/>
                <w:b/>
                <w:sz w:val="20"/>
                <w:szCs w:val="20"/>
              </w:rPr>
            </w:pPr>
          </w:p>
        </w:tc>
        <w:tc>
          <w:tcPr>
            <w:tcW w:w="2539" w:type="dxa"/>
            <w:tcBorders>
              <w:top w:val="single" w:sz="4" w:space="0" w:color="auto"/>
              <w:left w:val="single" w:sz="4" w:space="0" w:color="auto"/>
              <w:bottom w:val="single" w:sz="4" w:space="0" w:color="auto"/>
              <w:right w:val="single" w:sz="4" w:space="0" w:color="auto"/>
            </w:tcBorders>
          </w:tcPr>
          <w:p w14:paraId="58D1F645" w14:textId="6DDD0E96" w:rsidR="0028027F" w:rsidRPr="003324E7" w:rsidRDefault="0028027F" w:rsidP="0028027F">
            <w:pPr>
              <w:rPr>
                <w:rFonts w:ascii="Arial" w:hAnsi="Arial" w:cs="Arial"/>
                <w:sz w:val="20"/>
                <w:szCs w:val="20"/>
              </w:rPr>
            </w:pPr>
            <w:r w:rsidRPr="00210D00">
              <w:rPr>
                <w:rFonts w:ascii="Arial" w:hAnsi="Arial" w:cs="Arial"/>
                <w:b/>
                <w:sz w:val="18"/>
                <w:szCs w:val="18"/>
              </w:rPr>
              <w:t>Employability/Education</w:t>
            </w:r>
          </w:p>
        </w:tc>
        <w:tc>
          <w:tcPr>
            <w:tcW w:w="1861" w:type="dxa"/>
            <w:tcBorders>
              <w:top w:val="single" w:sz="4" w:space="0" w:color="auto"/>
              <w:left w:val="single" w:sz="4" w:space="0" w:color="auto"/>
              <w:bottom w:val="single" w:sz="4" w:space="0" w:color="auto"/>
              <w:right w:val="single" w:sz="4" w:space="0" w:color="auto"/>
            </w:tcBorders>
          </w:tcPr>
          <w:p w14:paraId="54857040" w14:textId="77777777" w:rsidR="0028027F" w:rsidRPr="00210D00" w:rsidRDefault="0028027F" w:rsidP="0028027F">
            <w:pPr>
              <w:jc w:val="center"/>
              <w:rPr>
                <w:rFonts w:ascii="Arial" w:hAnsi="Arial" w:cs="Arial"/>
                <w:b/>
                <w:sz w:val="18"/>
                <w:szCs w:val="18"/>
              </w:rPr>
            </w:pPr>
            <w:r w:rsidRPr="00210D00">
              <w:rPr>
                <w:rFonts w:ascii="Arial" w:hAnsi="Arial" w:cs="Arial"/>
                <w:b/>
                <w:sz w:val="18"/>
                <w:szCs w:val="18"/>
              </w:rPr>
              <w:t>Independence</w:t>
            </w:r>
          </w:p>
          <w:p w14:paraId="09E1973A" w14:textId="77777777" w:rsidR="0028027F" w:rsidRPr="003324E7" w:rsidRDefault="0028027F" w:rsidP="0028027F">
            <w:pP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14:paraId="2E733D99" w14:textId="1E30267C" w:rsidR="0028027F" w:rsidRPr="003324E7" w:rsidRDefault="0028027F" w:rsidP="0028027F">
            <w:pPr>
              <w:rPr>
                <w:rFonts w:ascii="Arial" w:hAnsi="Arial" w:cs="Arial"/>
                <w:sz w:val="20"/>
                <w:szCs w:val="20"/>
              </w:rPr>
            </w:pPr>
            <w:r w:rsidRPr="00210D00">
              <w:rPr>
                <w:rFonts w:ascii="Arial" w:hAnsi="Arial" w:cs="Arial"/>
                <w:b/>
                <w:sz w:val="18"/>
                <w:szCs w:val="18"/>
              </w:rPr>
              <w:t>Community Participation</w:t>
            </w:r>
          </w:p>
        </w:tc>
        <w:tc>
          <w:tcPr>
            <w:tcW w:w="1817" w:type="dxa"/>
            <w:tcBorders>
              <w:top w:val="single" w:sz="4" w:space="0" w:color="auto"/>
              <w:left w:val="single" w:sz="4" w:space="0" w:color="auto"/>
              <w:bottom w:val="single" w:sz="4" w:space="0" w:color="auto"/>
              <w:right w:val="single" w:sz="4" w:space="0" w:color="auto"/>
            </w:tcBorders>
          </w:tcPr>
          <w:p w14:paraId="160EF2E6" w14:textId="384137B7" w:rsidR="0028027F" w:rsidRPr="003324E7" w:rsidRDefault="0028027F" w:rsidP="0028027F">
            <w:pPr>
              <w:rPr>
                <w:rFonts w:ascii="Arial" w:hAnsi="Arial" w:cs="Arial"/>
                <w:sz w:val="20"/>
                <w:szCs w:val="20"/>
              </w:rPr>
            </w:pPr>
            <w:r>
              <w:rPr>
                <w:rFonts w:ascii="Arial" w:hAnsi="Arial" w:cs="Arial"/>
                <w:b/>
                <w:sz w:val="18"/>
                <w:szCs w:val="18"/>
              </w:rPr>
              <w:t>Health</w:t>
            </w:r>
          </w:p>
        </w:tc>
      </w:tr>
      <w:tr w:rsidR="007663D8" w:rsidRPr="003324E7" w14:paraId="1EACB93F" w14:textId="77777777" w:rsidTr="008205A6">
        <w:tc>
          <w:tcPr>
            <w:tcW w:w="961" w:type="dxa"/>
            <w:tcBorders>
              <w:top w:val="single" w:sz="4" w:space="0" w:color="auto"/>
              <w:left w:val="single" w:sz="4" w:space="0" w:color="auto"/>
              <w:bottom w:val="single" w:sz="4" w:space="0" w:color="auto"/>
              <w:right w:val="single" w:sz="4" w:space="0" w:color="auto"/>
            </w:tcBorders>
            <w:hideMark/>
          </w:tcPr>
          <w:p w14:paraId="1EACB924" w14:textId="77777777" w:rsidR="007663D8" w:rsidRPr="003324E7" w:rsidRDefault="007663D8" w:rsidP="004B4869">
            <w:pPr>
              <w:rPr>
                <w:rFonts w:ascii="Arial" w:hAnsi="Arial" w:cs="Arial"/>
                <w:b/>
                <w:sz w:val="20"/>
                <w:szCs w:val="20"/>
              </w:rPr>
            </w:pPr>
            <w:r w:rsidRPr="003324E7">
              <w:rPr>
                <w:rFonts w:ascii="Arial" w:hAnsi="Arial" w:cs="Arial"/>
                <w:b/>
                <w:sz w:val="20"/>
                <w:szCs w:val="20"/>
              </w:rPr>
              <w:t>Post 19</w:t>
            </w:r>
          </w:p>
        </w:tc>
        <w:tc>
          <w:tcPr>
            <w:tcW w:w="2539" w:type="dxa"/>
            <w:tcBorders>
              <w:top w:val="single" w:sz="4" w:space="0" w:color="auto"/>
              <w:left w:val="single" w:sz="4" w:space="0" w:color="auto"/>
              <w:bottom w:val="single" w:sz="4" w:space="0" w:color="auto"/>
              <w:right w:val="single" w:sz="4" w:space="0" w:color="auto"/>
            </w:tcBorders>
          </w:tcPr>
          <w:p w14:paraId="1EACB925" w14:textId="1DE7960E" w:rsidR="007663D8" w:rsidRPr="003324E7" w:rsidRDefault="007663D8" w:rsidP="004B4869">
            <w:pPr>
              <w:rPr>
                <w:rFonts w:ascii="Arial" w:hAnsi="Arial" w:cs="Arial"/>
                <w:sz w:val="20"/>
                <w:szCs w:val="20"/>
              </w:rPr>
            </w:pPr>
            <w:r w:rsidRPr="003324E7">
              <w:rPr>
                <w:rFonts w:ascii="Arial" w:hAnsi="Arial" w:cs="Arial"/>
                <w:sz w:val="20"/>
                <w:szCs w:val="20"/>
              </w:rPr>
              <w:t>YP will be able to access and function within work</w:t>
            </w:r>
            <w:r>
              <w:rPr>
                <w:rFonts w:ascii="Arial" w:hAnsi="Arial" w:cs="Arial"/>
                <w:sz w:val="20"/>
                <w:szCs w:val="20"/>
              </w:rPr>
              <w:t>-</w:t>
            </w:r>
            <w:r w:rsidRPr="003324E7">
              <w:rPr>
                <w:rFonts w:ascii="Arial" w:hAnsi="Arial" w:cs="Arial"/>
                <w:sz w:val="20"/>
                <w:szCs w:val="20"/>
              </w:rPr>
              <w:t xml:space="preserve">based environments in relation to voluntary work, </w:t>
            </w:r>
            <w:r w:rsidR="00146A1E" w:rsidRPr="003324E7">
              <w:rPr>
                <w:rFonts w:ascii="Arial" w:hAnsi="Arial" w:cs="Arial"/>
                <w:sz w:val="20"/>
                <w:szCs w:val="20"/>
              </w:rPr>
              <w:t>community-based</w:t>
            </w:r>
            <w:r w:rsidRPr="003324E7">
              <w:rPr>
                <w:rFonts w:ascii="Arial" w:hAnsi="Arial" w:cs="Arial"/>
                <w:sz w:val="20"/>
                <w:szCs w:val="20"/>
              </w:rPr>
              <w:t xml:space="preserve"> projects and paid work in order to progress with future career choices. </w:t>
            </w:r>
          </w:p>
          <w:p w14:paraId="1EACB926" w14:textId="77777777" w:rsidR="007663D8" w:rsidRPr="003324E7" w:rsidRDefault="007663D8" w:rsidP="004B4869">
            <w:pPr>
              <w:rPr>
                <w:rFonts w:ascii="Arial" w:hAnsi="Arial" w:cs="Arial"/>
                <w:sz w:val="20"/>
                <w:szCs w:val="20"/>
              </w:rPr>
            </w:pPr>
          </w:p>
          <w:p w14:paraId="1EACB927" w14:textId="5B4FFB1E" w:rsidR="007663D8" w:rsidRPr="003324E7" w:rsidRDefault="007663D8" w:rsidP="004B4869">
            <w:pPr>
              <w:rPr>
                <w:rFonts w:ascii="Arial" w:hAnsi="Arial" w:cs="Arial"/>
                <w:sz w:val="20"/>
                <w:szCs w:val="20"/>
              </w:rPr>
            </w:pPr>
            <w:r w:rsidRPr="003324E7">
              <w:rPr>
                <w:rFonts w:ascii="Arial" w:hAnsi="Arial" w:cs="Arial"/>
                <w:sz w:val="20"/>
                <w:szCs w:val="20"/>
              </w:rPr>
              <w:t xml:space="preserve">YP will </w:t>
            </w:r>
            <w:r w:rsidR="00146A1E">
              <w:rPr>
                <w:rFonts w:ascii="Arial" w:hAnsi="Arial" w:cs="Arial"/>
                <w:sz w:val="20"/>
                <w:szCs w:val="20"/>
              </w:rPr>
              <w:t>engage</w:t>
            </w:r>
            <w:r w:rsidRPr="003324E7">
              <w:rPr>
                <w:rFonts w:ascii="Arial" w:hAnsi="Arial" w:cs="Arial"/>
                <w:sz w:val="20"/>
                <w:szCs w:val="20"/>
              </w:rPr>
              <w:t xml:space="preserve"> </w:t>
            </w:r>
            <w:r w:rsidR="00146A1E">
              <w:rPr>
                <w:rFonts w:ascii="Arial" w:hAnsi="Arial" w:cs="Arial"/>
                <w:sz w:val="20"/>
                <w:szCs w:val="20"/>
              </w:rPr>
              <w:t xml:space="preserve">in </w:t>
            </w:r>
            <w:r w:rsidRPr="003324E7">
              <w:rPr>
                <w:rFonts w:ascii="Arial" w:hAnsi="Arial" w:cs="Arial"/>
                <w:sz w:val="20"/>
                <w:szCs w:val="20"/>
              </w:rPr>
              <w:t xml:space="preserve">and function </w:t>
            </w:r>
            <w:r w:rsidR="00146A1E">
              <w:rPr>
                <w:rFonts w:ascii="Arial" w:hAnsi="Arial" w:cs="Arial"/>
                <w:sz w:val="20"/>
                <w:szCs w:val="20"/>
              </w:rPr>
              <w:t xml:space="preserve">positively </w:t>
            </w:r>
            <w:r w:rsidRPr="003324E7">
              <w:rPr>
                <w:rFonts w:ascii="Arial" w:hAnsi="Arial" w:cs="Arial"/>
                <w:sz w:val="20"/>
                <w:szCs w:val="20"/>
              </w:rPr>
              <w:t>within higher education provision in order to progress with future career choices</w:t>
            </w:r>
            <w:r w:rsidR="00146A1E">
              <w:rPr>
                <w:rFonts w:ascii="Arial" w:hAnsi="Arial" w:cs="Arial"/>
                <w:sz w:val="20"/>
                <w:szCs w:val="20"/>
              </w:rPr>
              <w:t xml:space="preserve"> (specify what)</w:t>
            </w:r>
          </w:p>
          <w:p w14:paraId="1EACB928" w14:textId="77777777" w:rsidR="007663D8" w:rsidRPr="003324E7" w:rsidRDefault="007663D8" w:rsidP="004B4869">
            <w:pPr>
              <w:rPr>
                <w:rFonts w:ascii="Arial" w:hAnsi="Arial" w:cs="Arial"/>
                <w:sz w:val="20"/>
                <w:szCs w:val="20"/>
              </w:rPr>
            </w:pPr>
          </w:p>
          <w:p w14:paraId="1EACB929" w14:textId="77777777" w:rsidR="007663D8" w:rsidRDefault="007663D8" w:rsidP="004B4869">
            <w:pPr>
              <w:rPr>
                <w:rFonts w:ascii="Arial" w:hAnsi="Arial" w:cs="Arial"/>
                <w:sz w:val="20"/>
                <w:szCs w:val="20"/>
              </w:rPr>
            </w:pPr>
            <w:r w:rsidRPr="003324E7">
              <w:rPr>
                <w:rFonts w:ascii="Arial" w:hAnsi="Arial" w:cs="Arial"/>
                <w:sz w:val="20"/>
                <w:szCs w:val="20"/>
              </w:rPr>
              <w:t xml:space="preserve">YP will be able to present their skills in written form (C.V) to help secure future education and work-based options. </w:t>
            </w:r>
          </w:p>
          <w:p w14:paraId="1EACB92A" w14:textId="77777777" w:rsidR="007663D8" w:rsidRPr="003324E7" w:rsidRDefault="007663D8" w:rsidP="004B4869">
            <w:pPr>
              <w:rPr>
                <w:rFonts w:ascii="Arial" w:hAnsi="Arial" w:cs="Arial"/>
                <w:sz w:val="20"/>
                <w:szCs w:val="20"/>
              </w:rPr>
            </w:pPr>
          </w:p>
          <w:p w14:paraId="1EACB92B" w14:textId="2833657B" w:rsidR="007663D8" w:rsidRPr="003324E7" w:rsidRDefault="007663D8" w:rsidP="004B4869">
            <w:pPr>
              <w:rPr>
                <w:rFonts w:ascii="Arial" w:hAnsi="Arial" w:cs="Arial"/>
                <w:sz w:val="20"/>
                <w:szCs w:val="20"/>
              </w:rPr>
            </w:pPr>
            <w:r w:rsidRPr="003324E7">
              <w:rPr>
                <w:rFonts w:ascii="Arial" w:hAnsi="Arial" w:cs="Arial"/>
                <w:sz w:val="20"/>
                <w:szCs w:val="20"/>
              </w:rPr>
              <w:t xml:space="preserve">YP will </w:t>
            </w:r>
            <w:r w:rsidR="00774A7D">
              <w:rPr>
                <w:rFonts w:ascii="Arial" w:hAnsi="Arial" w:cs="Arial"/>
                <w:sz w:val="20"/>
                <w:szCs w:val="20"/>
              </w:rPr>
              <w:t xml:space="preserve">engage in </w:t>
            </w:r>
            <w:r w:rsidRPr="003324E7">
              <w:rPr>
                <w:rFonts w:ascii="Arial" w:hAnsi="Arial" w:cs="Arial"/>
                <w:sz w:val="20"/>
                <w:szCs w:val="20"/>
              </w:rPr>
              <w:t xml:space="preserve">job centre provision </w:t>
            </w:r>
            <w:r w:rsidR="00774A7D">
              <w:rPr>
                <w:rFonts w:ascii="Arial" w:hAnsi="Arial" w:cs="Arial"/>
                <w:sz w:val="20"/>
                <w:szCs w:val="20"/>
              </w:rPr>
              <w:t xml:space="preserve">visits and participate in discussions </w:t>
            </w:r>
            <w:r w:rsidRPr="003324E7">
              <w:rPr>
                <w:rFonts w:ascii="Arial" w:hAnsi="Arial" w:cs="Arial"/>
                <w:sz w:val="20"/>
                <w:szCs w:val="20"/>
              </w:rPr>
              <w:t xml:space="preserve">to support pathways into employment post education. </w:t>
            </w:r>
          </w:p>
          <w:p w14:paraId="1EACB92C" w14:textId="77777777" w:rsidR="007663D8" w:rsidRPr="003324E7" w:rsidRDefault="007663D8" w:rsidP="004B4869">
            <w:pPr>
              <w:rPr>
                <w:rFonts w:ascii="Arial" w:hAnsi="Arial" w:cs="Arial"/>
                <w:sz w:val="20"/>
                <w:szCs w:val="20"/>
              </w:rPr>
            </w:pPr>
          </w:p>
        </w:tc>
        <w:tc>
          <w:tcPr>
            <w:tcW w:w="1861" w:type="dxa"/>
            <w:tcBorders>
              <w:top w:val="single" w:sz="4" w:space="0" w:color="auto"/>
              <w:left w:val="single" w:sz="4" w:space="0" w:color="auto"/>
              <w:bottom w:val="single" w:sz="4" w:space="0" w:color="auto"/>
              <w:right w:val="single" w:sz="4" w:space="0" w:color="auto"/>
            </w:tcBorders>
          </w:tcPr>
          <w:p w14:paraId="1EACB92D"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access living arrangements appropriate to individual circumstances (including residential arrangements for education), that are positive in promoting independence and wellbeing. </w:t>
            </w:r>
          </w:p>
          <w:p w14:paraId="1EACB92E" w14:textId="77777777" w:rsidR="007663D8" w:rsidRPr="003324E7" w:rsidRDefault="007663D8" w:rsidP="004B4869">
            <w:pP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14:paraId="1EACB92F" w14:textId="77777777" w:rsidR="007663D8" w:rsidRPr="003324E7" w:rsidRDefault="007663D8" w:rsidP="004B4869">
            <w:pPr>
              <w:rPr>
                <w:rFonts w:ascii="Arial" w:hAnsi="Arial" w:cs="Arial"/>
                <w:sz w:val="20"/>
                <w:szCs w:val="20"/>
              </w:rPr>
            </w:pPr>
            <w:r w:rsidRPr="003324E7">
              <w:rPr>
                <w:rFonts w:ascii="Arial" w:hAnsi="Arial" w:cs="Arial"/>
                <w:sz w:val="20"/>
                <w:szCs w:val="20"/>
              </w:rPr>
              <w:t>YP will be able to access community, leisure and social facilities to enable participation within the local community in accordance with the YP’s preference.</w:t>
            </w:r>
          </w:p>
          <w:p w14:paraId="1EACB930" w14:textId="77777777" w:rsidR="007663D8" w:rsidRPr="003324E7" w:rsidRDefault="007663D8" w:rsidP="004B4869">
            <w:pPr>
              <w:rPr>
                <w:rFonts w:ascii="Arial" w:hAnsi="Arial" w:cs="Arial"/>
                <w:sz w:val="20"/>
                <w:szCs w:val="20"/>
              </w:rPr>
            </w:pPr>
          </w:p>
          <w:p w14:paraId="1EACB931" w14:textId="52435139"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access transport </w:t>
            </w:r>
            <w:r w:rsidR="00774A7D">
              <w:rPr>
                <w:rFonts w:ascii="Arial" w:hAnsi="Arial" w:cs="Arial"/>
                <w:sz w:val="20"/>
                <w:szCs w:val="20"/>
              </w:rPr>
              <w:t xml:space="preserve">on foot and by bus safely </w:t>
            </w:r>
            <w:r w:rsidRPr="003324E7">
              <w:rPr>
                <w:rFonts w:ascii="Arial" w:hAnsi="Arial" w:cs="Arial"/>
                <w:sz w:val="20"/>
                <w:szCs w:val="20"/>
              </w:rPr>
              <w:t xml:space="preserve">in order to facilitate </w:t>
            </w:r>
            <w:r w:rsidR="00774A7D">
              <w:rPr>
                <w:rFonts w:ascii="Arial" w:hAnsi="Arial" w:cs="Arial"/>
                <w:sz w:val="20"/>
                <w:szCs w:val="20"/>
              </w:rPr>
              <w:t xml:space="preserve">independent </w:t>
            </w:r>
            <w:r w:rsidRPr="003324E7">
              <w:rPr>
                <w:rFonts w:ascii="Arial" w:hAnsi="Arial" w:cs="Arial"/>
                <w:sz w:val="20"/>
                <w:szCs w:val="20"/>
              </w:rPr>
              <w:t xml:space="preserve">participation within community, leisure and social activities. </w:t>
            </w:r>
          </w:p>
          <w:p w14:paraId="1EACB932" w14:textId="77777777" w:rsidR="007663D8" w:rsidRPr="003324E7" w:rsidRDefault="007663D8" w:rsidP="004B4869">
            <w:pPr>
              <w:rPr>
                <w:rFonts w:ascii="Arial" w:hAnsi="Arial" w:cs="Arial"/>
                <w:sz w:val="20"/>
                <w:szCs w:val="20"/>
              </w:rPr>
            </w:pPr>
          </w:p>
          <w:p w14:paraId="1EACB933"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show awareness of risk (travel, road safety, personal safety) in the context of community participation in order to remain safe. </w:t>
            </w:r>
          </w:p>
          <w:p w14:paraId="1EACB934" w14:textId="77777777" w:rsidR="007663D8" w:rsidRPr="003324E7" w:rsidRDefault="007663D8" w:rsidP="004B4869">
            <w:pPr>
              <w:rPr>
                <w:rFonts w:ascii="Arial" w:hAnsi="Arial"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14:paraId="1EACB935"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recognise the need for dental, medical and optical health and will take responsibility for making appointments as required. </w:t>
            </w:r>
          </w:p>
          <w:p w14:paraId="1EACB936" w14:textId="77777777" w:rsidR="007663D8" w:rsidRPr="003324E7" w:rsidRDefault="007663D8" w:rsidP="004B4869">
            <w:pPr>
              <w:rPr>
                <w:rFonts w:ascii="Arial" w:hAnsi="Arial" w:cs="Arial"/>
                <w:sz w:val="20"/>
                <w:szCs w:val="20"/>
              </w:rPr>
            </w:pPr>
          </w:p>
          <w:p w14:paraId="1EACB937" w14:textId="77777777" w:rsidR="007663D8" w:rsidRPr="003324E7" w:rsidRDefault="007663D8" w:rsidP="004B4869">
            <w:pPr>
              <w:rPr>
                <w:rFonts w:ascii="Arial" w:hAnsi="Arial" w:cs="Arial"/>
                <w:sz w:val="20"/>
                <w:szCs w:val="20"/>
              </w:rPr>
            </w:pPr>
            <w:r w:rsidRPr="003324E7">
              <w:rPr>
                <w:rFonts w:ascii="Arial" w:hAnsi="Arial" w:cs="Arial"/>
                <w:sz w:val="20"/>
                <w:szCs w:val="20"/>
              </w:rPr>
              <w:t>YP will take steps to remain physically active and healthy in the context of their individual circumstances.</w:t>
            </w:r>
          </w:p>
          <w:p w14:paraId="1EACB938" w14:textId="77777777" w:rsidR="007663D8" w:rsidRPr="003324E7" w:rsidRDefault="007663D8" w:rsidP="004B4869">
            <w:pPr>
              <w:rPr>
                <w:rFonts w:ascii="Arial" w:hAnsi="Arial" w:cs="Arial"/>
                <w:sz w:val="20"/>
                <w:szCs w:val="20"/>
              </w:rPr>
            </w:pPr>
          </w:p>
          <w:p w14:paraId="1EACB939"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make healthy eating choices in order to promote physical wellbeing. </w:t>
            </w:r>
          </w:p>
          <w:p w14:paraId="1EACB93A" w14:textId="77777777" w:rsidR="007663D8" w:rsidRPr="003324E7" w:rsidRDefault="007663D8" w:rsidP="004B4869">
            <w:pPr>
              <w:rPr>
                <w:rFonts w:ascii="Arial" w:hAnsi="Arial" w:cs="Arial"/>
                <w:sz w:val="20"/>
                <w:szCs w:val="20"/>
              </w:rPr>
            </w:pPr>
          </w:p>
          <w:p w14:paraId="1EACB93B" w14:textId="77777777" w:rsidR="007663D8" w:rsidRPr="003324E7" w:rsidRDefault="007663D8" w:rsidP="004B4869">
            <w:pPr>
              <w:rPr>
                <w:rFonts w:ascii="Arial" w:hAnsi="Arial" w:cs="Arial"/>
                <w:sz w:val="20"/>
                <w:szCs w:val="20"/>
              </w:rPr>
            </w:pPr>
            <w:r w:rsidRPr="003324E7">
              <w:rPr>
                <w:rFonts w:ascii="Arial" w:hAnsi="Arial" w:cs="Arial"/>
                <w:sz w:val="20"/>
                <w:szCs w:val="20"/>
              </w:rPr>
              <w:t>YP will maintain any physiotherapy regimes necessary to ensure physical health and optimum mobility in the context of their individual circumstances.</w:t>
            </w:r>
          </w:p>
          <w:p w14:paraId="1EACB93C"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 </w:t>
            </w:r>
          </w:p>
          <w:p w14:paraId="1EACB93D" w14:textId="77777777" w:rsidR="007663D8" w:rsidRPr="003324E7" w:rsidRDefault="007663D8" w:rsidP="004B4869">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1EACB93E" w14:textId="77777777" w:rsidR="007663D8" w:rsidRPr="003324E7" w:rsidRDefault="007663D8" w:rsidP="004B4869">
            <w:pPr>
              <w:rPr>
                <w:rFonts w:ascii="Arial" w:hAnsi="Arial" w:cs="Arial"/>
                <w:sz w:val="20"/>
                <w:szCs w:val="20"/>
              </w:rPr>
            </w:pPr>
          </w:p>
        </w:tc>
      </w:tr>
    </w:tbl>
    <w:p w14:paraId="0BBE5D64" w14:textId="417FD546" w:rsidR="003E5F43" w:rsidRDefault="003E5F43"/>
    <w:p w14:paraId="4E6367A6" w14:textId="77777777" w:rsidR="0028027F" w:rsidRDefault="0028027F" w:rsidP="008205A6">
      <w:pPr>
        <w:rPr>
          <w:rFonts w:ascii="Arial" w:hAnsi="Arial" w:cs="Arial"/>
          <w:b/>
        </w:rPr>
      </w:pPr>
    </w:p>
    <w:p w14:paraId="236B519C" w14:textId="39034B10" w:rsidR="008205A6" w:rsidRPr="00F37477" w:rsidRDefault="008205A6" w:rsidP="008205A6">
      <w:pPr>
        <w:rPr>
          <w:rFonts w:ascii="Arial" w:hAnsi="Arial" w:cs="Arial"/>
          <w:b/>
        </w:rPr>
      </w:pPr>
      <w:r>
        <w:rPr>
          <w:rFonts w:ascii="Arial" w:hAnsi="Arial" w:cs="Arial"/>
          <w:b/>
        </w:rPr>
        <w:lastRenderedPageBreak/>
        <w:t xml:space="preserve">SEND Area of Need 4: </w:t>
      </w:r>
      <w:r w:rsidRPr="000B1AC9">
        <w:rPr>
          <w:rFonts w:ascii="Arial" w:hAnsi="Arial" w:cs="Arial"/>
          <w:b/>
          <w:u w:val="single"/>
        </w:rPr>
        <w:t>Sensory, Physical and Medical</w:t>
      </w:r>
      <w:r>
        <w:rPr>
          <w:rFonts w:ascii="Arial" w:hAnsi="Arial" w:cs="Arial"/>
          <w:b/>
        </w:rPr>
        <w:t>- PfA Outcomes and Provision</w:t>
      </w:r>
    </w:p>
    <w:tbl>
      <w:tblPr>
        <w:tblStyle w:val="TableGrid"/>
        <w:tblW w:w="0" w:type="auto"/>
        <w:tblLook w:val="04A0" w:firstRow="1" w:lastRow="0" w:firstColumn="1" w:lastColumn="0" w:noHBand="0" w:noVBand="1"/>
      </w:tblPr>
      <w:tblGrid>
        <w:gridCol w:w="2427"/>
        <w:gridCol w:w="2140"/>
        <w:gridCol w:w="2140"/>
        <w:gridCol w:w="2309"/>
      </w:tblGrid>
      <w:tr w:rsidR="006909F9" w:rsidRPr="003324E7" w14:paraId="40CA89EC" w14:textId="77777777" w:rsidTr="00E1193A">
        <w:tc>
          <w:tcPr>
            <w:tcW w:w="9016" w:type="dxa"/>
            <w:gridSpan w:val="4"/>
            <w:tcBorders>
              <w:top w:val="single" w:sz="4" w:space="0" w:color="auto"/>
              <w:left w:val="single" w:sz="4" w:space="0" w:color="auto"/>
              <w:bottom w:val="single" w:sz="4" w:space="0" w:color="auto"/>
              <w:right w:val="single" w:sz="4" w:space="0" w:color="auto"/>
            </w:tcBorders>
          </w:tcPr>
          <w:p w14:paraId="03A2F3A0" w14:textId="77777777" w:rsidR="006909F9" w:rsidRPr="00DC1832" w:rsidRDefault="006909F9" w:rsidP="003E5F43">
            <w:pPr>
              <w:rPr>
                <w:rFonts w:ascii="Arial" w:hAnsi="Arial" w:cs="Arial"/>
                <w:sz w:val="20"/>
                <w:szCs w:val="20"/>
              </w:rPr>
            </w:pPr>
            <w:r w:rsidRPr="00DC1832">
              <w:rPr>
                <w:rFonts w:ascii="Arial" w:hAnsi="Arial" w:cs="Arial"/>
                <w:sz w:val="20"/>
                <w:szCs w:val="20"/>
              </w:rPr>
              <w:t>Refer to school provision links above, plus Wokingham specific post-16 pathway advice:</w:t>
            </w:r>
          </w:p>
          <w:p w14:paraId="1D68E624" w14:textId="77777777" w:rsidR="006909F9" w:rsidRPr="00DC1832" w:rsidRDefault="006909F9" w:rsidP="003E5F43">
            <w:pPr>
              <w:rPr>
                <w:rFonts w:cstheme="minorHAnsi"/>
                <w:sz w:val="20"/>
                <w:szCs w:val="20"/>
              </w:rPr>
            </w:pPr>
            <w:r w:rsidRPr="00DC1832">
              <w:rPr>
                <w:rFonts w:ascii="Arial" w:hAnsi="Arial" w:cs="Arial"/>
                <w:sz w:val="20"/>
                <w:szCs w:val="20"/>
              </w:rPr>
              <w:t xml:space="preserve">Wokingham Local Offer: </w:t>
            </w:r>
            <w:hyperlink r:id="rId24" w:history="1">
              <w:r w:rsidRPr="00DC1832">
                <w:rPr>
                  <w:rStyle w:val="Hyperlink"/>
                  <w:rFonts w:cstheme="minorHAnsi"/>
                  <w:sz w:val="20"/>
                  <w:szCs w:val="20"/>
                </w:rPr>
                <w:t>Becoming an adult - Wokingham Borough Council</w:t>
              </w:r>
            </w:hyperlink>
          </w:p>
          <w:p w14:paraId="16E09541" w14:textId="5C51C293" w:rsidR="006909F9" w:rsidRPr="002C11A0" w:rsidRDefault="006909F9" w:rsidP="003E5F43">
            <w:pPr>
              <w:rPr>
                <w:rFonts w:ascii="Arial" w:hAnsi="Arial" w:cs="Arial"/>
                <w:sz w:val="20"/>
                <w:szCs w:val="20"/>
              </w:rPr>
            </w:pPr>
            <w:r w:rsidRPr="00DC1832">
              <w:rPr>
                <w:rFonts w:ascii="Arial" w:hAnsi="Arial" w:cs="Arial"/>
                <w:sz w:val="20"/>
                <w:szCs w:val="20"/>
              </w:rPr>
              <w:t>Wokingham PfA booklet:</w:t>
            </w:r>
            <w:r>
              <w:rPr>
                <w:rFonts w:ascii="Arial" w:hAnsi="Arial" w:cs="Arial"/>
                <w:sz w:val="20"/>
                <w:szCs w:val="20"/>
              </w:rPr>
              <w:t xml:space="preserve"> </w:t>
            </w:r>
          </w:p>
        </w:tc>
      </w:tr>
      <w:tr w:rsidR="006909F9" w:rsidRPr="003324E7" w14:paraId="402A53D4" w14:textId="77777777" w:rsidTr="00E1193A">
        <w:tc>
          <w:tcPr>
            <w:tcW w:w="9016" w:type="dxa"/>
            <w:gridSpan w:val="4"/>
            <w:tcBorders>
              <w:top w:val="single" w:sz="4" w:space="0" w:color="auto"/>
              <w:left w:val="single" w:sz="4" w:space="0" w:color="auto"/>
              <w:bottom w:val="single" w:sz="4" w:space="0" w:color="auto"/>
              <w:right w:val="single" w:sz="4" w:space="0" w:color="auto"/>
            </w:tcBorders>
          </w:tcPr>
          <w:p w14:paraId="741C9BCC" w14:textId="77777777" w:rsidR="00E1193A" w:rsidRDefault="006909F9" w:rsidP="006909F9">
            <w:pPr>
              <w:jc w:val="center"/>
              <w:rPr>
                <w:rFonts w:ascii="Arial" w:hAnsi="Arial" w:cs="Arial"/>
                <w:b/>
                <w:sz w:val="20"/>
                <w:szCs w:val="20"/>
              </w:rPr>
            </w:pPr>
            <w:r>
              <w:rPr>
                <w:rFonts w:ascii="Arial" w:hAnsi="Arial" w:cs="Arial"/>
                <w:b/>
                <w:sz w:val="20"/>
                <w:szCs w:val="20"/>
              </w:rPr>
              <w:t xml:space="preserve">Provision </w:t>
            </w:r>
          </w:p>
          <w:p w14:paraId="79229E93" w14:textId="034006C0" w:rsidR="00E1193A" w:rsidRPr="006909F9" w:rsidRDefault="006909F9" w:rsidP="00E1193A">
            <w:pPr>
              <w:jc w:val="center"/>
              <w:rPr>
                <w:rFonts w:ascii="Arial" w:hAnsi="Arial" w:cs="Arial"/>
                <w:b/>
                <w:sz w:val="20"/>
                <w:szCs w:val="20"/>
              </w:rPr>
            </w:pPr>
            <w:r>
              <w:rPr>
                <w:rFonts w:ascii="Arial" w:hAnsi="Arial" w:cs="Arial"/>
                <w:b/>
                <w:sz w:val="20"/>
                <w:szCs w:val="20"/>
              </w:rPr>
              <w:t xml:space="preserve">Post-16/ </w:t>
            </w:r>
            <w:r w:rsidR="00146A1E">
              <w:rPr>
                <w:rFonts w:ascii="Arial" w:hAnsi="Arial" w:cs="Arial"/>
                <w:b/>
                <w:sz w:val="20"/>
                <w:szCs w:val="20"/>
              </w:rPr>
              <w:t>post-19</w:t>
            </w:r>
          </w:p>
        </w:tc>
      </w:tr>
      <w:tr w:rsidR="006909F9" w:rsidRPr="003324E7" w14:paraId="121C7ACF" w14:textId="77777777" w:rsidTr="00E1193A">
        <w:tc>
          <w:tcPr>
            <w:tcW w:w="2455" w:type="dxa"/>
            <w:tcBorders>
              <w:top w:val="single" w:sz="4" w:space="0" w:color="auto"/>
              <w:left w:val="single" w:sz="4" w:space="0" w:color="auto"/>
              <w:bottom w:val="single" w:sz="4" w:space="0" w:color="auto"/>
              <w:right w:val="single" w:sz="4" w:space="0" w:color="auto"/>
            </w:tcBorders>
          </w:tcPr>
          <w:p w14:paraId="2FB04F87" w14:textId="77777777" w:rsidR="006909F9" w:rsidRDefault="006909F9" w:rsidP="00D22D39">
            <w:pPr>
              <w:rPr>
                <w:rFonts w:ascii="Arial" w:hAnsi="Arial" w:cs="Arial"/>
                <w:b/>
                <w:sz w:val="18"/>
                <w:szCs w:val="18"/>
              </w:rPr>
            </w:pPr>
            <w:r w:rsidRPr="00210D00">
              <w:rPr>
                <w:rFonts w:ascii="Arial" w:hAnsi="Arial" w:cs="Arial"/>
                <w:b/>
                <w:sz w:val="18"/>
                <w:szCs w:val="18"/>
              </w:rPr>
              <w:t>Employability/</w:t>
            </w:r>
          </w:p>
          <w:p w14:paraId="5D3755B9" w14:textId="73236395" w:rsidR="006909F9" w:rsidRDefault="006909F9" w:rsidP="00D22D39">
            <w:pPr>
              <w:rPr>
                <w:rFonts w:ascii="Arial" w:hAnsi="Arial" w:cs="Arial"/>
                <w:sz w:val="20"/>
                <w:szCs w:val="20"/>
              </w:rPr>
            </w:pPr>
            <w:r w:rsidRPr="00210D00">
              <w:rPr>
                <w:rFonts w:ascii="Arial" w:hAnsi="Arial" w:cs="Arial"/>
                <w:b/>
                <w:sz w:val="18"/>
                <w:szCs w:val="18"/>
              </w:rPr>
              <w:t>Education</w:t>
            </w:r>
          </w:p>
        </w:tc>
        <w:tc>
          <w:tcPr>
            <w:tcW w:w="2140" w:type="dxa"/>
            <w:tcBorders>
              <w:top w:val="single" w:sz="4" w:space="0" w:color="auto"/>
              <w:left w:val="single" w:sz="4" w:space="0" w:color="auto"/>
              <w:bottom w:val="single" w:sz="4" w:space="0" w:color="auto"/>
              <w:right w:val="single" w:sz="4" w:space="0" w:color="auto"/>
            </w:tcBorders>
          </w:tcPr>
          <w:p w14:paraId="25E1E22B" w14:textId="77777777" w:rsidR="006909F9" w:rsidRPr="00210D00" w:rsidRDefault="006909F9" w:rsidP="00D22D39">
            <w:pPr>
              <w:jc w:val="center"/>
              <w:rPr>
                <w:rFonts w:ascii="Arial" w:hAnsi="Arial" w:cs="Arial"/>
                <w:b/>
                <w:sz w:val="18"/>
                <w:szCs w:val="18"/>
              </w:rPr>
            </w:pPr>
            <w:r w:rsidRPr="00210D00">
              <w:rPr>
                <w:rFonts w:ascii="Arial" w:hAnsi="Arial" w:cs="Arial"/>
                <w:b/>
                <w:sz w:val="18"/>
                <w:szCs w:val="18"/>
              </w:rPr>
              <w:t>Independence</w:t>
            </w:r>
          </w:p>
          <w:p w14:paraId="2EE08FB2" w14:textId="5DD1441D" w:rsidR="006909F9" w:rsidRPr="002C11A0" w:rsidRDefault="006909F9" w:rsidP="00D22D39">
            <w:pPr>
              <w:rPr>
                <w:rFonts w:ascii="Arial" w:hAnsi="Arial" w:cs="Arial"/>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7F5724F" w14:textId="53492E1E" w:rsidR="006909F9" w:rsidRPr="002C11A0" w:rsidRDefault="006909F9" w:rsidP="006909F9">
            <w:pPr>
              <w:jc w:val="center"/>
              <w:rPr>
                <w:rFonts w:ascii="Arial" w:hAnsi="Arial" w:cs="Arial"/>
                <w:sz w:val="20"/>
                <w:szCs w:val="20"/>
              </w:rPr>
            </w:pPr>
            <w:r w:rsidRPr="00210D00">
              <w:rPr>
                <w:rFonts w:ascii="Arial" w:hAnsi="Arial" w:cs="Arial"/>
                <w:b/>
                <w:sz w:val="18"/>
                <w:szCs w:val="18"/>
              </w:rPr>
              <w:t>Community Participation</w:t>
            </w:r>
          </w:p>
        </w:tc>
        <w:tc>
          <w:tcPr>
            <w:tcW w:w="2358" w:type="dxa"/>
            <w:tcBorders>
              <w:top w:val="single" w:sz="4" w:space="0" w:color="auto"/>
              <w:left w:val="single" w:sz="4" w:space="0" w:color="auto"/>
              <w:bottom w:val="single" w:sz="4" w:space="0" w:color="auto"/>
              <w:right w:val="single" w:sz="4" w:space="0" w:color="auto"/>
            </w:tcBorders>
          </w:tcPr>
          <w:p w14:paraId="1E2F27F4" w14:textId="6A6300D2" w:rsidR="006909F9" w:rsidRPr="002C11A0" w:rsidRDefault="006909F9" w:rsidP="00D22D39">
            <w:pPr>
              <w:rPr>
                <w:rFonts w:ascii="Arial" w:hAnsi="Arial" w:cs="Arial"/>
                <w:sz w:val="20"/>
                <w:szCs w:val="20"/>
              </w:rPr>
            </w:pPr>
            <w:r>
              <w:rPr>
                <w:rFonts w:ascii="Arial" w:hAnsi="Arial" w:cs="Arial"/>
                <w:b/>
                <w:sz w:val="18"/>
                <w:szCs w:val="18"/>
              </w:rPr>
              <w:t>Health</w:t>
            </w:r>
          </w:p>
        </w:tc>
      </w:tr>
      <w:tr w:rsidR="006909F9" w:rsidRPr="003324E7" w14:paraId="1EACB978" w14:textId="77777777" w:rsidTr="00E1193A">
        <w:tc>
          <w:tcPr>
            <w:tcW w:w="2455" w:type="dxa"/>
            <w:tcBorders>
              <w:top w:val="single" w:sz="4" w:space="0" w:color="auto"/>
              <w:left w:val="single" w:sz="4" w:space="0" w:color="auto"/>
              <w:bottom w:val="single" w:sz="4" w:space="0" w:color="auto"/>
              <w:right w:val="single" w:sz="4" w:space="0" w:color="auto"/>
            </w:tcBorders>
          </w:tcPr>
          <w:p w14:paraId="1EACB941" w14:textId="77777777" w:rsidR="006909F9" w:rsidRDefault="006909F9" w:rsidP="004B4869">
            <w:pPr>
              <w:rPr>
                <w:rFonts w:ascii="Arial" w:hAnsi="Arial" w:cs="Arial"/>
                <w:sz w:val="20"/>
                <w:szCs w:val="20"/>
              </w:rPr>
            </w:pPr>
            <w:r>
              <w:rPr>
                <w:rFonts w:ascii="Arial" w:hAnsi="Arial" w:cs="Arial"/>
                <w:sz w:val="20"/>
                <w:szCs w:val="20"/>
              </w:rPr>
              <w:t>Adapted education and workplace arrangements to consider the YP’s physical and medical needs</w:t>
            </w:r>
          </w:p>
          <w:p w14:paraId="1EACB942" w14:textId="77777777" w:rsidR="006909F9" w:rsidRDefault="006909F9" w:rsidP="004B4869">
            <w:pPr>
              <w:rPr>
                <w:rFonts w:ascii="Arial" w:hAnsi="Arial" w:cs="Arial"/>
                <w:sz w:val="20"/>
                <w:szCs w:val="20"/>
              </w:rPr>
            </w:pPr>
          </w:p>
          <w:p w14:paraId="1EACB943" w14:textId="147914F7" w:rsidR="006909F9" w:rsidRDefault="00774A7D" w:rsidP="004B4869">
            <w:pPr>
              <w:rPr>
                <w:rFonts w:ascii="Arial" w:hAnsi="Arial" w:cs="Arial"/>
                <w:sz w:val="20"/>
                <w:szCs w:val="20"/>
              </w:rPr>
            </w:pPr>
            <w:r>
              <w:rPr>
                <w:rFonts w:ascii="Arial" w:hAnsi="Arial" w:cs="Arial"/>
                <w:sz w:val="20"/>
                <w:szCs w:val="20"/>
              </w:rPr>
              <w:t>O</w:t>
            </w:r>
            <w:r w:rsidR="006909F9">
              <w:rPr>
                <w:rFonts w:ascii="Arial" w:hAnsi="Arial" w:cs="Arial"/>
                <w:sz w:val="20"/>
                <w:szCs w:val="20"/>
              </w:rPr>
              <w:t>nsite medical professionals as required</w:t>
            </w:r>
          </w:p>
          <w:p w14:paraId="1EACB944" w14:textId="77777777" w:rsidR="006909F9" w:rsidRDefault="006909F9" w:rsidP="004B4869">
            <w:pPr>
              <w:rPr>
                <w:rFonts w:ascii="Arial" w:hAnsi="Arial" w:cs="Arial"/>
                <w:sz w:val="20"/>
                <w:szCs w:val="20"/>
              </w:rPr>
            </w:pPr>
          </w:p>
          <w:p w14:paraId="1EACB945" w14:textId="77777777" w:rsidR="006909F9" w:rsidRDefault="006909F9" w:rsidP="004B4869">
            <w:pPr>
              <w:rPr>
                <w:rFonts w:ascii="Arial" w:hAnsi="Arial" w:cs="Arial"/>
                <w:sz w:val="20"/>
                <w:szCs w:val="20"/>
              </w:rPr>
            </w:pPr>
            <w:r>
              <w:rPr>
                <w:rFonts w:ascii="Arial" w:hAnsi="Arial" w:cs="Arial"/>
                <w:sz w:val="20"/>
                <w:szCs w:val="20"/>
              </w:rPr>
              <w:t>Adaptations to daily education/employment-based routines to consider any ongoing Physiotherapy/OT programmes. Adult support as required to facilitate delivery.</w:t>
            </w:r>
          </w:p>
          <w:p w14:paraId="1EACB946" w14:textId="77777777" w:rsidR="006909F9" w:rsidRDefault="006909F9" w:rsidP="004B4869">
            <w:pPr>
              <w:rPr>
                <w:rFonts w:ascii="Arial" w:hAnsi="Arial" w:cs="Arial"/>
                <w:sz w:val="20"/>
                <w:szCs w:val="20"/>
              </w:rPr>
            </w:pPr>
            <w:r>
              <w:rPr>
                <w:rFonts w:ascii="Arial" w:hAnsi="Arial" w:cs="Arial"/>
                <w:sz w:val="20"/>
                <w:szCs w:val="20"/>
              </w:rPr>
              <w:t xml:space="preserve"> </w:t>
            </w:r>
          </w:p>
          <w:p w14:paraId="1EACB947" w14:textId="0777F2FF" w:rsidR="006909F9" w:rsidRPr="002C11A0" w:rsidRDefault="00774A7D" w:rsidP="004B4869">
            <w:pPr>
              <w:rPr>
                <w:rFonts w:ascii="Arial" w:hAnsi="Arial" w:cs="Arial"/>
                <w:sz w:val="20"/>
                <w:szCs w:val="20"/>
              </w:rPr>
            </w:pPr>
            <w:r>
              <w:rPr>
                <w:rFonts w:ascii="Arial" w:hAnsi="Arial" w:cs="Arial"/>
                <w:sz w:val="20"/>
                <w:szCs w:val="20"/>
              </w:rPr>
              <w:t>A</w:t>
            </w:r>
            <w:r w:rsidR="006909F9" w:rsidRPr="002C11A0">
              <w:rPr>
                <w:rFonts w:ascii="Arial" w:hAnsi="Arial" w:cs="Arial"/>
                <w:sz w:val="20"/>
                <w:szCs w:val="20"/>
              </w:rPr>
              <w:t>ppropriate equipment/resources: standing frames, wheelchairs (manual and power), walking aids</w:t>
            </w:r>
          </w:p>
          <w:p w14:paraId="1EACB948" w14:textId="77777777" w:rsidR="006909F9" w:rsidRDefault="006909F9" w:rsidP="004B4869">
            <w:pPr>
              <w:rPr>
                <w:rFonts w:ascii="Arial" w:hAnsi="Arial" w:cs="Arial"/>
                <w:sz w:val="20"/>
                <w:szCs w:val="20"/>
              </w:rPr>
            </w:pPr>
          </w:p>
          <w:p w14:paraId="7E9F2910" w14:textId="25194D67" w:rsidR="006909F9" w:rsidRDefault="00774A7D" w:rsidP="004B4869">
            <w:pPr>
              <w:rPr>
                <w:rFonts w:ascii="Arial" w:hAnsi="Arial" w:cs="Arial"/>
                <w:sz w:val="20"/>
                <w:szCs w:val="20"/>
              </w:rPr>
            </w:pPr>
            <w:r>
              <w:rPr>
                <w:rFonts w:ascii="Arial" w:hAnsi="Arial" w:cs="Arial"/>
                <w:sz w:val="20"/>
                <w:szCs w:val="20"/>
              </w:rPr>
              <w:t>A</w:t>
            </w:r>
            <w:r w:rsidR="006909F9" w:rsidRPr="003324E7">
              <w:rPr>
                <w:rFonts w:ascii="Arial" w:hAnsi="Arial" w:cs="Arial"/>
                <w:sz w:val="20"/>
                <w:szCs w:val="20"/>
              </w:rPr>
              <w:t xml:space="preserve">ppropriate strategies and resources to facilitate the YP’s communication and interaction skills. </w:t>
            </w:r>
          </w:p>
          <w:p w14:paraId="3B6D5121" w14:textId="77777777" w:rsidR="006909F9" w:rsidRDefault="006909F9" w:rsidP="004B4869">
            <w:pPr>
              <w:rPr>
                <w:rFonts w:ascii="Arial" w:hAnsi="Arial" w:cs="Arial"/>
                <w:sz w:val="20"/>
                <w:szCs w:val="20"/>
              </w:rPr>
            </w:pPr>
          </w:p>
          <w:p w14:paraId="1EACB949" w14:textId="64726964" w:rsidR="006909F9" w:rsidRPr="003324E7" w:rsidRDefault="006909F9" w:rsidP="004B4869">
            <w:pPr>
              <w:rPr>
                <w:rFonts w:ascii="Arial" w:hAnsi="Arial" w:cs="Arial"/>
                <w:sz w:val="20"/>
                <w:szCs w:val="20"/>
              </w:rPr>
            </w:pPr>
            <w:r w:rsidRPr="003324E7">
              <w:rPr>
                <w:rFonts w:ascii="Arial" w:hAnsi="Arial" w:cs="Arial"/>
                <w:sz w:val="20"/>
                <w:szCs w:val="20"/>
              </w:rPr>
              <w:t xml:space="preserve">This may include visual approaches, such as PECS; augmented and alternative communication; BSL or SSE; hearing aids/cochlear implants; radio aids; electronic voice output communication aids (VOCA) as appropriate. </w:t>
            </w:r>
          </w:p>
          <w:p w14:paraId="1EACB94A" w14:textId="77777777" w:rsidR="006909F9" w:rsidRPr="003324E7" w:rsidRDefault="006909F9" w:rsidP="004B4869">
            <w:pPr>
              <w:rPr>
                <w:rFonts w:ascii="Arial" w:hAnsi="Arial" w:cs="Arial"/>
                <w:sz w:val="20"/>
                <w:szCs w:val="20"/>
              </w:rPr>
            </w:pPr>
          </w:p>
          <w:p w14:paraId="1EACB94C" w14:textId="092443E9" w:rsidR="006909F9" w:rsidRPr="002C11A0" w:rsidRDefault="006909F9" w:rsidP="004B4869">
            <w:pPr>
              <w:rPr>
                <w:rFonts w:ascii="Arial" w:hAnsi="Arial" w:cs="Arial"/>
                <w:sz w:val="20"/>
                <w:szCs w:val="20"/>
              </w:rPr>
            </w:pPr>
            <w:r w:rsidRPr="003324E7">
              <w:rPr>
                <w:rFonts w:ascii="Arial" w:hAnsi="Arial" w:cs="Arial"/>
                <w:sz w:val="20"/>
                <w:szCs w:val="20"/>
              </w:rPr>
              <w:t xml:space="preserve">Adult support to facilitate alternative/adapted forms of communication </w:t>
            </w:r>
          </w:p>
        </w:tc>
        <w:tc>
          <w:tcPr>
            <w:tcW w:w="2140" w:type="dxa"/>
            <w:tcBorders>
              <w:top w:val="single" w:sz="4" w:space="0" w:color="auto"/>
              <w:left w:val="single" w:sz="4" w:space="0" w:color="auto"/>
              <w:bottom w:val="single" w:sz="4" w:space="0" w:color="auto"/>
              <w:right w:val="single" w:sz="4" w:space="0" w:color="auto"/>
            </w:tcBorders>
          </w:tcPr>
          <w:p w14:paraId="1EACB94D" w14:textId="77777777" w:rsidR="006909F9" w:rsidRPr="002C11A0" w:rsidRDefault="006909F9" w:rsidP="004B4869">
            <w:pPr>
              <w:rPr>
                <w:rFonts w:ascii="Arial" w:hAnsi="Arial" w:cs="Arial"/>
                <w:sz w:val="20"/>
                <w:szCs w:val="20"/>
              </w:rPr>
            </w:pPr>
            <w:r w:rsidRPr="002C11A0">
              <w:rPr>
                <w:rFonts w:ascii="Arial" w:hAnsi="Arial" w:cs="Arial"/>
                <w:sz w:val="20"/>
                <w:szCs w:val="20"/>
              </w:rPr>
              <w:t>Adapted living arrangements suited to the YP’s physical and medical needs</w:t>
            </w:r>
          </w:p>
          <w:p w14:paraId="1EACB94E" w14:textId="77777777" w:rsidR="006909F9" w:rsidRPr="002C11A0" w:rsidRDefault="006909F9" w:rsidP="004B4869">
            <w:pPr>
              <w:rPr>
                <w:rFonts w:ascii="Arial" w:hAnsi="Arial" w:cs="Arial"/>
                <w:sz w:val="20"/>
                <w:szCs w:val="20"/>
              </w:rPr>
            </w:pPr>
          </w:p>
          <w:p w14:paraId="1EACB94F" w14:textId="3FAB0E35" w:rsidR="006909F9" w:rsidRPr="002C11A0" w:rsidRDefault="00774A7D" w:rsidP="004B4869">
            <w:pPr>
              <w:rPr>
                <w:rFonts w:ascii="Arial" w:hAnsi="Arial" w:cs="Arial"/>
                <w:sz w:val="20"/>
                <w:szCs w:val="20"/>
              </w:rPr>
            </w:pPr>
            <w:r>
              <w:rPr>
                <w:rFonts w:ascii="Arial" w:hAnsi="Arial" w:cs="Arial"/>
                <w:sz w:val="20"/>
                <w:szCs w:val="20"/>
              </w:rPr>
              <w:t>Ap</w:t>
            </w:r>
            <w:r w:rsidR="006909F9" w:rsidRPr="002C11A0">
              <w:rPr>
                <w:rFonts w:ascii="Arial" w:hAnsi="Arial" w:cs="Arial"/>
                <w:sz w:val="20"/>
                <w:szCs w:val="20"/>
              </w:rPr>
              <w:t>propriate equipment/resources: standing frames, wheelchairs, manual and power, walking aids</w:t>
            </w:r>
          </w:p>
          <w:p w14:paraId="1EACB950" w14:textId="77777777" w:rsidR="006909F9" w:rsidRPr="002C11A0" w:rsidRDefault="006909F9" w:rsidP="004B4869">
            <w:pPr>
              <w:rPr>
                <w:rFonts w:ascii="Arial" w:hAnsi="Arial" w:cs="Arial"/>
                <w:sz w:val="20"/>
                <w:szCs w:val="20"/>
              </w:rPr>
            </w:pPr>
          </w:p>
          <w:p w14:paraId="1EACB951" w14:textId="3C382CFE" w:rsidR="006909F9" w:rsidRPr="002C11A0" w:rsidRDefault="00774A7D" w:rsidP="004B4869">
            <w:pPr>
              <w:rPr>
                <w:rFonts w:ascii="Arial" w:hAnsi="Arial" w:cs="Arial"/>
                <w:sz w:val="20"/>
                <w:szCs w:val="20"/>
              </w:rPr>
            </w:pPr>
            <w:r>
              <w:rPr>
                <w:rFonts w:ascii="Arial" w:hAnsi="Arial" w:cs="Arial"/>
                <w:sz w:val="20"/>
                <w:szCs w:val="20"/>
              </w:rPr>
              <w:t>E</w:t>
            </w:r>
            <w:r w:rsidR="006909F9" w:rsidRPr="002C11A0">
              <w:rPr>
                <w:rFonts w:ascii="Arial" w:hAnsi="Arial" w:cs="Arial"/>
                <w:sz w:val="20"/>
                <w:szCs w:val="20"/>
              </w:rPr>
              <w:t>quipment to facilitate independence in self</w:t>
            </w:r>
            <w:r w:rsidR="006909F9">
              <w:rPr>
                <w:rFonts w:ascii="Arial" w:hAnsi="Arial" w:cs="Arial"/>
                <w:sz w:val="20"/>
                <w:szCs w:val="20"/>
              </w:rPr>
              <w:t>-</w:t>
            </w:r>
            <w:r w:rsidR="006909F9" w:rsidRPr="002C11A0">
              <w:rPr>
                <w:rFonts w:ascii="Arial" w:hAnsi="Arial" w:cs="Arial"/>
                <w:sz w:val="20"/>
                <w:szCs w:val="20"/>
              </w:rPr>
              <w:t>care routines</w:t>
            </w:r>
          </w:p>
          <w:p w14:paraId="1EACB952" w14:textId="77777777" w:rsidR="006909F9" w:rsidRPr="002C11A0" w:rsidRDefault="006909F9" w:rsidP="004B4869">
            <w:pPr>
              <w:rPr>
                <w:rFonts w:ascii="Arial" w:hAnsi="Arial" w:cs="Arial"/>
                <w:sz w:val="20"/>
                <w:szCs w:val="20"/>
              </w:rPr>
            </w:pPr>
          </w:p>
          <w:p w14:paraId="1EACB953" w14:textId="77777777" w:rsidR="006909F9" w:rsidRPr="002C11A0" w:rsidRDefault="006909F9" w:rsidP="004B4869">
            <w:pPr>
              <w:rPr>
                <w:rFonts w:ascii="Arial" w:hAnsi="Arial" w:cs="Arial"/>
                <w:sz w:val="20"/>
                <w:szCs w:val="20"/>
              </w:rPr>
            </w:pPr>
            <w:r w:rsidRPr="002C11A0">
              <w:rPr>
                <w:rFonts w:ascii="Arial" w:hAnsi="Arial" w:cs="Arial"/>
                <w:sz w:val="20"/>
                <w:szCs w:val="20"/>
              </w:rPr>
              <w:t>Adapted forms of accommodation and transport to consider the physical needs of the YP and facilitate independence</w:t>
            </w:r>
          </w:p>
          <w:p w14:paraId="1EACB954" w14:textId="77777777" w:rsidR="006909F9" w:rsidRDefault="006909F9" w:rsidP="004B4869">
            <w:pPr>
              <w:rPr>
                <w:rFonts w:ascii="Arial" w:hAnsi="Arial" w:cs="Arial"/>
                <w:sz w:val="20"/>
                <w:szCs w:val="20"/>
                <w:highlight w:val="yellow"/>
              </w:rPr>
            </w:pPr>
          </w:p>
          <w:p w14:paraId="1EACB955" w14:textId="77777777" w:rsidR="006909F9" w:rsidRPr="008D537E" w:rsidRDefault="006909F9" w:rsidP="004B4869">
            <w:pPr>
              <w:rPr>
                <w:rFonts w:ascii="Arial" w:hAnsi="Arial" w:cs="Arial"/>
                <w:sz w:val="24"/>
                <w:szCs w:val="20"/>
              </w:rPr>
            </w:pPr>
            <w:r w:rsidRPr="008D537E">
              <w:rPr>
                <w:rFonts w:ascii="Arial" w:eastAsia="Times New Roman" w:hAnsi="Arial" w:cs="Arial"/>
                <w:sz w:val="20"/>
                <w:szCs w:val="18"/>
                <w:lang w:eastAsia="en-GB"/>
              </w:rPr>
              <w:t>Enhanced PSHCE/life skills and SRE programmes to ensure skills embedded</w:t>
            </w:r>
          </w:p>
          <w:p w14:paraId="1EACB956" w14:textId="77777777" w:rsidR="006909F9" w:rsidRDefault="006909F9" w:rsidP="004B4869">
            <w:pPr>
              <w:rPr>
                <w:rFonts w:ascii="Arial" w:hAnsi="Arial" w:cs="Arial"/>
                <w:sz w:val="20"/>
                <w:szCs w:val="20"/>
              </w:rPr>
            </w:pPr>
          </w:p>
          <w:p w14:paraId="1EACB957" w14:textId="77777777" w:rsidR="006909F9" w:rsidRPr="003324E7" w:rsidRDefault="006909F9" w:rsidP="004B4869">
            <w:pPr>
              <w:rPr>
                <w:rFonts w:ascii="Arial" w:hAnsi="Arial" w:cs="Arial"/>
                <w:sz w:val="20"/>
                <w:szCs w:val="20"/>
                <w:highlight w:val="yellow"/>
              </w:rPr>
            </w:pPr>
          </w:p>
        </w:tc>
        <w:tc>
          <w:tcPr>
            <w:tcW w:w="2063" w:type="dxa"/>
            <w:tcBorders>
              <w:top w:val="single" w:sz="4" w:space="0" w:color="auto"/>
              <w:left w:val="single" w:sz="4" w:space="0" w:color="auto"/>
              <w:bottom w:val="single" w:sz="4" w:space="0" w:color="auto"/>
              <w:right w:val="single" w:sz="4" w:space="0" w:color="auto"/>
            </w:tcBorders>
          </w:tcPr>
          <w:p w14:paraId="1EACB958" w14:textId="1BC69F63" w:rsidR="006909F9" w:rsidRPr="002C11A0" w:rsidRDefault="00774A7D" w:rsidP="004B4869">
            <w:pPr>
              <w:rPr>
                <w:rFonts w:ascii="Arial" w:hAnsi="Arial" w:cs="Arial"/>
                <w:sz w:val="20"/>
                <w:szCs w:val="20"/>
              </w:rPr>
            </w:pPr>
            <w:r>
              <w:rPr>
                <w:rFonts w:ascii="Arial" w:hAnsi="Arial" w:cs="Arial"/>
                <w:sz w:val="20"/>
                <w:szCs w:val="20"/>
              </w:rPr>
              <w:t>A</w:t>
            </w:r>
            <w:r w:rsidR="006909F9" w:rsidRPr="002C11A0">
              <w:rPr>
                <w:rFonts w:ascii="Arial" w:hAnsi="Arial" w:cs="Arial"/>
                <w:sz w:val="20"/>
                <w:szCs w:val="20"/>
              </w:rPr>
              <w:t>ppropriate equipment/resources: standing frames, wheelchairs, manual and power, walking aids</w:t>
            </w:r>
          </w:p>
          <w:p w14:paraId="1EACB959" w14:textId="77777777" w:rsidR="006909F9" w:rsidRPr="002C11A0" w:rsidRDefault="006909F9" w:rsidP="004B4869">
            <w:pPr>
              <w:rPr>
                <w:rFonts w:ascii="Arial" w:hAnsi="Arial" w:cs="Arial"/>
                <w:sz w:val="20"/>
                <w:szCs w:val="20"/>
              </w:rPr>
            </w:pPr>
          </w:p>
          <w:p w14:paraId="1EACB95A" w14:textId="77777777" w:rsidR="006909F9" w:rsidRPr="002C11A0" w:rsidRDefault="006909F9" w:rsidP="004B4869">
            <w:pPr>
              <w:rPr>
                <w:rFonts w:ascii="Arial" w:hAnsi="Arial" w:cs="Arial"/>
                <w:sz w:val="20"/>
                <w:szCs w:val="20"/>
              </w:rPr>
            </w:pPr>
            <w:r w:rsidRPr="002C11A0">
              <w:rPr>
                <w:rFonts w:ascii="Arial" w:hAnsi="Arial" w:cs="Arial"/>
                <w:sz w:val="20"/>
                <w:szCs w:val="20"/>
              </w:rPr>
              <w:t>Adapted forms of accommodation and transport to consider the physical needs of the YP and facilitate independence</w:t>
            </w:r>
          </w:p>
          <w:p w14:paraId="1EACB95B" w14:textId="77777777" w:rsidR="006909F9" w:rsidRPr="002C11A0" w:rsidRDefault="006909F9" w:rsidP="004B4869">
            <w:pPr>
              <w:rPr>
                <w:rFonts w:ascii="Arial" w:hAnsi="Arial" w:cs="Arial"/>
                <w:sz w:val="20"/>
                <w:szCs w:val="20"/>
              </w:rPr>
            </w:pPr>
          </w:p>
          <w:p w14:paraId="1EACB95C" w14:textId="77777777" w:rsidR="006909F9" w:rsidRPr="002C11A0" w:rsidRDefault="006909F9" w:rsidP="004B4869">
            <w:pPr>
              <w:rPr>
                <w:rFonts w:ascii="Arial" w:hAnsi="Arial" w:cs="Arial"/>
                <w:sz w:val="20"/>
                <w:szCs w:val="20"/>
              </w:rPr>
            </w:pPr>
            <w:r w:rsidRPr="002C11A0">
              <w:rPr>
                <w:rFonts w:ascii="Arial" w:hAnsi="Arial" w:cs="Arial"/>
                <w:sz w:val="20"/>
                <w:szCs w:val="20"/>
              </w:rPr>
              <w:t>Provision of information relating to disabled access and adapted environments.</w:t>
            </w:r>
          </w:p>
          <w:p w14:paraId="1EACB95D" w14:textId="77777777" w:rsidR="006909F9" w:rsidRPr="002C11A0" w:rsidRDefault="006909F9" w:rsidP="004B4869">
            <w:pPr>
              <w:rPr>
                <w:rFonts w:ascii="Arial" w:hAnsi="Arial" w:cs="Arial"/>
                <w:sz w:val="20"/>
                <w:szCs w:val="20"/>
              </w:rPr>
            </w:pPr>
          </w:p>
          <w:p w14:paraId="1EACB95E" w14:textId="77777777" w:rsidR="006909F9" w:rsidRPr="002C11A0" w:rsidRDefault="006909F9" w:rsidP="004B4869">
            <w:pPr>
              <w:rPr>
                <w:rFonts w:ascii="Arial" w:hAnsi="Arial" w:cs="Arial"/>
                <w:sz w:val="20"/>
                <w:szCs w:val="20"/>
              </w:rPr>
            </w:pPr>
            <w:r w:rsidRPr="002C11A0">
              <w:rPr>
                <w:rFonts w:ascii="Arial" w:hAnsi="Arial" w:cs="Arial"/>
                <w:sz w:val="20"/>
                <w:szCs w:val="20"/>
              </w:rPr>
              <w:t>Adult support to facilitate community participation</w:t>
            </w:r>
          </w:p>
          <w:p w14:paraId="1EACB95F" w14:textId="77777777" w:rsidR="006909F9" w:rsidRPr="002C11A0" w:rsidRDefault="006909F9" w:rsidP="004B4869">
            <w:pPr>
              <w:rPr>
                <w:rFonts w:ascii="Arial" w:hAnsi="Arial" w:cs="Arial"/>
                <w:sz w:val="20"/>
                <w:szCs w:val="20"/>
              </w:rPr>
            </w:pPr>
          </w:p>
          <w:p w14:paraId="1EACB960" w14:textId="77777777" w:rsidR="006909F9" w:rsidRDefault="006909F9" w:rsidP="004B4869">
            <w:pPr>
              <w:rPr>
                <w:rFonts w:ascii="Arial" w:hAnsi="Arial" w:cs="Arial"/>
                <w:sz w:val="20"/>
                <w:szCs w:val="20"/>
              </w:rPr>
            </w:pPr>
            <w:r w:rsidRPr="002C11A0">
              <w:rPr>
                <w:rFonts w:ascii="Arial" w:hAnsi="Arial" w:cs="Arial"/>
                <w:sz w:val="20"/>
                <w:szCs w:val="20"/>
              </w:rPr>
              <w:t xml:space="preserve">Programmes of study to facilitate the YP understanding of risk in the context of community participation and support to enable them to make informed choices suited to the YP’s individual needs </w:t>
            </w:r>
          </w:p>
          <w:p w14:paraId="1EACB961" w14:textId="77777777" w:rsidR="006909F9" w:rsidRDefault="006909F9" w:rsidP="004B4869">
            <w:pPr>
              <w:rPr>
                <w:rFonts w:ascii="Arial" w:hAnsi="Arial" w:cs="Arial"/>
                <w:sz w:val="20"/>
                <w:szCs w:val="20"/>
              </w:rPr>
            </w:pPr>
          </w:p>
          <w:p w14:paraId="1EACB962" w14:textId="77777777" w:rsidR="006909F9" w:rsidRDefault="006909F9" w:rsidP="004B4869">
            <w:pPr>
              <w:rPr>
                <w:rFonts w:ascii="Arial" w:hAnsi="Arial" w:cs="Arial"/>
                <w:sz w:val="20"/>
                <w:szCs w:val="20"/>
                <w:highlight w:val="yellow"/>
              </w:rPr>
            </w:pPr>
          </w:p>
          <w:p w14:paraId="1EACB964" w14:textId="0A53F0E2" w:rsidR="006909F9" w:rsidRPr="003324E7" w:rsidRDefault="00ED082C" w:rsidP="004B4869">
            <w:pPr>
              <w:rPr>
                <w:rFonts w:ascii="Arial" w:hAnsi="Arial" w:cs="Arial"/>
                <w:sz w:val="20"/>
                <w:szCs w:val="20"/>
                <w:highlight w:val="yellow"/>
              </w:rPr>
            </w:pPr>
            <w:r w:rsidRPr="002C11A0">
              <w:rPr>
                <w:rFonts w:ascii="Arial" w:hAnsi="Arial" w:cs="Arial"/>
                <w:sz w:val="20"/>
                <w:szCs w:val="20"/>
              </w:rPr>
              <w:t xml:space="preserve">Sensory </w:t>
            </w:r>
            <w:r>
              <w:rPr>
                <w:rFonts w:ascii="Arial" w:hAnsi="Arial" w:cs="Arial"/>
                <w:sz w:val="20"/>
                <w:szCs w:val="20"/>
              </w:rPr>
              <w:t xml:space="preserve">activities and stimuli/ </w:t>
            </w:r>
            <w:r w:rsidRPr="002C11A0">
              <w:rPr>
                <w:rFonts w:ascii="Arial" w:hAnsi="Arial" w:cs="Arial"/>
                <w:sz w:val="20"/>
                <w:szCs w:val="20"/>
              </w:rPr>
              <w:t>input</w:t>
            </w:r>
            <w:r>
              <w:rPr>
                <w:rFonts w:ascii="Arial" w:hAnsi="Arial" w:cs="Arial"/>
                <w:sz w:val="20"/>
                <w:szCs w:val="20"/>
              </w:rPr>
              <w:t xml:space="preserve"> where required, e.g</w:t>
            </w:r>
            <w:r w:rsidR="00260F3C">
              <w:rPr>
                <w:rFonts w:ascii="Arial" w:hAnsi="Arial" w:cs="Arial"/>
                <w:sz w:val="20"/>
                <w:szCs w:val="20"/>
              </w:rPr>
              <w:t>.,</w:t>
            </w:r>
            <w:r>
              <w:rPr>
                <w:rFonts w:ascii="Arial" w:hAnsi="Arial" w:cs="Arial"/>
                <w:sz w:val="20"/>
                <w:szCs w:val="20"/>
              </w:rPr>
              <w:t xml:space="preserve"> continuity of sensory provision for C/YP with profound and multiple needs in community hubs.</w:t>
            </w:r>
          </w:p>
          <w:p w14:paraId="1EACB965" w14:textId="77777777" w:rsidR="006909F9" w:rsidRPr="003324E7" w:rsidRDefault="006909F9" w:rsidP="004B4869">
            <w:pPr>
              <w:rPr>
                <w:rFonts w:ascii="Arial" w:hAnsi="Arial" w:cs="Arial"/>
                <w:sz w:val="20"/>
                <w:szCs w:val="20"/>
                <w:highlight w:val="yellow"/>
              </w:rPr>
            </w:pPr>
          </w:p>
        </w:tc>
        <w:tc>
          <w:tcPr>
            <w:tcW w:w="2358" w:type="dxa"/>
            <w:tcBorders>
              <w:top w:val="single" w:sz="4" w:space="0" w:color="auto"/>
              <w:left w:val="single" w:sz="4" w:space="0" w:color="auto"/>
              <w:bottom w:val="single" w:sz="4" w:space="0" w:color="auto"/>
              <w:right w:val="single" w:sz="4" w:space="0" w:color="auto"/>
            </w:tcBorders>
          </w:tcPr>
          <w:p w14:paraId="1EACB966" w14:textId="68CC9F14" w:rsidR="006909F9" w:rsidRPr="002C11A0" w:rsidRDefault="00774A7D" w:rsidP="004B4869">
            <w:pPr>
              <w:rPr>
                <w:rFonts w:ascii="Arial" w:hAnsi="Arial" w:cs="Arial"/>
                <w:sz w:val="20"/>
                <w:szCs w:val="20"/>
              </w:rPr>
            </w:pPr>
            <w:r>
              <w:rPr>
                <w:rFonts w:ascii="Arial" w:hAnsi="Arial" w:cs="Arial"/>
                <w:sz w:val="20"/>
                <w:szCs w:val="20"/>
              </w:rPr>
              <w:t>E</w:t>
            </w:r>
            <w:r w:rsidR="006909F9" w:rsidRPr="002C11A0">
              <w:rPr>
                <w:rFonts w:ascii="Arial" w:hAnsi="Arial" w:cs="Arial"/>
                <w:sz w:val="20"/>
                <w:szCs w:val="20"/>
              </w:rPr>
              <w:t>quipment to facilitate independence in selfcare routines</w:t>
            </w:r>
          </w:p>
          <w:p w14:paraId="1EACB967" w14:textId="77777777" w:rsidR="006909F9" w:rsidRPr="002C11A0" w:rsidRDefault="006909F9" w:rsidP="004B4869">
            <w:pPr>
              <w:rPr>
                <w:rFonts w:ascii="Arial" w:hAnsi="Arial" w:cs="Arial"/>
                <w:sz w:val="20"/>
                <w:szCs w:val="20"/>
              </w:rPr>
            </w:pPr>
          </w:p>
          <w:p w14:paraId="1EACB968" w14:textId="0C28BA63" w:rsidR="006909F9" w:rsidRPr="002C11A0" w:rsidRDefault="00774A7D" w:rsidP="004B4869">
            <w:pPr>
              <w:rPr>
                <w:rFonts w:ascii="Arial" w:hAnsi="Arial" w:cs="Arial"/>
                <w:sz w:val="20"/>
                <w:szCs w:val="20"/>
              </w:rPr>
            </w:pPr>
            <w:r>
              <w:rPr>
                <w:rFonts w:ascii="Arial" w:hAnsi="Arial" w:cs="Arial"/>
                <w:sz w:val="20"/>
                <w:szCs w:val="20"/>
              </w:rPr>
              <w:t>A</w:t>
            </w:r>
            <w:r w:rsidR="006909F9" w:rsidRPr="002C11A0">
              <w:rPr>
                <w:rFonts w:ascii="Arial" w:hAnsi="Arial" w:cs="Arial"/>
                <w:sz w:val="20"/>
                <w:szCs w:val="20"/>
              </w:rPr>
              <w:t>ppropriate equipment/resources</w:t>
            </w:r>
            <w:r w:rsidR="006909F9">
              <w:rPr>
                <w:rFonts w:ascii="Arial" w:hAnsi="Arial" w:cs="Arial"/>
                <w:sz w:val="20"/>
                <w:szCs w:val="20"/>
              </w:rPr>
              <w:t xml:space="preserve"> to facilitate mobility</w:t>
            </w:r>
            <w:r w:rsidR="006909F9" w:rsidRPr="002C11A0">
              <w:rPr>
                <w:rFonts w:ascii="Arial" w:hAnsi="Arial" w:cs="Arial"/>
                <w:sz w:val="20"/>
                <w:szCs w:val="20"/>
              </w:rPr>
              <w:t>: standing frames, wheelchairs, manual and power, walking aids</w:t>
            </w:r>
          </w:p>
          <w:p w14:paraId="1EACB969" w14:textId="77777777" w:rsidR="006909F9" w:rsidRPr="002C11A0" w:rsidRDefault="006909F9" w:rsidP="004B4869">
            <w:pPr>
              <w:rPr>
                <w:rFonts w:ascii="Arial" w:hAnsi="Arial" w:cs="Arial"/>
                <w:sz w:val="20"/>
                <w:szCs w:val="20"/>
              </w:rPr>
            </w:pPr>
          </w:p>
          <w:p w14:paraId="1EACB96A" w14:textId="77777777" w:rsidR="006909F9" w:rsidRPr="002C11A0" w:rsidRDefault="006909F9" w:rsidP="004B4869">
            <w:pPr>
              <w:rPr>
                <w:rFonts w:ascii="Arial" w:hAnsi="Arial" w:cs="Arial"/>
                <w:sz w:val="20"/>
                <w:szCs w:val="20"/>
              </w:rPr>
            </w:pPr>
            <w:r w:rsidRPr="002C11A0">
              <w:rPr>
                <w:rFonts w:ascii="Arial" w:hAnsi="Arial" w:cs="Arial"/>
                <w:sz w:val="20"/>
                <w:szCs w:val="20"/>
              </w:rPr>
              <w:t xml:space="preserve">Medical teams or trained carers on site as required or if a day provision </w:t>
            </w:r>
          </w:p>
          <w:p w14:paraId="1EACB96B" w14:textId="77777777" w:rsidR="006909F9" w:rsidRPr="002C11A0" w:rsidRDefault="006909F9" w:rsidP="004B4869">
            <w:pPr>
              <w:rPr>
                <w:rFonts w:ascii="Arial" w:hAnsi="Arial" w:cs="Arial"/>
                <w:sz w:val="20"/>
                <w:szCs w:val="20"/>
              </w:rPr>
            </w:pPr>
          </w:p>
          <w:p w14:paraId="1EACB96C" w14:textId="216D7307" w:rsidR="006909F9" w:rsidRPr="002C11A0" w:rsidRDefault="00774A7D" w:rsidP="004B4869">
            <w:pPr>
              <w:rPr>
                <w:rFonts w:ascii="Arial" w:hAnsi="Arial" w:cs="Arial"/>
                <w:sz w:val="20"/>
                <w:szCs w:val="20"/>
              </w:rPr>
            </w:pPr>
            <w:r>
              <w:rPr>
                <w:rFonts w:ascii="Arial" w:hAnsi="Arial" w:cs="Arial"/>
                <w:sz w:val="20"/>
                <w:szCs w:val="20"/>
              </w:rPr>
              <w:t>A</w:t>
            </w:r>
            <w:r w:rsidR="006909F9" w:rsidRPr="002C11A0">
              <w:rPr>
                <w:rFonts w:ascii="Arial" w:hAnsi="Arial" w:cs="Arial"/>
                <w:sz w:val="20"/>
                <w:szCs w:val="20"/>
              </w:rPr>
              <w:t xml:space="preserve"> medically trained carer as required.</w:t>
            </w:r>
          </w:p>
          <w:p w14:paraId="1EACB96D" w14:textId="77777777" w:rsidR="006909F9" w:rsidRPr="002C11A0" w:rsidRDefault="006909F9" w:rsidP="004B4869">
            <w:pPr>
              <w:rPr>
                <w:rFonts w:ascii="Arial" w:hAnsi="Arial" w:cs="Arial"/>
                <w:sz w:val="20"/>
                <w:szCs w:val="20"/>
              </w:rPr>
            </w:pPr>
            <w:r w:rsidRPr="002C11A0">
              <w:rPr>
                <w:rFonts w:ascii="Arial" w:hAnsi="Arial" w:cs="Arial"/>
                <w:sz w:val="20"/>
                <w:szCs w:val="20"/>
              </w:rPr>
              <w:t xml:space="preserve"> </w:t>
            </w:r>
          </w:p>
          <w:p w14:paraId="1EACB96E" w14:textId="7EE2A523" w:rsidR="006909F9" w:rsidRPr="002C11A0" w:rsidRDefault="006909F9" w:rsidP="004B4869">
            <w:pPr>
              <w:rPr>
                <w:rFonts w:ascii="Arial" w:hAnsi="Arial" w:cs="Arial"/>
                <w:sz w:val="20"/>
                <w:szCs w:val="20"/>
              </w:rPr>
            </w:pPr>
            <w:r w:rsidRPr="002C11A0">
              <w:rPr>
                <w:rFonts w:ascii="Arial" w:hAnsi="Arial" w:cs="Arial"/>
                <w:sz w:val="20"/>
                <w:szCs w:val="20"/>
              </w:rPr>
              <w:t>Occupational Therapy programmes to be carried out by a trained carer</w:t>
            </w:r>
          </w:p>
          <w:p w14:paraId="1EACB96F" w14:textId="77777777" w:rsidR="006909F9" w:rsidRPr="002C11A0" w:rsidRDefault="006909F9" w:rsidP="004B4869">
            <w:pPr>
              <w:rPr>
                <w:rFonts w:ascii="Arial" w:hAnsi="Arial" w:cs="Arial"/>
                <w:sz w:val="20"/>
                <w:szCs w:val="20"/>
              </w:rPr>
            </w:pPr>
          </w:p>
          <w:p w14:paraId="1EACB970" w14:textId="7D0AB835" w:rsidR="006909F9" w:rsidRPr="002C11A0" w:rsidRDefault="00774A7D" w:rsidP="004B4869">
            <w:pPr>
              <w:rPr>
                <w:rFonts w:ascii="Arial" w:hAnsi="Arial" w:cs="Arial"/>
                <w:sz w:val="20"/>
                <w:szCs w:val="20"/>
              </w:rPr>
            </w:pPr>
            <w:r>
              <w:rPr>
                <w:rFonts w:ascii="Arial" w:hAnsi="Arial" w:cs="Arial"/>
                <w:sz w:val="20"/>
                <w:szCs w:val="20"/>
              </w:rPr>
              <w:t>P</w:t>
            </w:r>
            <w:r w:rsidR="006909F9" w:rsidRPr="002C11A0">
              <w:rPr>
                <w:rFonts w:ascii="Arial" w:hAnsi="Arial" w:cs="Arial"/>
                <w:sz w:val="20"/>
                <w:szCs w:val="20"/>
              </w:rPr>
              <w:t xml:space="preserve">hysiotherapy programmes that will be delivered by trained carers/ family members. </w:t>
            </w:r>
          </w:p>
          <w:p w14:paraId="1EACB971" w14:textId="77777777" w:rsidR="006909F9" w:rsidRPr="002C11A0" w:rsidRDefault="006909F9" w:rsidP="004B4869">
            <w:pPr>
              <w:rPr>
                <w:rFonts w:ascii="Arial" w:hAnsi="Arial" w:cs="Arial"/>
                <w:sz w:val="20"/>
                <w:szCs w:val="20"/>
              </w:rPr>
            </w:pPr>
          </w:p>
          <w:p w14:paraId="1EACB972" w14:textId="6BCE3A8C" w:rsidR="006909F9" w:rsidRPr="002C11A0" w:rsidRDefault="006909F9" w:rsidP="004B4869">
            <w:pPr>
              <w:rPr>
                <w:rFonts w:ascii="Arial" w:hAnsi="Arial" w:cs="Arial"/>
                <w:sz w:val="20"/>
                <w:szCs w:val="20"/>
              </w:rPr>
            </w:pPr>
            <w:r w:rsidRPr="002C11A0">
              <w:rPr>
                <w:rFonts w:ascii="Arial" w:hAnsi="Arial" w:cs="Arial"/>
                <w:sz w:val="20"/>
                <w:szCs w:val="20"/>
              </w:rPr>
              <w:t>Training in the delivery of emergency medications to appropriate professionals/</w:t>
            </w:r>
            <w:r>
              <w:rPr>
                <w:rFonts w:ascii="Arial" w:hAnsi="Arial" w:cs="Arial"/>
                <w:sz w:val="20"/>
                <w:szCs w:val="20"/>
              </w:rPr>
              <w:t xml:space="preserve"> </w:t>
            </w:r>
            <w:r w:rsidRPr="002C11A0">
              <w:rPr>
                <w:rFonts w:ascii="Arial" w:hAnsi="Arial" w:cs="Arial"/>
                <w:sz w:val="20"/>
                <w:szCs w:val="20"/>
              </w:rPr>
              <w:t xml:space="preserve">carers </w:t>
            </w:r>
          </w:p>
          <w:p w14:paraId="1EACB973" w14:textId="77777777" w:rsidR="006909F9" w:rsidRPr="002C11A0" w:rsidRDefault="006909F9" w:rsidP="004B4869">
            <w:pPr>
              <w:rPr>
                <w:rFonts w:ascii="Arial" w:hAnsi="Arial" w:cs="Arial"/>
                <w:sz w:val="20"/>
                <w:szCs w:val="20"/>
              </w:rPr>
            </w:pPr>
          </w:p>
          <w:p w14:paraId="1EACB974" w14:textId="558AED97" w:rsidR="006909F9" w:rsidRPr="002C11A0" w:rsidRDefault="006909F9" w:rsidP="004B4869">
            <w:pPr>
              <w:rPr>
                <w:rFonts w:ascii="Arial" w:hAnsi="Arial" w:cs="Arial"/>
                <w:sz w:val="20"/>
                <w:szCs w:val="20"/>
              </w:rPr>
            </w:pPr>
            <w:r w:rsidRPr="002C11A0">
              <w:rPr>
                <w:rFonts w:ascii="Arial" w:hAnsi="Arial" w:cs="Arial"/>
                <w:sz w:val="20"/>
                <w:szCs w:val="20"/>
              </w:rPr>
              <w:t xml:space="preserve">People working with/supporting people must have knowledge of the individuals’ </w:t>
            </w:r>
            <w:r w:rsidR="00ED082C">
              <w:rPr>
                <w:rFonts w:ascii="Arial" w:hAnsi="Arial" w:cs="Arial"/>
                <w:sz w:val="20"/>
                <w:szCs w:val="20"/>
              </w:rPr>
              <w:t xml:space="preserve">preferred </w:t>
            </w:r>
            <w:r w:rsidRPr="002C11A0">
              <w:rPr>
                <w:rFonts w:ascii="Arial" w:hAnsi="Arial" w:cs="Arial"/>
                <w:sz w:val="20"/>
                <w:szCs w:val="20"/>
              </w:rPr>
              <w:t>method of communication</w:t>
            </w:r>
            <w:r w:rsidR="00ED082C">
              <w:rPr>
                <w:rFonts w:ascii="Arial" w:hAnsi="Arial" w:cs="Arial"/>
                <w:sz w:val="20"/>
                <w:szCs w:val="20"/>
              </w:rPr>
              <w:t>.</w:t>
            </w:r>
          </w:p>
          <w:p w14:paraId="1EACB975" w14:textId="77777777" w:rsidR="006909F9" w:rsidRPr="002C11A0" w:rsidRDefault="006909F9" w:rsidP="004B4869">
            <w:pPr>
              <w:rPr>
                <w:rFonts w:ascii="Arial" w:hAnsi="Arial" w:cs="Arial"/>
                <w:sz w:val="20"/>
                <w:szCs w:val="20"/>
              </w:rPr>
            </w:pPr>
          </w:p>
          <w:p w14:paraId="1EACB977" w14:textId="6A0AF569" w:rsidR="006909F9" w:rsidRPr="00E1193A" w:rsidRDefault="006909F9" w:rsidP="004B4869">
            <w:pPr>
              <w:rPr>
                <w:rFonts w:ascii="Arial" w:hAnsi="Arial" w:cs="Arial"/>
                <w:sz w:val="20"/>
                <w:szCs w:val="20"/>
              </w:rPr>
            </w:pPr>
          </w:p>
        </w:tc>
      </w:tr>
    </w:tbl>
    <w:p w14:paraId="1645445D" w14:textId="77777777" w:rsidR="00774A7D" w:rsidRDefault="00774A7D" w:rsidP="007663D8">
      <w:pPr>
        <w:rPr>
          <w:rFonts w:cstheme="minorHAnsi"/>
          <w:b/>
          <w:bCs/>
          <w:sz w:val="24"/>
          <w:szCs w:val="24"/>
          <w:u w:val="single"/>
        </w:rPr>
      </w:pPr>
    </w:p>
    <w:p w14:paraId="3EF4DCA0" w14:textId="26CC4C99" w:rsidR="00ED597E" w:rsidRPr="00837615" w:rsidRDefault="00ED597E" w:rsidP="007663D8">
      <w:pPr>
        <w:rPr>
          <w:rFonts w:cstheme="minorHAnsi"/>
          <w:b/>
          <w:bCs/>
          <w:sz w:val="24"/>
          <w:szCs w:val="24"/>
          <w:u w:val="single"/>
        </w:rPr>
      </w:pPr>
      <w:r w:rsidRPr="00837615">
        <w:rPr>
          <w:rFonts w:cstheme="minorHAnsi"/>
          <w:b/>
          <w:bCs/>
          <w:sz w:val="24"/>
          <w:szCs w:val="24"/>
          <w:u w:val="single"/>
        </w:rPr>
        <w:lastRenderedPageBreak/>
        <w:t>Other useful</w:t>
      </w:r>
      <w:r w:rsidR="00E1193A" w:rsidRPr="00837615">
        <w:rPr>
          <w:rFonts w:cstheme="minorHAnsi"/>
          <w:b/>
          <w:bCs/>
          <w:sz w:val="24"/>
          <w:szCs w:val="24"/>
          <w:u w:val="single"/>
        </w:rPr>
        <w:t xml:space="preserve"> </w:t>
      </w:r>
      <w:r w:rsidRPr="00837615">
        <w:rPr>
          <w:rFonts w:cstheme="minorHAnsi"/>
          <w:b/>
          <w:bCs/>
          <w:sz w:val="24"/>
          <w:szCs w:val="24"/>
          <w:u w:val="single"/>
        </w:rPr>
        <w:t>links:</w:t>
      </w:r>
    </w:p>
    <w:p w14:paraId="2BDA5A2C" w14:textId="210E2522" w:rsidR="001A29C9" w:rsidRPr="00D35847" w:rsidRDefault="001A29C9" w:rsidP="007663D8">
      <w:pPr>
        <w:rPr>
          <w:rFonts w:cstheme="minorHAnsi"/>
        </w:rPr>
      </w:pPr>
      <w:r w:rsidRPr="00D35847">
        <w:rPr>
          <w:rFonts w:cstheme="minorHAnsi"/>
        </w:rPr>
        <w:t>Council for Disabled Children (EHCP exemplar advice)</w:t>
      </w:r>
    </w:p>
    <w:p w14:paraId="421FC763" w14:textId="07B39266" w:rsidR="00ED597E" w:rsidRPr="00D35847" w:rsidRDefault="001036C2" w:rsidP="007663D8">
      <w:pPr>
        <w:rPr>
          <w:rFonts w:cstheme="minorHAnsi"/>
        </w:rPr>
      </w:pPr>
      <w:hyperlink r:id="rId25" w:history="1">
        <w:r w:rsidR="00ED597E" w:rsidRPr="00D35847">
          <w:rPr>
            <w:rStyle w:val="Hyperlink"/>
            <w:rFonts w:cstheme="minorHAnsi"/>
          </w:rPr>
          <w:t>EHCP Exemplar Guide 2017.pdf (councilfordisabledchildren.org.uk)</w:t>
        </w:r>
      </w:hyperlink>
    </w:p>
    <w:p w14:paraId="18114195" w14:textId="77777777" w:rsidR="001A29C9" w:rsidRPr="00D35847" w:rsidRDefault="001A29C9" w:rsidP="007663D8">
      <w:pPr>
        <w:rPr>
          <w:rFonts w:cstheme="minorHAnsi"/>
        </w:rPr>
      </w:pPr>
    </w:p>
    <w:p w14:paraId="6EFC75B7" w14:textId="36B35003" w:rsidR="001A29C9" w:rsidRPr="00D35847" w:rsidRDefault="001A29C9" w:rsidP="007663D8">
      <w:pPr>
        <w:rPr>
          <w:rFonts w:cstheme="minorHAnsi"/>
        </w:rPr>
      </w:pPr>
      <w:r w:rsidRPr="00D35847">
        <w:rPr>
          <w:rFonts w:cstheme="minorHAnsi"/>
        </w:rPr>
        <w:t>National Institute for Health and Care Excellence</w:t>
      </w:r>
    </w:p>
    <w:p w14:paraId="0F0412E6" w14:textId="383BF395" w:rsidR="000139E4" w:rsidRPr="00D35847" w:rsidRDefault="001036C2" w:rsidP="007663D8">
      <w:pPr>
        <w:rPr>
          <w:rFonts w:cstheme="minorHAnsi"/>
        </w:rPr>
      </w:pPr>
      <w:hyperlink r:id="rId26" w:history="1">
        <w:r w:rsidR="000139E4" w:rsidRPr="00D35847">
          <w:rPr>
            <w:rStyle w:val="Hyperlink"/>
            <w:rFonts w:cstheme="minorHAnsi"/>
          </w:rPr>
          <w:t>Tools and resources | Transition from children’s to adults’ services for young people using health or social care services | Guidance | NICE</w:t>
        </w:r>
      </w:hyperlink>
    </w:p>
    <w:p w14:paraId="4E3F3FA6" w14:textId="77777777" w:rsidR="001A29C9" w:rsidRPr="00D35847" w:rsidRDefault="001A29C9" w:rsidP="007663D8">
      <w:pPr>
        <w:rPr>
          <w:rFonts w:cstheme="minorHAnsi"/>
        </w:rPr>
      </w:pPr>
    </w:p>
    <w:p w14:paraId="5B6F5262" w14:textId="690DB756" w:rsidR="001A29C9" w:rsidRPr="00D35847" w:rsidRDefault="001A29C9" w:rsidP="007663D8">
      <w:pPr>
        <w:rPr>
          <w:rFonts w:cstheme="minorHAnsi"/>
        </w:rPr>
      </w:pPr>
      <w:r w:rsidRPr="00D35847">
        <w:rPr>
          <w:rFonts w:cstheme="minorHAnsi"/>
        </w:rPr>
        <w:t>Learning Disability England (advice about housing and supported living)</w:t>
      </w:r>
    </w:p>
    <w:p w14:paraId="57224E1C" w14:textId="299B407B" w:rsidR="000139E4" w:rsidRPr="00D35847" w:rsidRDefault="001036C2" w:rsidP="007663D8">
      <w:pPr>
        <w:rPr>
          <w:rFonts w:cstheme="minorHAnsi"/>
        </w:rPr>
      </w:pPr>
      <w:hyperlink r:id="rId27" w:history="1">
        <w:r w:rsidR="001A29C9" w:rsidRPr="00D35847">
          <w:rPr>
            <w:rStyle w:val="Hyperlink"/>
            <w:rFonts w:cstheme="minorHAnsi"/>
          </w:rPr>
          <w:t>www.learningdisabilityengland.org.uk</w:t>
        </w:r>
      </w:hyperlink>
    </w:p>
    <w:p w14:paraId="44056B73" w14:textId="77777777" w:rsidR="001A29C9" w:rsidRPr="00D35847" w:rsidRDefault="001A29C9" w:rsidP="007663D8">
      <w:pPr>
        <w:rPr>
          <w:rFonts w:cstheme="minorHAnsi"/>
        </w:rPr>
      </w:pPr>
    </w:p>
    <w:p w14:paraId="1DAB2812" w14:textId="41ED7B4D" w:rsidR="00283D45" w:rsidRPr="00D35847" w:rsidRDefault="001A29C9" w:rsidP="007663D8">
      <w:pPr>
        <w:rPr>
          <w:rFonts w:cstheme="minorHAnsi"/>
        </w:rPr>
      </w:pPr>
      <w:r w:rsidRPr="00D35847">
        <w:rPr>
          <w:rFonts w:cstheme="minorHAnsi"/>
        </w:rPr>
        <w:t>Living Made Easy (advice about independent living)</w:t>
      </w:r>
    </w:p>
    <w:p w14:paraId="31BD949D" w14:textId="4EA007A6" w:rsidR="00283D45" w:rsidRPr="00D35847" w:rsidRDefault="001036C2" w:rsidP="007663D8">
      <w:pPr>
        <w:rPr>
          <w:rFonts w:cstheme="minorHAnsi"/>
        </w:rPr>
      </w:pPr>
      <w:hyperlink r:id="rId28" w:history="1">
        <w:r w:rsidR="00283D45" w:rsidRPr="00D35847">
          <w:rPr>
            <w:rStyle w:val="Hyperlink"/>
            <w:rFonts w:cstheme="minorHAnsi"/>
          </w:rPr>
          <w:t>www.livingmadeeasy.org.uk</w:t>
        </w:r>
      </w:hyperlink>
    </w:p>
    <w:p w14:paraId="6C523A80" w14:textId="77777777" w:rsidR="001A29C9" w:rsidRPr="00D35847" w:rsidRDefault="001A29C9" w:rsidP="007663D8">
      <w:pPr>
        <w:rPr>
          <w:rFonts w:cstheme="minorHAnsi"/>
        </w:rPr>
      </w:pPr>
    </w:p>
    <w:p w14:paraId="589AAA83" w14:textId="72FA2509" w:rsidR="00283D45" w:rsidRPr="00D35847" w:rsidRDefault="00283D45" w:rsidP="007663D8">
      <w:pPr>
        <w:rPr>
          <w:rFonts w:cstheme="minorHAnsi"/>
        </w:rPr>
      </w:pPr>
      <w:r w:rsidRPr="00D35847">
        <w:rPr>
          <w:rFonts w:cstheme="minorHAnsi"/>
        </w:rPr>
        <w:t>British Association for Supported Employment</w:t>
      </w:r>
    </w:p>
    <w:p w14:paraId="3FDAC317" w14:textId="1EF80088" w:rsidR="00283D45" w:rsidRPr="00D35847" w:rsidRDefault="001036C2" w:rsidP="007663D8">
      <w:pPr>
        <w:rPr>
          <w:rFonts w:cstheme="minorHAnsi"/>
        </w:rPr>
      </w:pPr>
      <w:hyperlink r:id="rId29" w:history="1">
        <w:r w:rsidR="00283D45" w:rsidRPr="00D35847">
          <w:rPr>
            <w:rStyle w:val="Hyperlink"/>
            <w:rFonts w:cstheme="minorHAnsi"/>
          </w:rPr>
          <w:t>www.base-uk.org</w:t>
        </w:r>
      </w:hyperlink>
    </w:p>
    <w:p w14:paraId="2B392E82" w14:textId="77777777" w:rsidR="001A29C9" w:rsidRPr="00D35847" w:rsidRDefault="001A29C9" w:rsidP="007663D8">
      <w:pPr>
        <w:rPr>
          <w:rFonts w:cstheme="minorHAnsi"/>
        </w:rPr>
      </w:pPr>
    </w:p>
    <w:p w14:paraId="5059227A" w14:textId="5420DE74" w:rsidR="00283D45" w:rsidRPr="00D35847" w:rsidRDefault="00283D45" w:rsidP="007663D8">
      <w:pPr>
        <w:rPr>
          <w:rFonts w:cstheme="minorHAnsi"/>
        </w:rPr>
      </w:pPr>
      <w:r w:rsidRPr="00D35847">
        <w:rPr>
          <w:rFonts w:cstheme="minorHAnsi"/>
        </w:rPr>
        <w:t>Job Centre Plus Disability Employment Advisors</w:t>
      </w:r>
    </w:p>
    <w:p w14:paraId="0C02E129" w14:textId="624F3090" w:rsidR="00283D45" w:rsidRPr="00D35847" w:rsidRDefault="001036C2" w:rsidP="007663D8">
      <w:pPr>
        <w:rPr>
          <w:rFonts w:cstheme="minorHAnsi"/>
        </w:rPr>
      </w:pPr>
      <w:hyperlink r:id="rId30" w:history="1">
        <w:r w:rsidR="00283D45" w:rsidRPr="00D35847">
          <w:rPr>
            <w:rStyle w:val="Hyperlink"/>
            <w:rFonts w:cstheme="minorHAnsi"/>
          </w:rPr>
          <w:t>www.gov.uk/looking-for-work-if-disabled/lookingfor-a-job</w:t>
        </w:r>
      </w:hyperlink>
    </w:p>
    <w:p w14:paraId="028B9E23" w14:textId="77777777" w:rsidR="009D6903" w:rsidRPr="00D35847" w:rsidRDefault="009D6903" w:rsidP="009D6903">
      <w:pPr>
        <w:rPr>
          <w:rFonts w:cstheme="minorHAnsi"/>
          <w:b/>
          <w:bCs/>
          <w:color w:val="7030A0"/>
        </w:rPr>
      </w:pPr>
    </w:p>
    <w:p w14:paraId="060B8307" w14:textId="5DCDE43F" w:rsidR="009D6903" w:rsidRPr="00D35847" w:rsidRDefault="009D6903" w:rsidP="009D6903">
      <w:pPr>
        <w:rPr>
          <w:rFonts w:cstheme="minorHAnsi"/>
        </w:rPr>
      </w:pPr>
      <w:r w:rsidRPr="00D35847">
        <w:rPr>
          <w:rFonts w:cstheme="minorHAnsi"/>
          <w:b/>
          <w:bCs/>
          <w:color w:val="7030A0"/>
        </w:rPr>
        <w:t xml:space="preserve">Wokingham SENDIASS </w:t>
      </w:r>
      <w:r w:rsidRPr="00D35847">
        <w:rPr>
          <w:rFonts w:cstheme="minorHAnsi"/>
        </w:rPr>
        <w:t>(For information or support with education, health and care plan, SENDIASS offers confidential, impartial advice, guidance &amp; support to families.)</w:t>
      </w:r>
    </w:p>
    <w:p w14:paraId="02AE4BEF" w14:textId="77777777" w:rsidR="009D6903" w:rsidRPr="00D35847" w:rsidRDefault="001036C2" w:rsidP="009D6903">
      <w:pPr>
        <w:rPr>
          <w:rFonts w:cstheme="minorHAnsi"/>
          <w:b/>
          <w:bCs/>
          <w:color w:val="7030A0"/>
        </w:rPr>
      </w:pPr>
      <w:hyperlink r:id="rId31" w:history="1">
        <w:r w:rsidR="009D6903" w:rsidRPr="00D35847">
          <w:rPr>
            <w:rStyle w:val="Hyperlink"/>
            <w:rFonts w:cstheme="minorHAnsi"/>
            <w:b/>
            <w:bCs/>
          </w:rPr>
          <w:t>www.sendiasswokingham.org.uk</w:t>
        </w:r>
      </w:hyperlink>
      <w:r w:rsidR="009D6903" w:rsidRPr="00D35847">
        <w:rPr>
          <w:rFonts w:cstheme="minorHAnsi"/>
          <w:b/>
          <w:bCs/>
          <w:color w:val="7030A0"/>
        </w:rPr>
        <w:t xml:space="preserve"> 0118 908 8233 </w:t>
      </w:r>
      <w:hyperlink r:id="rId32" w:history="1">
        <w:r w:rsidR="009D6903" w:rsidRPr="00D35847">
          <w:rPr>
            <w:rStyle w:val="Hyperlink"/>
            <w:rFonts w:cstheme="minorHAnsi"/>
            <w:b/>
            <w:bCs/>
          </w:rPr>
          <w:t>sendiass@wokingham.gov.uk</w:t>
        </w:r>
      </w:hyperlink>
    </w:p>
    <w:p w14:paraId="73A3BFA0" w14:textId="77777777" w:rsidR="009D6903" w:rsidRPr="00D35847" w:rsidRDefault="009D6903" w:rsidP="009D6903">
      <w:pPr>
        <w:rPr>
          <w:rFonts w:cstheme="minorHAnsi"/>
          <w:b/>
          <w:bCs/>
          <w:color w:val="2F5496" w:themeColor="accent1" w:themeShade="BF"/>
        </w:rPr>
      </w:pPr>
    </w:p>
    <w:p w14:paraId="6BFB58FB" w14:textId="77777777" w:rsidR="009D6903" w:rsidRPr="00D35847" w:rsidRDefault="009D6903" w:rsidP="009D6903">
      <w:pPr>
        <w:rPr>
          <w:rFonts w:cstheme="minorHAnsi"/>
          <w:b/>
          <w:bCs/>
          <w:color w:val="2F5496" w:themeColor="accent1" w:themeShade="BF"/>
        </w:rPr>
      </w:pPr>
      <w:r w:rsidRPr="00D35847">
        <w:rPr>
          <w:rFonts w:cstheme="minorHAnsi"/>
          <w:b/>
          <w:bCs/>
          <w:color w:val="2F5496" w:themeColor="accent1" w:themeShade="BF"/>
        </w:rPr>
        <w:t xml:space="preserve">Wokingham Local Offer </w:t>
      </w:r>
      <w:r w:rsidRPr="00D35847">
        <w:rPr>
          <w:rFonts w:cstheme="minorHAnsi"/>
        </w:rPr>
        <w:t>(The Local Offer d</w:t>
      </w:r>
      <w:r w:rsidRPr="00D35847">
        <w:rPr>
          <w:rFonts w:cstheme="minorHAnsi"/>
          <w:shd w:val="clear" w:color="auto" w:fill="FFFFFF"/>
        </w:rPr>
        <w:t xml:space="preserve">etails </w:t>
      </w:r>
      <w:r w:rsidRPr="00D35847">
        <w:rPr>
          <w:rFonts w:cstheme="minorHAnsi"/>
          <w:color w:val="333333"/>
          <w:shd w:val="clear" w:color="auto" w:fill="FFFFFF"/>
        </w:rPr>
        <w:t>the range of services, support and information available nearby, and helps parents, carers and young people to access these.)</w:t>
      </w:r>
    </w:p>
    <w:p w14:paraId="24918FB1" w14:textId="77777777" w:rsidR="009D6903" w:rsidRPr="00D35847" w:rsidRDefault="001036C2" w:rsidP="009D6903">
      <w:pPr>
        <w:rPr>
          <w:rFonts w:cstheme="minorHAnsi"/>
        </w:rPr>
      </w:pPr>
      <w:hyperlink r:id="rId33" w:history="1">
        <w:r w:rsidR="009D6903" w:rsidRPr="00D35847">
          <w:rPr>
            <w:rStyle w:val="Hyperlink"/>
            <w:rFonts w:cstheme="minorHAnsi"/>
          </w:rPr>
          <w:t>Becoming an adult - Wokingham Borough Council</w:t>
        </w:r>
      </w:hyperlink>
    </w:p>
    <w:p w14:paraId="7F425289" w14:textId="77777777" w:rsidR="009D6903" w:rsidRPr="00D35847" w:rsidRDefault="009D6903" w:rsidP="009D6903">
      <w:pPr>
        <w:spacing w:after="0" w:line="240" w:lineRule="auto"/>
        <w:rPr>
          <w:rFonts w:eastAsia="Times New Roman" w:cstheme="minorHAnsi"/>
          <w:b/>
          <w:bCs/>
        </w:rPr>
      </w:pPr>
    </w:p>
    <w:p w14:paraId="2E655EC9" w14:textId="77777777" w:rsidR="009D6903" w:rsidRPr="00D35847" w:rsidRDefault="009D6903" w:rsidP="009D6903">
      <w:pPr>
        <w:spacing w:after="0" w:line="240" w:lineRule="auto"/>
        <w:rPr>
          <w:rFonts w:eastAsia="Times New Roman" w:cstheme="minorHAnsi"/>
          <w:b/>
          <w:bCs/>
        </w:rPr>
      </w:pPr>
      <w:r w:rsidRPr="00D35847">
        <w:rPr>
          <w:rFonts w:eastAsia="Times New Roman" w:cstheme="minorHAnsi"/>
          <w:b/>
          <w:bCs/>
        </w:rPr>
        <w:t>Wokingham SEN Service</w:t>
      </w:r>
    </w:p>
    <w:p w14:paraId="1EACB97A" w14:textId="3EBA2FCF" w:rsidR="007663D8" w:rsidRPr="00D35847" w:rsidRDefault="001036C2" w:rsidP="009D6903">
      <w:pPr>
        <w:spacing w:after="0" w:line="240" w:lineRule="auto"/>
        <w:rPr>
          <w:rFonts w:cstheme="minorHAnsi"/>
          <w:u w:val="single"/>
        </w:rPr>
      </w:pPr>
      <w:hyperlink r:id="rId34" w:history="1">
        <w:r w:rsidR="009D6903" w:rsidRPr="00D35847">
          <w:rPr>
            <w:rStyle w:val="Hyperlink"/>
            <w:rFonts w:eastAsia="Times New Roman" w:cstheme="minorHAnsi"/>
            <w:b/>
            <w:bCs/>
          </w:rPr>
          <w:t>www.wokingham.gov.uk</w:t>
        </w:r>
      </w:hyperlink>
      <w:r w:rsidR="009D6903" w:rsidRPr="00D35847">
        <w:rPr>
          <w:rFonts w:eastAsia="Times New Roman" w:cstheme="minorHAnsi"/>
          <w:b/>
          <w:bCs/>
        </w:rPr>
        <w:t xml:space="preserve">  0118 974 6216  </w:t>
      </w:r>
      <w:hyperlink r:id="rId35" w:history="1">
        <w:r w:rsidR="009D6903" w:rsidRPr="00D35847">
          <w:rPr>
            <w:rStyle w:val="Hyperlink"/>
            <w:rFonts w:eastAsia="Times New Roman" w:cstheme="minorHAnsi"/>
            <w:b/>
            <w:bCs/>
          </w:rPr>
          <w:t>sen@wokingham.gov.uk</w:t>
        </w:r>
      </w:hyperlink>
      <w:r w:rsidR="009D6903" w:rsidRPr="00D35847">
        <w:rPr>
          <w:rFonts w:ascii="Comic Sans MS" w:eastAsia="Times New Roman" w:hAnsi="Comic Sans MS" w:cs="Calibri"/>
          <w:b/>
          <w:bCs/>
        </w:rPr>
        <w:t xml:space="preserve"> </w:t>
      </w:r>
    </w:p>
    <w:p w14:paraId="73B22167" w14:textId="1BB1224D" w:rsidR="00C14092" w:rsidRPr="00E759AA" w:rsidRDefault="00C14092">
      <w:pPr>
        <w:rPr>
          <w:color w:val="C00000"/>
        </w:rPr>
      </w:pPr>
    </w:p>
    <w:sectPr w:rsidR="00C14092" w:rsidRPr="00E759AA" w:rsidSect="00B1293C">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B7297" w14:textId="77777777" w:rsidR="001036C2" w:rsidRDefault="001036C2" w:rsidP="002D6A32">
      <w:pPr>
        <w:spacing w:after="0" w:line="240" w:lineRule="auto"/>
      </w:pPr>
      <w:r>
        <w:separator/>
      </w:r>
    </w:p>
  </w:endnote>
  <w:endnote w:type="continuationSeparator" w:id="0">
    <w:p w14:paraId="05C07287" w14:textId="77777777" w:rsidR="001036C2" w:rsidRDefault="001036C2" w:rsidP="002D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6921" w14:textId="5E66AF13" w:rsidR="00B76759" w:rsidRDefault="00B76759">
    <w:pPr>
      <w:pStyle w:val="Footer"/>
    </w:pPr>
    <w:r>
      <w:t>PfA outcomes guidance by area of need – all ages v1 16/12/2021</w:t>
    </w:r>
  </w:p>
  <w:p w14:paraId="52F3E359" w14:textId="77777777" w:rsidR="00B76759" w:rsidRDefault="00B767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4D7C" w14:textId="77777777" w:rsidR="001036C2" w:rsidRDefault="001036C2" w:rsidP="002D6A32">
      <w:pPr>
        <w:spacing w:after="0" w:line="240" w:lineRule="auto"/>
      </w:pPr>
      <w:r>
        <w:separator/>
      </w:r>
    </w:p>
  </w:footnote>
  <w:footnote w:type="continuationSeparator" w:id="0">
    <w:p w14:paraId="57EDDDB3" w14:textId="77777777" w:rsidR="001036C2" w:rsidRDefault="001036C2" w:rsidP="002D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8EC6" w14:textId="02851F0A" w:rsidR="002D6A32" w:rsidRDefault="002D6A32">
    <w:pPr>
      <w:pStyle w:val="Header"/>
    </w:pPr>
    <w:r>
      <w:rPr>
        <w:noProof/>
        <w:lang w:eastAsia="en-GB"/>
      </w:rPr>
      <w:drawing>
        <wp:inline distT="0" distB="0" distL="0" distR="0" wp14:anchorId="47D2FBFA" wp14:editId="04197C71">
          <wp:extent cx="1574165" cy="812800"/>
          <wp:effectExtent l="0" t="0" r="6985" b="635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812800"/>
                  </a:xfrm>
                  <a:prstGeom prst="rect">
                    <a:avLst/>
                  </a:prstGeom>
                  <a:noFill/>
                </pic:spPr>
              </pic:pic>
            </a:graphicData>
          </a:graphic>
        </wp:inline>
      </w:drawing>
    </w:r>
  </w:p>
  <w:p w14:paraId="585FC84D" w14:textId="77777777" w:rsidR="002D6A32" w:rsidRDefault="002D6A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255B"/>
    <w:multiLevelType w:val="hybridMultilevel"/>
    <w:tmpl w:val="E9DE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46895"/>
    <w:multiLevelType w:val="hybridMultilevel"/>
    <w:tmpl w:val="669E2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B81353"/>
    <w:multiLevelType w:val="hybridMultilevel"/>
    <w:tmpl w:val="7BC247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16876"/>
    <w:multiLevelType w:val="hybridMultilevel"/>
    <w:tmpl w:val="3EA2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85DDC"/>
    <w:multiLevelType w:val="hybridMultilevel"/>
    <w:tmpl w:val="669E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6779C"/>
    <w:multiLevelType w:val="hybridMultilevel"/>
    <w:tmpl w:val="669E2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5069E3"/>
    <w:multiLevelType w:val="hybridMultilevel"/>
    <w:tmpl w:val="03B0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D8"/>
    <w:rsid w:val="00013349"/>
    <w:rsid w:val="000139E4"/>
    <w:rsid w:val="00016C52"/>
    <w:rsid w:val="00031574"/>
    <w:rsid w:val="0003424E"/>
    <w:rsid w:val="0003767E"/>
    <w:rsid w:val="000406FC"/>
    <w:rsid w:val="00045415"/>
    <w:rsid w:val="000475FF"/>
    <w:rsid w:val="00053766"/>
    <w:rsid w:val="000549CB"/>
    <w:rsid w:val="00056032"/>
    <w:rsid w:val="0006219C"/>
    <w:rsid w:val="00067412"/>
    <w:rsid w:val="00076E4D"/>
    <w:rsid w:val="00080E8C"/>
    <w:rsid w:val="000830ED"/>
    <w:rsid w:val="0008323D"/>
    <w:rsid w:val="000923E8"/>
    <w:rsid w:val="00093679"/>
    <w:rsid w:val="00094053"/>
    <w:rsid w:val="000A0833"/>
    <w:rsid w:val="000A3F6C"/>
    <w:rsid w:val="000A45DE"/>
    <w:rsid w:val="000B1AC9"/>
    <w:rsid w:val="000B1E62"/>
    <w:rsid w:val="000C0199"/>
    <w:rsid w:val="000D59C8"/>
    <w:rsid w:val="000E4C0D"/>
    <w:rsid w:val="000F0790"/>
    <w:rsid w:val="000F5B81"/>
    <w:rsid w:val="00100599"/>
    <w:rsid w:val="00101C80"/>
    <w:rsid w:val="00102533"/>
    <w:rsid w:val="00102A50"/>
    <w:rsid w:val="001036C2"/>
    <w:rsid w:val="00107122"/>
    <w:rsid w:val="00112CA4"/>
    <w:rsid w:val="001162CE"/>
    <w:rsid w:val="00116A59"/>
    <w:rsid w:val="00121FAC"/>
    <w:rsid w:val="00124BFB"/>
    <w:rsid w:val="001278BB"/>
    <w:rsid w:val="00131AE8"/>
    <w:rsid w:val="00135CF8"/>
    <w:rsid w:val="0014201E"/>
    <w:rsid w:val="0014460A"/>
    <w:rsid w:val="00146A1E"/>
    <w:rsid w:val="0015109C"/>
    <w:rsid w:val="00155EA1"/>
    <w:rsid w:val="00162E72"/>
    <w:rsid w:val="0017436D"/>
    <w:rsid w:val="00175B75"/>
    <w:rsid w:val="001804BE"/>
    <w:rsid w:val="0018193D"/>
    <w:rsid w:val="00184151"/>
    <w:rsid w:val="00185C89"/>
    <w:rsid w:val="00192AA3"/>
    <w:rsid w:val="00197615"/>
    <w:rsid w:val="00197A5F"/>
    <w:rsid w:val="001A29C9"/>
    <w:rsid w:val="001A514A"/>
    <w:rsid w:val="001E26B9"/>
    <w:rsid w:val="001E4E89"/>
    <w:rsid w:val="001F2653"/>
    <w:rsid w:val="001F5456"/>
    <w:rsid w:val="001F6A08"/>
    <w:rsid w:val="001F6CEF"/>
    <w:rsid w:val="00200409"/>
    <w:rsid w:val="00200D6D"/>
    <w:rsid w:val="002224E3"/>
    <w:rsid w:val="00224060"/>
    <w:rsid w:val="00236130"/>
    <w:rsid w:val="002478D5"/>
    <w:rsid w:val="00260F3C"/>
    <w:rsid w:val="002617A2"/>
    <w:rsid w:val="00267A48"/>
    <w:rsid w:val="00267EEC"/>
    <w:rsid w:val="00272F09"/>
    <w:rsid w:val="0028027F"/>
    <w:rsid w:val="00283D45"/>
    <w:rsid w:val="00285D9E"/>
    <w:rsid w:val="002915B1"/>
    <w:rsid w:val="00296EDA"/>
    <w:rsid w:val="002B3CEE"/>
    <w:rsid w:val="002B6F27"/>
    <w:rsid w:val="002B74AF"/>
    <w:rsid w:val="002C1E34"/>
    <w:rsid w:val="002C61DF"/>
    <w:rsid w:val="002C7463"/>
    <w:rsid w:val="002D2603"/>
    <w:rsid w:val="002D6A32"/>
    <w:rsid w:val="002E3950"/>
    <w:rsid w:val="002E61DD"/>
    <w:rsid w:val="002F5DA7"/>
    <w:rsid w:val="00301286"/>
    <w:rsid w:val="00302296"/>
    <w:rsid w:val="0030560B"/>
    <w:rsid w:val="00316B35"/>
    <w:rsid w:val="00320C22"/>
    <w:rsid w:val="00331884"/>
    <w:rsid w:val="00334FD5"/>
    <w:rsid w:val="00341804"/>
    <w:rsid w:val="003434A9"/>
    <w:rsid w:val="00343EA5"/>
    <w:rsid w:val="00345BF2"/>
    <w:rsid w:val="00350D1E"/>
    <w:rsid w:val="00352764"/>
    <w:rsid w:val="0035469A"/>
    <w:rsid w:val="00361808"/>
    <w:rsid w:val="003624BD"/>
    <w:rsid w:val="003631EC"/>
    <w:rsid w:val="00363A04"/>
    <w:rsid w:val="00367E0E"/>
    <w:rsid w:val="0037092A"/>
    <w:rsid w:val="003754F4"/>
    <w:rsid w:val="003765EC"/>
    <w:rsid w:val="003820B3"/>
    <w:rsid w:val="0038329C"/>
    <w:rsid w:val="00383C7E"/>
    <w:rsid w:val="00383CDC"/>
    <w:rsid w:val="00384C62"/>
    <w:rsid w:val="00395592"/>
    <w:rsid w:val="003C006B"/>
    <w:rsid w:val="003C09AF"/>
    <w:rsid w:val="003C1876"/>
    <w:rsid w:val="003D3687"/>
    <w:rsid w:val="003D4EE7"/>
    <w:rsid w:val="003E0FB4"/>
    <w:rsid w:val="003E5F43"/>
    <w:rsid w:val="003E78D3"/>
    <w:rsid w:val="003F16B2"/>
    <w:rsid w:val="003F5A82"/>
    <w:rsid w:val="00405ACE"/>
    <w:rsid w:val="00410647"/>
    <w:rsid w:val="00410ADA"/>
    <w:rsid w:val="004118A3"/>
    <w:rsid w:val="004128E3"/>
    <w:rsid w:val="00412909"/>
    <w:rsid w:val="004138CD"/>
    <w:rsid w:val="00417E56"/>
    <w:rsid w:val="004251B0"/>
    <w:rsid w:val="00430CFF"/>
    <w:rsid w:val="00434064"/>
    <w:rsid w:val="00442578"/>
    <w:rsid w:val="00445D46"/>
    <w:rsid w:val="004639AF"/>
    <w:rsid w:val="00475CFD"/>
    <w:rsid w:val="00481811"/>
    <w:rsid w:val="00491DD5"/>
    <w:rsid w:val="00495EB2"/>
    <w:rsid w:val="00496F80"/>
    <w:rsid w:val="004971F1"/>
    <w:rsid w:val="00497B2E"/>
    <w:rsid w:val="004A5CCF"/>
    <w:rsid w:val="004B6E78"/>
    <w:rsid w:val="004B743A"/>
    <w:rsid w:val="004B7DF0"/>
    <w:rsid w:val="004C4178"/>
    <w:rsid w:val="004C4AE1"/>
    <w:rsid w:val="004D0CB7"/>
    <w:rsid w:val="004D7647"/>
    <w:rsid w:val="004E393C"/>
    <w:rsid w:val="004F11AE"/>
    <w:rsid w:val="004F1A6A"/>
    <w:rsid w:val="004F22D1"/>
    <w:rsid w:val="004F4A5F"/>
    <w:rsid w:val="004F7195"/>
    <w:rsid w:val="00504A65"/>
    <w:rsid w:val="005056DE"/>
    <w:rsid w:val="005147F5"/>
    <w:rsid w:val="00520460"/>
    <w:rsid w:val="005223AE"/>
    <w:rsid w:val="00530C6B"/>
    <w:rsid w:val="0053768D"/>
    <w:rsid w:val="005458AD"/>
    <w:rsid w:val="00564FAD"/>
    <w:rsid w:val="0056776C"/>
    <w:rsid w:val="00580CDF"/>
    <w:rsid w:val="0058328D"/>
    <w:rsid w:val="005905FB"/>
    <w:rsid w:val="005A2147"/>
    <w:rsid w:val="005A2E07"/>
    <w:rsid w:val="005A61A3"/>
    <w:rsid w:val="005B2B4B"/>
    <w:rsid w:val="005B4697"/>
    <w:rsid w:val="005B4738"/>
    <w:rsid w:val="005C18ED"/>
    <w:rsid w:val="005D32A3"/>
    <w:rsid w:val="005D3F34"/>
    <w:rsid w:val="005E1F92"/>
    <w:rsid w:val="005E566B"/>
    <w:rsid w:val="005F1AA7"/>
    <w:rsid w:val="005F20CA"/>
    <w:rsid w:val="005F2F15"/>
    <w:rsid w:val="005F3040"/>
    <w:rsid w:val="005F3EC6"/>
    <w:rsid w:val="005F419B"/>
    <w:rsid w:val="005F4A11"/>
    <w:rsid w:val="005F6A36"/>
    <w:rsid w:val="0060546C"/>
    <w:rsid w:val="00606305"/>
    <w:rsid w:val="00607760"/>
    <w:rsid w:val="00621EA7"/>
    <w:rsid w:val="00623C94"/>
    <w:rsid w:val="00626590"/>
    <w:rsid w:val="00630133"/>
    <w:rsid w:val="00630A9B"/>
    <w:rsid w:val="00632FCD"/>
    <w:rsid w:val="00637969"/>
    <w:rsid w:val="00643B64"/>
    <w:rsid w:val="00645811"/>
    <w:rsid w:val="00647C9B"/>
    <w:rsid w:val="006637F5"/>
    <w:rsid w:val="006645CC"/>
    <w:rsid w:val="00673F84"/>
    <w:rsid w:val="00680431"/>
    <w:rsid w:val="00680C9C"/>
    <w:rsid w:val="006817D7"/>
    <w:rsid w:val="00682CA3"/>
    <w:rsid w:val="006909F9"/>
    <w:rsid w:val="006A0462"/>
    <w:rsid w:val="006A2CF2"/>
    <w:rsid w:val="006B139E"/>
    <w:rsid w:val="006B615C"/>
    <w:rsid w:val="006B6EB6"/>
    <w:rsid w:val="006C2BA9"/>
    <w:rsid w:val="006D430E"/>
    <w:rsid w:val="006D4F89"/>
    <w:rsid w:val="006E150A"/>
    <w:rsid w:val="006E5A64"/>
    <w:rsid w:val="006F5EC6"/>
    <w:rsid w:val="00715025"/>
    <w:rsid w:val="00715054"/>
    <w:rsid w:val="007164B8"/>
    <w:rsid w:val="00716D8A"/>
    <w:rsid w:val="00721CF1"/>
    <w:rsid w:val="007303D1"/>
    <w:rsid w:val="00731AFF"/>
    <w:rsid w:val="00733225"/>
    <w:rsid w:val="00761322"/>
    <w:rsid w:val="007663D8"/>
    <w:rsid w:val="00774A7D"/>
    <w:rsid w:val="00782107"/>
    <w:rsid w:val="00791497"/>
    <w:rsid w:val="007962A4"/>
    <w:rsid w:val="007A4D88"/>
    <w:rsid w:val="007B08B7"/>
    <w:rsid w:val="007B1982"/>
    <w:rsid w:val="007C2D41"/>
    <w:rsid w:val="007C5589"/>
    <w:rsid w:val="007D5FF5"/>
    <w:rsid w:val="007E2142"/>
    <w:rsid w:val="007F59AC"/>
    <w:rsid w:val="00802E54"/>
    <w:rsid w:val="00803574"/>
    <w:rsid w:val="00803E96"/>
    <w:rsid w:val="00811AA4"/>
    <w:rsid w:val="00815C2A"/>
    <w:rsid w:val="0081610E"/>
    <w:rsid w:val="008205A6"/>
    <w:rsid w:val="00820953"/>
    <w:rsid w:val="00822099"/>
    <w:rsid w:val="00824C01"/>
    <w:rsid w:val="008308D3"/>
    <w:rsid w:val="00837615"/>
    <w:rsid w:val="0084160B"/>
    <w:rsid w:val="00841DE2"/>
    <w:rsid w:val="00842025"/>
    <w:rsid w:val="00844AD4"/>
    <w:rsid w:val="0084738E"/>
    <w:rsid w:val="0085014A"/>
    <w:rsid w:val="00850544"/>
    <w:rsid w:val="0085174D"/>
    <w:rsid w:val="00857B59"/>
    <w:rsid w:val="00860CE6"/>
    <w:rsid w:val="00863407"/>
    <w:rsid w:val="0087319D"/>
    <w:rsid w:val="00876D91"/>
    <w:rsid w:val="00880C45"/>
    <w:rsid w:val="00882345"/>
    <w:rsid w:val="0088654F"/>
    <w:rsid w:val="00896DA7"/>
    <w:rsid w:val="008A01FA"/>
    <w:rsid w:val="008A39C4"/>
    <w:rsid w:val="008A6FE8"/>
    <w:rsid w:val="008C1041"/>
    <w:rsid w:val="008C1688"/>
    <w:rsid w:val="008C668A"/>
    <w:rsid w:val="008D1793"/>
    <w:rsid w:val="008D261E"/>
    <w:rsid w:val="008D318D"/>
    <w:rsid w:val="008D6E90"/>
    <w:rsid w:val="008E114C"/>
    <w:rsid w:val="008E2A4C"/>
    <w:rsid w:val="008E447E"/>
    <w:rsid w:val="008E5DBC"/>
    <w:rsid w:val="008F3202"/>
    <w:rsid w:val="00903F42"/>
    <w:rsid w:val="00921593"/>
    <w:rsid w:val="00927C59"/>
    <w:rsid w:val="00931388"/>
    <w:rsid w:val="00931AFD"/>
    <w:rsid w:val="00933F3F"/>
    <w:rsid w:val="009345AD"/>
    <w:rsid w:val="00936309"/>
    <w:rsid w:val="009400B2"/>
    <w:rsid w:val="00947153"/>
    <w:rsid w:val="00955937"/>
    <w:rsid w:val="0095751E"/>
    <w:rsid w:val="00965495"/>
    <w:rsid w:val="00972F7D"/>
    <w:rsid w:val="009825A7"/>
    <w:rsid w:val="00983A37"/>
    <w:rsid w:val="00987ADC"/>
    <w:rsid w:val="009928F4"/>
    <w:rsid w:val="00992E60"/>
    <w:rsid w:val="009A2041"/>
    <w:rsid w:val="009A6423"/>
    <w:rsid w:val="009D6903"/>
    <w:rsid w:val="009E23EC"/>
    <w:rsid w:val="009E387F"/>
    <w:rsid w:val="009F7760"/>
    <w:rsid w:val="009F7F9A"/>
    <w:rsid w:val="00A02A12"/>
    <w:rsid w:val="00A11F4C"/>
    <w:rsid w:val="00A17363"/>
    <w:rsid w:val="00A17902"/>
    <w:rsid w:val="00A2109F"/>
    <w:rsid w:val="00A23561"/>
    <w:rsid w:val="00A24C64"/>
    <w:rsid w:val="00A259BC"/>
    <w:rsid w:val="00A359E3"/>
    <w:rsid w:val="00A42D14"/>
    <w:rsid w:val="00A47856"/>
    <w:rsid w:val="00A548D1"/>
    <w:rsid w:val="00A65194"/>
    <w:rsid w:val="00A67340"/>
    <w:rsid w:val="00A75D2E"/>
    <w:rsid w:val="00A9025E"/>
    <w:rsid w:val="00A9298E"/>
    <w:rsid w:val="00A97174"/>
    <w:rsid w:val="00AA102A"/>
    <w:rsid w:val="00AA35C1"/>
    <w:rsid w:val="00AA4AB6"/>
    <w:rsid w:val="00AC3581"/>
    <w:rsid w:val="00AC4314"/>
    <w:rsid w:val="00AD567E"/>
    <w:rsid w:val="00AD7342"/>
    <w:rsid w:val="00AE491A"/>
    <w:rsid w:val="00AE5983"/>
    <w:rsid w:val="00AF47CC"/>
    <w:rsid w:val="00B0404F"/>
    <w:rsid w:val="00B0712B"/>
    <w:rsid w:val="00B10F7F"/>
    <w:rsid w:val="00B1293C"/>
    <w:rsid w:val="00B1597A"/>
    <w:rsid w:val="00B17AD4"/>
    <w:rsid w:val="00B20626"/>
    <w:rsid w:val="00B22FB0"/>
    <w:rsid w:val="00B25151"/>
    <w:rsid w:val="00B33928"/>
    <w:rsid w:val="00B35A7A"/>
    <w:rsid w:val="00B41A17"/>
    <w:rsid w:val="00B41DB8"/>
    <w:rsid w:val="00B56D6F"/>
    <w:rsid w:val="00B673B4"/>
    <w:rsid w:val="00B76759"/>
    <w:rsid w:val="00B778FB"/>
    <w:rsid w:val="00B81281"/>
    <w:rsid w:val="00B84E5E"/>
    <w:rsid w:val="00B9027E"/>
    <w:rsid w:val="00B9172B"/>
    <w:rsid w:val="00B95691"/>
    <w:rsid w:val="00B9581E"/>
    <w:rsid w:val="00B966F2"/>
    <w:rsid w:val="00BB4B77"/>
    <w:rsid w:val="00BB5259"/>
    <w:rsid w:val="00BB75AF"/>
    <w:rsid w:val="00BC09A6"/>
    <w:rsid w:val="00BC4477"/>
    <w:rsid w:val="00BD493F"/>
    <w:rsid w:val="00BD686F"/>
    <w:rsid w:val="00BD7C3E"/>
    <w:rsid w:val="00BE1F4B"/>
    <w:rsid w:val="00BE759E"/>
    <w:rsid w:val="00BF259F"/>
    <w:rsid w:val="00BF35BC"/>
    <w:rsid w:val="00BF4C15"/>
    <w:rsid w:val="00C03FDC"/>
    <w:rsid w:val="00C04055"/>
    <w:rsid w:val="00C054DC"/>
    <w:rsid w:val="00C06447"/>
    <w:rsid w:val="00C069DA"/>
    <w:rsid w:val="00C1389A"/>
    <w:rsid w:val="00C14092"/>
    <w:rsid w:val="00C174DC"/>
    <w:rsid w:val="00C222B5"/>
    <w:rsid w:val="00C26696"/>
    <w:rsid w:val="00C26C5D"/>
    <w:rsid w:val="00C311D9"/>
    <w:rsid w:val="00C454D1"/>
    <w:rsid w:val="00C577A1"/>
    <w:rsid w:val="00C61AE8"/>
    <w:rsid w:val="00C761DF"/>
    <w:rsid w:val="00C76354"/>
    <w:rsid w:val="00C77BC6"/>
    <w:rsid w:val="00C77DB6"/>
    <w:rsid w:val="00C8491A"/>
    <w:rsid w:val="00C865A3"/>
    <w:rsid w:val="00C901C3"/>
    <w:rsid w:val="00C902C6"/>
    <w:rsid w:val="00C93C56"/>
    <w:rsid w:val="00CA0CF7"/>
    <w:rsid w:val="00CA310D"/>
    <w:rsid w:val="00CA3BD6"/>
    <w:rsid w:val="00CA4C6D"/>
    <w:rsid w:val="00CB2AE5"/>
    <w:rsid w:val="00CB3DBA"/>
    <w:rsid w:val="00CD1139"/>
    <w:rsid w:val="00CD32B6"/>
    <w:rsid w:val="00CD69BD"/>
    <w:rsid w:val="00CE53CB"/>
    <w:rsid w:val="00CF1405"/>
    <w:rsid w:val="00CF478E"/>
    <w:rsid w:val="00CF724A"/>
    <w:rsid w:val="00D05780"/>
    <w:rsid w:val="00D0739F"/>
    <w:rsid w:val="00D11141"/>
    <w:rsid w:val="00D11E4D"/>
    <w:rsid w:val="00D12854"/>
    <w:rsid w:val="00D143E0"/>
    <w:rsid w:val="00D14E0C"/>
    <w:rsid w:val="00D15391"/>
    <w:rsid w:val="00D22D39"/>
    <w:rsid w:val="00D26D51"/>
    <w:rsid w:val="00D35847"/>
    <w:rsid w:val="00D40A5A"/>
    <w:rsid w:val="00D417AB"/>
    <w:rsid w:val="00D42C95"/>
    <w:rsid w:val="00D5060B"/>
    <w:rsid w:val="00D52F32"/>
    <w:rsid w:val="00D6069F"/>
    <w:rsid w:val="00D705E3"/>
    <w:rsid w:val="00D73BC5"/>
    <w:rsid w:val="00D76E54"/>
    <w:rsid w:val="00D832EF"/>
    <w:rsid w:val="00D840D7"/>
    <w:rsid w:val="00D97DB8"/>
    <w:rsid w:val="00DA4265"/>
    <w:rsid w:val="00DA6E57"/>
    <w:rsid w:val="00DA7C00"/>
    <w:rsid w:val="00DB7212"/>
    <w:rsid w:val="00DC1832"/>
    <w:rsid w:val="00DC1B24"/>
    <w:rsid w:val="00DC1D6C"/>
    <w:rsid w:val="00DC4175"/>
    <w:rsid w:val="00DC5DB5"/>
    <w:rsid w:val="00DD462F"/>
    <w:rsid w:val="00DD67F9"/>
    <w:rsid w:val="00DF0F51"/>
    <w:rsid w:val="00E0151B"/>
    <w:rsid w:val="00E044C6"/>
    <w:rsid w:val="00E11134"/>
    <w:rsid w:val="00E1193A"/>
    <w:rsid w:val="00E16E98"/>
    <w:rsid w:val="00E17B68"/>
    <w:rsid w:val="00E23C20"/>
    <w:rsid w:val="00E25CCB"/>
    <w:rsid w:val="00E4045E"/>
    <w:rsid w:val="00E477CE"/>
    <w:rsid w:val="00E540C3"/>
    <w:rsid w:val="00E61C28"/>
    <w:rsid w:val="00E6550D"/>
    <w:rsid w:val="00E6773C"/>
    <w:rsid w:val="00E7097C"/>
    <w:rsid w:val="00E7311E"/>
    <w:rsid w:val="00E759AA"/>
    <w:rsid w:val="00E81C0F"/>
    <w:rsid w:val="00EA44D3"/>
    <w:rsid w:val="00EB2F32"/>
    <w:rsid w:val="00EB4EFB"/>
    <w:rsid w:val="00EB70AA"/>
    <w:rsid w:val="00EC59FF"/>
    <w:rsid w:val="00ED082C"/>
    <w:rsid w:val="00ED597E"/>
    <w:rsid w:val="00EE3D23"/>
    <w:rsid w:val="00EF6448"/>
    <w:rsid w:val="00F00A9C"/>
    <w:rsid w:val="00F065A8"/>
    <w:rsid w:val="00F06BD2"/>
    <w:rsid w:val="00F227C4"/>
    <w:rsid w:val="00F23A6B"/>
    <w:rsid w:val="00F46681"/>
    <w:rsid w:val="00F53EF6"/>
    <w:rsid w:val="00F55CAF"/>
    <w:rsid w:val="00F56097"/>
    <w:rsid w:val="00F574CA"/>
    <w:rsid w:val="00F606EE"/>
    <w:rsid w:val="00F610BD"/>
    <w:rsid w:val="00F63922"/>
    <w:rsid w:val="00F70DAB"/>
    <w:rsid w:val="00F75993"/>
    <w:rsid w:val="00F845AC"/>
    <w:rsid w:val="00F8506A"/>
    <w:rsid w:val="00F85915"/>
    <w:rsid w:val="00F92871"/>
    <w:rsid w:val="00F95691"/>
    <w:rsid w:val="00F973AA"/>
    <w:rsid w:val="00F97E72"/>
    <w:rsid w:val="00FA7965"/>
    <w:rsid w:val="00FB5778"/>
    <w:rsid w:val="00FC070F"/>
    <w:rsid w:val="00FC15DF"/>
    <w:rsid w:val="00FC332D"/>
    <w:rsid w:val="00FC40FB"/>
    <w:rsid w:val="00FC588D"/>
    <w:rsid w:val="00FD2B52"/>
    <w:rsid w:val="00FD4116"/>
    <w:rsid w:val="00FD7243"/>
    <w:rsid w:val="00FE16C3"/>
    <w:rsid w:val="00FF23E9"/>
    <w:rsid w:val="00FF4760"/>
    <w:rsid w:val="00FF69A0"/>
    <w:rsid w:val="00FF6B02"/>
    <w:rsid w:val="00FF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B5A1"/>
  <w15:docId w15:val="{E452B493-A3BA-46BA-B266-B22EA8C3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3D8"/>
    <w:rPr>
      <w:color w:val="0000FF"/>
      <w:u w:val="single"/>
    </w:rPr>
  </w:style>
  <w:style w:type="paragraph" w:styleId="Header">
    <w:name w:val="header"/>
    <w:basedOn w:val="Normal"/>
    <w:link w:val="HeaderChar"/>
    <w:uiPriority w:val="99"/>
    <w:unhideWhenUsed/>
    <w:rsid w:val="002D6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32"/>
  </w:style>
  <w:style w:type="paragraph" w:styleId="Footer">
    <w:name w:val="footer"/>
    <w:basedOn w:val="Normal"/>
    <w:link w:val="FooterChar"/>
    <w:uiPriority w:val="99"/>
    <w:unhideWhenUsed/>
    <w:rsid w:val="002D6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32"/>
  </w:style>
  <w:style w:type="character" w:customStyle="1" w:styleId="UnresolvedMention">
    <w:name w:val="Unresolved Mention"/>
    <w:basedOn w:val="DefaultParagraphFont"/>
    <w:uiPriority w:val="99"/>
    <w:semiHidden/>
    <w:unhideWhenUsed/>
    <w:rsid w:val="000139E4"/>
    <w:rPr>
      <w:color w:val="605E5C"/>
      <w:shd w:val="clear" w:color="auto" w:fill="E1DFDD"/>
    </w:rPr>
  </w:style>
  <w:style w:type="character" w:styleId="FollowedHyperlink">
    <w:name w:val="FollowedHyperlink"/>
    <w:basedOn w:val="DefaultParagraphFont"/>
    <w:uiPriority w:val="99"/>
    <w:semiHidden/>
    <w:unhideWhenUsed/>
    <w:rsid w:val="000139E4"/>
    <w:rPr>
      <w:color w:val="954F72" w:themeColor="followedHyperlink"/>
      <w:u w:val="single"/>
    </w:rPr>
  </w:style>
  <w:style w:type="paragraph" w:styleId="ListParagraph">
    <w:name w:val="List Paragraph"/>
    <w:basedOn w:val="Normal"/>
    <w:uiPriority w:val="34"/>
    <w:qFormat/>
    <w:rsid w:val="00B8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paringforadulthood.org.uk/downloads/education-health-and-care-planning/pfa-outcomes-tool.htm" TargetMode="External"/><Relationship Id="rId18" Type="http://schemas.openxmlformats.org/officeDocument/2006/relationships/hyperlink" Target="https://www.preparingforadulthood.org.uk/downloads/education-health-and-care-planning/pfa-outcomes-tool.htm" TargetMode="External"/><Relationship Id="rId26" Type="http://schemas.openxmlformats.org/officeDocument/2006/relationships/hyperlink" Target="https://www.nice.org.uk/guidance/ng43/resources" TargetMode="External"/><Relationship Id="rId39" Type="http://schemas.openxmlformats.org/officeDocument/2006/relationships/theme" Target="theme/theme1.xml"/><Relationship Id="rId21" Type="http://schemas.openxmlformats.org/officeDocument/2006/relationships/hyperlink" Target="https://assets.publishing.service.gov.uk/government/uploads/system/uploads/attachment_data/file/1007446/6.7534_DfE_Development_Matters_Report_and_illustrations_web__2_.pdf" TargetMode="External"/><Relationship Id="rId34" Type="http://schemas.openxmlformats.org/officeDocument/2006/relationships/hyperlink" Target="http://www.wokingham.gov.uk" TargetMode="External"/><Relationship Id="rId7" Type="http://schemas.openxmlformats.org/officeDocument/2006/relationships/hyperlink" Target="https://www.ldalearning.com/search?phrase=target+ladder+books" TargetMode="External"/><Relationship Id="rId12" Type="http://schemas.openxmlformats.org/officeDocument/2006/relationships/hyperlink" Target="https://assets.publishing.service.gov.uk/government/uploads/system/uploads/attachment_data/file/1007446/6.7534_DfE_Development_Matters_Report_and_illustrations_web__2_.pdf" TargetMode="External"/><Relationship Id="rId17" Type="http://schemas.openxmlformats.org/officeDocument/2006/relationships/hyperlink" Target="https://assets.publishing.service.gov.uk/government/uploads/system/uploads/attachment_data/file/1007446/6.7534_DfE_Development_Matters_Report_and_illustrations_web__2_.pdf" TargetMode="External"/><Relationship Id="rId25" Type="http://schemas.openxmlformats.org/officeDocument/2006/relationships/hyperlink" Target="https://councilfordisabledchildren.org.uk/sites/default/files/uploads/attachments/EHCP%20Exemplar%20Guide%202017.pdf" TargetMode="External"/><Relationship Id="rId33" Type="http://schemas.openxmlformats.org/officeDocument/2006/relationships/hyperlink" Target="https://www.wokingham.gov.uk/local-offer-for-0-25-year-olds-with-additional-needs/becoming-an-adul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kingham.gov.uk/local-offer-for-0-25-year-olds-with-additional-needs/becoming-an-adult/" TargetMode="External"/><Relationship Id="rId20" Type="http://schemas.openxmlformats.org/officeDocument/2006/relationships/hyperlink" Target="https://www.wokingham.gov.uk/local-offer-for-0-25-year-olds-with-additional-needs/becoming-an-adult/" TargetMode="External"/><Relationship Id="rId29" Type="http://schemas.openxmlformats.org/officeDocument/2006/relationships/hyperlink" Target="http://www.base-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kingham.gov.uk/local-offer-for-0-25-year-olds-with-additional-needs/becoming-an-adult/" TargetMode="External"/><Relationship Id="rId24" Type="http://schemas.openxmlformats.org/officeDocument/2006/relationships/hyperlink" Target="https://www.wokingham.gov.uk/local-offer-for-0-25-year-olds-with-additional-needs/becoming-an-adult/" TargetMode="External"/><Relationship Id="rId32" Type="http://schemas.openxmlformats.org/officeDocument/2006/relationships/hyperlink" Target="mailto:sendiass@wokingham.gov.uk"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okingham.gov.uk/local-offer-for-0-25-year-olds-with-additional-needs/becoming-an-adult/" TargetMode="External"/><Relationship Id="rId23" Type="http://schemas.openxmlformats.org/officeDocument/2006/relationships/hyperlink" Target="file:///C:\Users\Linda\Downloads\Developing%20Outcomes%20in%20EHC%20Plans.pdf" TargetMode="External"/><Relationship Id="rId28" Type="http://schemas.openxmlformats.org/officeDocument/2006/relationships/hyperlink" Target="http://www.livingmadeeasy.org.uk" TargetMode="External"/><Relationship Id="rId36" Type="http://schemas.openxmlformats.org/officeDocument/2006/relationships/header" Target="header1.xml"/><Relationship Id="rId10" Type="http://schemas.openxmlformats.org/officeDocument/2006/relationships/hyperlink" Target="file:///C:\Users\Linda\Downloads\Developing%20Outcomes%20in%20EHC%20Plans.pdf" TargetMode="External"/><Relationship Id="rId19" Type="http://schemas.openxmlformats.org/officeDocument/2006/relationships/hyperlink" Target="file:///C:\Users\Linda\Downloads\Developing%20Outcomes%20in%20EHC%20Plans.pdf" TargetMode="External"/><Relationship Id="rId31" Type="http://schemas.openxmlformats.org/officeDocument/2006/relationships/hyperlink" Target="http://www.sendiasswokingham.org.uk" TargetMode="External"/><Relationship Id="rId4" Type="http://schemas.openxmlformats.org/officeDocument/2006/relationships/webSettings" Target="webSettings.xml"/><Relationship Id="rId9" Type="http://schemas.openxmlformats.org/officeDocument/2006/relationships/hyperlink" Target="https://www.preparingforadulthood.org.uk/downloads/education-health-and-care-planning/pfa-outcomes-tool.htm" TargetMode="External"/><Relationship Id="rId14" Type="http://schemas.openxmlformats.org/officeDocument/2006/relationships/hyperlink" Target="file:///C:\Users\Linda\Downloads\Developing%20Outcomes%20in%20EHC%20Plans.pdf" TargetMode="External"/><Relationship Id="rId22" Type="http://schemas.openxmlformats.org/officeDocument/2006/relationships/hyperlink" Target="https://www.preparingforadulthood.org.uk/downloads/education-health-and-care-planning/pfa-outcomes-tool.htm" TargetMode="External"/><Relationship Id="rId27" Type="http://schemas.openxmlformats.org/officeDocument/2006/relationships/hyperlink" Target="http://www.learningdisabilityengland.org.uk" TargetMode="External"/><Relationship Id="rId30" Type="http://schemas.openxmlformats.org/officeDocument/2006/relationships/hyperlink" Target="http://www.gov.uk/looking-for-work-if-disabled/lookingfor-a-job" TargetMode="External"/><Relationship Id="rId35" Type="http://schemas.openxmlformats.org/officeDocument/2006/relationships/hyperlink" Target="mailto:sen@wokingham.gov.uk" TargetMode="External"/><Relationship Id="rId8" Type="http://schemas.openxmlformats.org/officeDocument/2006/relationships/hyperlink" Target="https://assets.publishing.service.gov.uk/government/uploads/system/uploads/attachment_data/file/1007446/6.7534_DfE_Development_Matters_Report_and_illustrations_web__2_.pdf"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27</Pages>
  <Words>11146</Words>
  <Characters>63535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Lynch</dc:creator>
  <cp:lastModifiedBy>Kathryn Dewey</cp:lastModifiedBy>
  <cp:revision>2</cp:revision>
  <dcterms:created xsi:type="dcterms:W3CDTF">2024-07-11T14:19:00Z</dcterms:created>
  <dcterms:modified xsi:type="dcterms:W3CDTF">2024-07-11T14:19:00Z</dcterms:modified>
</cp:coreProperties>
</file>