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6C84E" w14:textId="77777777" w:rsidR="00050380" w:rsidRDefault="00050380" w:rsidP="00050380">
      <w:pPr>
        <w:jc w:val="right"/>
        <w:rPr>
          <w:rFonts w:ascii="Comic Sans MS" w:hAnsi="Comic Sans MS"/>
          <w:color w:val="FF0000"/>
          <w:sz w:val="28"/>
          <w:szCs w:val="28"/>
          <w:lang w:eastAsia="en-GB"/>
        </w:rPr>
      </w:pPr>
    </w:p>
    <w:p w14:paraId="637E2AF6" w14:textId="77777777" w:rsidR="001F11F7" w:rsidRPr="00050380" w:rsidRDefault="001F11F7" w:rsidP="00050380">
      <w:pPr>
        <w:jc w:val="right"/>
        <w:rPr>
          <w:rFonts w:ascii="Comic Sans MS" w:hAnsi="Comic Sans MS"/>
          <w:color w:val="FF0000"/>
          <w:sz w:val="28"/>
          <w:szCs w:val="28"/>
          <w:lang w:eastAsia="en-GB"/>
        </w:rPr>
      </w:pPr>
    </w:p>
    <w:p w14:paraId="5E0F27E9" w14:textId="77777777" w:rsidR="00050380" w:rsidRPr="00050380" w:rsidRDefault="00050380" w:rsidP="00050380">
      <w:pPr>
        <w:widowControl/>
        <w:overflowPunct/>
        <w:jc w:val="center"/>
        <w:rPr>
          <w:rFonts w:ascii="Calibri" w:hAnsi="Calibri" w:cs="Helvetica-Bold"/>
          <w:b/>
          <w:bCs/>
          <w:sz w:val="58"/>
          <w:szCs w:val="28"/>
          <w:lang w:eastAsia="en-GB"/>
        </w:rPr>
      </w:pPr>
      <w:r w:rsidRPr="00050380">
        <w:rPr>
          <w:rFonts w:ascii="Comic Sans MS" w:hAnsi="Comic Sans MS"/>
          <w:sz w:val="28"/>
          <w:szCs w:val="28"/>
          <w:lang w:eastAsia="en-GB"/>
        </w:rPr>
        <w:t xml:space="preserve">                   </w:t>
      </w:r>
    </w:p>
    <w:p w14:paraId="067AEBBE" w14:textId="77777777" w:rsidR="00050380" w:rsidRPr="00050380" w:rsidRDefault="00050380" w:rsidP="00050380">
      <w:pPr>
        <w:widowControl/>
        <w:overflowPunct/>
        <w:jc w:val="center"/>
        <w:rPr>
          <w:rFonts w:ascii="Calibri" w:hAnsi="Calibri" w:cs="Helvetica-Bold"/>
          <w:b/>
          <w:bCs/>
          <w:sz w:val="58"/>
          <w:szCs w:val="28"/>
          <w:lang w:eastAsia="en-GB"/>
        </w:rPr>
      </w:pPr>
    </w:p>
    <w:p w14:paraId="1C2A7345" w14:textId="77777777" w:rsidR="00106507" w:rsidRDefault="00106507" w:rsidP="00050380">
      <w:pPr>
        <w:widowControl/>
        <w:overflowPunct/>
        <w:jc w:val="center"/>
        <w:rPr>
          <w:rFonts w:ascii="Calibri" w:hAnsi="Calibri" w:cs="Helvetica-Bold"/>
          <w:b/>
          <w:bCs/>
          <w:sz w:val="52"/>
          <w:szCs w:val="52"/>
          <w:lang w:eastAsia="en-GB"/>
        </w:rPr>
      </w:pPr>
    </w:p>
    <w:p w14:paraId="215F7A57" w14:textId="77777777" w:rsidR="00106507" w:rsidRDefault="00106507" w:rsidP="00050380">
      <w:pPr>
        <w:widowControl/>
        <w:overflowPunct/>
        <w:jc w:val="center"/>
        <w:rPr>
          <w:rFonts w:ascii="Calibri" w:hAnsi="Calibri" w:cs="Helvetica-Bold"/>
          <w:b/>
          <w:bCs/>
          <w:sz w:val="52"/>
          <w:szCs w:val="52"/>
          <w:lang w:eastAsia="en-GB"/>
        </w:rPr>
      </w:pPr>
    </w:p>
    <w:p w14:paraId="7E97123E" w14:textId="77777777" w:rsidR="00106507" w:rsidRDefault="00106507" w:rsidP="00050380">
      <w:pPr>
        <w:widowControl/>
        <w:overflowPunct/>
        <w:jc w:val="center"/>
        <w:rPr>
          <w:rFonts w:ascii="Calibri" w:hAnsi="Calibri" w:cs="Helvetica-Bold"/>
          <w:b/>
          <w:bCs/>
          <w:sz w:val="52"/>
          <w:szCs w:val="52"/>
          <w:lang w:eastAsia="en-GB"/>
        </w:rPr>
      </w:pPr>
    </w:p>
    <w:p w14:paraId="1C3034CD" w14:textId="77777777" w:rsidR="00106507" w:rsidRDefault="00106507" w:rsidP="00050380">
      <w:pPr>
        <w:widowControl/>
        <w:overflowPunct/>
        <w:jc w:val="center"/>
        <w:rPr>
          <w:rFonts w:ascii="Calibri" w:hAnsi="Calibri" w:cs="Helvetica-Bold"/>
          <w:b/>
          <w:bCs/>
          <w:sz w:val="52"/>
          <w:szCs w:val="52"/>
          <w:lang w:eastAsia="en-GB"/>
        </w:rPr>
      </w:pPr>
    </w:p>
    <w:p w14:paraId="34B28030" w14:textId="04A3D508" w:rsidR="00050380" w:rsidRDefault="00050380" w:rsidP="00050380">
      <w:pPr>
        <w:widowControl/>
        <w:overflowPunct/>
        <w:jc w:val="center"/>
        <w:rPr>
          <w:rFonts w:ascii="Calibri" w:hAnsi="Calibri" w:cs="Helvetica-Bold"/>
          <w:b/>
          <w:bCs/>
          <w:sz w:val="52"/>
          <w:szCs w:val="52"/>
          <w:lang w:eastAsia="en-GB"/>
        </w:rPr>
      </w:pPr>
      <w:r w:rsidRPr="003E1ED9">
        <w:rPr>
          <w:rFonts w:ascii="Calibri" w:hAnsi="Calibri" w:cs="Helvetica-Bold"/>
          <w:b/>
          <w:bCs/>
          <w:sz w:val="52"/>
          <w:szCs w:val="52"/>
          <w:lang w:eastAsia="en-GB"/>
        </w:rPr>
        <w:t xml:space="preserve">Support Staff Appraisal </w:t>
      </w:r>
      <w:r w:rsidR="00F931AD">
        <w:rPr>
          <w:rFonts w:ascii="Calibri" w:hAnsi="Calibri" w:cs="Helvetica-Bold"/>
          <w:b/>
          <w:bCs/>
          <w:sz w:val="52"/>
          <w:szCs w:val="52"/>
          <w:lang w:eastAsia="en-GB"/>
        </w:rPr>
        <w:t>Policy</w:t>
      </w:r>
      <w:r w:rsidR="00A24428">
        <w:rPr>
          <w:rFonts w:ascii="Calibri" w:hAnsi="Calibri" w:cs="Helvetica-Bold"/>
          <w:b/>
          <w:bCs/>
          <w:sz w:val="52"/>
          <w:szCs w:val="52"/>
          <w:lang w:eastAsia="en-GB"/>
        </w:rPr>
        <w:t xml:space="preserve"> </w:t>
      </w:r>
      <w:r w:rsidR="00F931AD">
        <w:rPr>
          <w:rFonts w:ascii="Calibri" w:hAnsi="Calibri" w:cs="Helvetica-Bold"/>
          <w:b/>
          <w:bCs/>
          <w:sz w:val="52"/>
          <w:szCs w:val="52"/>
          <w:lang w:eastAsia="en-GB"/>
        </w:rPr>
        <w:t>and Guidance</w:t>
      </w:r>
    </w:p>
    <w:p w14:paraId="10B95CD3" w14:textId="12068B33" w:rsidR="00106507" w:rsidRDefault="00106507">
      <w:pPr>
        <w:widowControl/>
        <w:overflowPunct/>
        <w:autoSpaceDE/>
        <w:autoSpaceDN/>
        <w:adjustRightInd/>
        <w:spacing w:after="200" w:line="276" w:lineRule="auto"/>
        <w:rPr>
          <w:rFonts w:ascii="Calibri" w:hAnsi="Calibri" w:cs="Helvetica-Bold"/>
          <w:b/>
          <w:bCs/>
          <w:sz w:val="52"/>
          <w:szCs w:val="52"/>
          <w:lang w:eastAsia="en-GB"/>
        </w:rPr>
      </w:pPr>
      <w:r>
        <w:rPr>
          <w:rFonts w:ascii="Calibri" w:hAnsi="Calibri" w:cs="Helvetica-Bold"/>
          <w:b/>
          <w:bCs/>
          <w:sz w:val="52"/>
          <w:szCs w:val="52"/>
          <w:lang w:eastAsia="en-GB"/>
        </w:rPr>
        <w:br w:type="page"/>
      </w:r>
    </w:p>
    <w:p w14:paraId="2016D488" w14:textId="77777777" w:rsidR="00F931AD" w:rsidRDefault="00F931AD" w:rsidP="00050380">
      <w:pPr>
        <w:widowControl/>
        <w:overflowPunct/>
        <w:jc w:val="center"/>
        <w:rPr>
          <w:rFonts w:ascii="Calibri" w:hAnsi="Calibri" w:cs="Helvetica-Bold"/>
          <w:b/>
          <w:bCs/>
          <w:sz w:val="52"/>
          <w:szCs w:val="52"/>
          <w:lang w:eastAsia="en-GB"/>
        </w:rPr>
      </w:pPr>
    </w:p>
    <w:p w14:paraId="2E3139A0" w14:textId="317C7C3A" w:rsidR="00F931AD" w:rsidRDefault="00F931AD" w:rsidP="00050380">
      <w:pPr>
        <w:widowControl/>
        <w:overflowPunct/>
        <w:jc w:val="center"/>
        <w:rPr>
          <w:rFonts w:ascii="Calibri" w:hAnsi="Calibri" w:cs="Helvetica-Bold"/>
          <w:b/>
          <w:bCs/>
          <w:sz w:val="52"/>
          <w:szCs w:val="52"/>
          <w:lang w:eastAsia="en-GB"/>
        </w:rPr>
      </w:pPr>
    </w:p>
    <w:p w14:paraId="7DAC7C9E" w14:textId="77777777" w:rsidR="00F931AD" w:rsidRPr="00FB4254" w:rsidRDefault="00F931AD" w:rsidP="00F931AD">
      <w:pPr>
        <w:rPr>
          <w:b/>
          <w:sz w:val="22"/>
          <w:szCs w:val="22"/>
        </w:rPr>
      </w:pPr>
      <w:r w:rsidRPr="00FB4254">
        <w:rPr>
          <w:b/>
          <w:sz w:val="22"/>
          <w:szCs w:val="22"/>
        </w:rPr>
        <w:t>Document Control Information</w:t>
      </w:r>
    </w:p>
    <w:p w14:paraId="5D35B794" w14:textId="5247F9DB" w:rsidR="00F931AD" w:rsidRDefault="00F931AD" w:rsidP="00F931AD">
      <w:pPr>
        <w:tabs>
          <w:tab w:val="left" w:pos="-720"/>
        </w:tabs>
        <w:suppressAutoHyphens/>
        <w:rPr>
          <w:spacing w:val="-2"/>
          <w:sz w:val="22"/>
          <w:szCs w:val="22"/>
        </w:rPr>
      </w:pPr>
    </w:p>
    <w:p w14:paraId="4527E957" w14:textId="7CC35A17" w:rsidR="00106507" w:rsidRPr="00052BCD" w:rsidRDefault="00106507" w:rsidP="00106507">
      <w:pPr>
        <w:ind w:left="1440" w:hanging="1440"/>
        <w:rPr>
          <w:b/>
          <w:bCs/>
        </w:rPr>
      </w:pPr>
      <w:r w:rsidRPr="00052BCD">
        <w:rPr>
          <w:b/>
          <w:bCs/>
        </w:rPr>
        <w:t>Title:</w:t>
      </w:r>
      <w:r>
        <w:rPr>
          <w:b/>
          <w:bCs/>
          <w:sz w:val="28"/>
        </w:rPr>
        <w:tab/>
      </w:r>
      <w:r>
        <w:rPr>
          <w:b/>
          <w:bCs/>
        </w:rPr>
        <w:t xml:space="preserve"> </w:t>
      </w:r>
      <w:r w:rsidR="001729D3">
        <w:rPr>
          <w:b/>
          <w:bCs/>
        </w:rPr>
        <w:tab/>
      </w:r>
      <w:r w:rsidR="001729D3">
        <w:rPr>
          <w:b/>
          <w:bCs/>
        </w:rPr>
        <w:tab/>
      </w:r>
      <w:r>
        <w:rPr>
          <w:b/>
          <w:bCs/>
        </w:rPr>
        <w:t>Model S</w:t>
      </w:r>
      <w:r w:rsidR="001729D3">
        <w:rPr>
          <w:b/>
          <w:bCs/>
        </w:rPr>
        <w:t>upport Staff Appraisal Policy &amp; Guidance</w:t>
      </w:r>
    </w:p>
    <w:p w14:paraId="272F8D51" w14:textId="77777777" w:rsidR="00106507" w:rsidRDefault="00106507" w:rsidP="00106507">
      <w:pPr>
        <w:rPr>
          <w:b/>
          <w:bCs/>
        </w:rPr>
      </w:pPr>
    </w:p>
    <w:p w14:paraId="664D26AD" w14:textId="77777777" w:rsidR="00106507" w:rsidRDefault="00106507" w:rsidP="00106507">
      <w:pPr>
        <w:rPr>
          <w:b/>
          <w:bCs/>
        </w:rPr>
      </w:pPr>
    </w:p>
    <w:p w14:paraId="38D1BB47" w14:textId="79E33330" w:rsidR="00106507" w:rsidRPr="009F2251" w:rsidRDefault="00106507" w:rsidP="00106507">
      <w:pPr>
        <w:rPr>
          <w:b/>
          <w:bCs/>
        </w:rPr>
      </w:pPr>
      <w:r>
        <w:rPr>
          <w:b/>
          <w:bCs/>
        </w:rPr>
        <w:t>Date:</w:t>
      </w:r>
      <w:r>
        <w:rPr>
          <w:b/>
          <w:bCs/>
        </w:rPr>
        <w:tab/>
      </w:r>
      <w:r>
        <w:rPr>
          <w:b/>
          <w:bCs/>
        </w:rPr>
        <w:tab/>
      </w:r>
      <w:r>
        <w:rPr>
          <w:b/>
          <w:bCs/>
        </w:rPr>
        <w:tab/>
      </w:r>
      <w:r>
        <w:rPr>
          <w:b/>
          <w:bCs/>
        </w:rPr>
        <w:tab/>
      </w:r>
      <w:r w:rsidR="00507AB2">
        <w:rPr>
          <w:b/>
          <w:bCs/>
        </w:rPr>
        <w:t>September 2024</w:t>
      </w:r>
    </w:p>
    <w:p w14:paraId="610A5301" w14:textId="77777777" w:rsidR="00106507" w:rsidRPr="009F2251" w:rsidRDefault="00106507" w:rsidP="00106507">
      <w:pPr>
        <w:rPr>
          <w:b/>
          <w:bCs/>
        </w:rPr>
      </w:pPr>
    </w:p>
    <w:p w14:paraId="641F40C0" w14:textId="782855D1" w:rsidR="00106507" w:rsidRPr="009F2251" w:rsidRDefault="00106507" w:rsidP="00106507">
      <w:pPr>
        <w:rPr>
          <w:b/>
          <w:bCs/>
        </w:rPr>
      </w:pPr>
      <w:r w:rsidRPr="009F2251">
        <w:rPr>
          <w:b/>
          <w:bCs/>
        </w:rPr>
        <w:t>Version:</w:t>
      </w:r>
      <w:r w:rsidRPr="009F2251">
        <w:rPr>
          <w:b/>
          <w:bCs/>
        </w:rPr>
        <w:tab/>
      </w:r>
      <w:r w:rsidRPr="009F2251">
        <w:rPr>
          <w:b/>
          <w:bCs/>
        </w:rPr>
        <w:tab/>
      </w:r>
      <w:r w:rsidRPr="009F2251">
        <w:rPr>
          <w:b/>
          <w:bCs/>
        </w:rPr>
        <w:tab/>
      </w:r>
      <w:r w:rsidR="00507AB2">
        <w:rPr>
          <w:b/>
          <w:bCs/>
        </w:rPr>
        <w:t>2</w:t>
      </w:r>
    </w:p>
    <w:p w14:paraId="1E03FB77" w14:textId="77777777" w:rsidR="00106507" w:rsidRDefault="00106507" w:rsidP="00106507">
      <w:pPr>
        <w:rPr>
          <w:b/>
          <w:bCs/>
        </w:rPr>
      </w:pPr>
    </w:p>
    <w:p w14:paraId="19D2C56C" w14:textId="77777777" w:rsidR="00106507" w:rsidRDefault="00106507" w:rsidP="00106507">
      <w:pPr>
        <w:rPr>
          <w:b/>
          <w:bCs/>
        </w:rPr>
      </w:pPr>
      <w:r>
        <w:rPr>
          <w:b/>
          <w:bCs/>
        </w:rPr>
        <w:t>Classification:</w:t>
      </w:r>
      <w:r>
        <w:rPr>
          <w:b/>
          <w:bCs/>
        </w:rPr>
        <w:tab/>
      </w:r>
      <w:r>
        <w:rPr>
          <w:b/>
          <w:bCs/>
        </w:rPr>
        <w:tab/>
        <w:t>Internal public</w:t>
      </w:r>
    </w:p>
    <w:p w14:paraId="45EC74C2" w14:textId="77777777" w:rsidR="00106507" w:rsidRDefault="00106507" w:rsidP="00106507">
      <w:pPr>
        <w:rPr>
          <w:b/>
          <w:bCs/>
        </w:rPr>
      </w:pPr>
    </w:p>
    <w:p w14:paraId="1B481CFB" w14:textId="12A1DE6D" w:rsidR="00106507" w:rsidRDefault="00106507" w:rsidP="00106507">
      <w:pPr>
        <w:rPr>
          <w:b/>
          <w:bCs/>
        </w:rPr>
      </w:pPr>
      <w:r>
        <w:rPr>
          <w:b/>
          <w:bCs/>
        </w:rPr>
        <w:t>Author:</w:t>
      </w:r>
      <w:r>
        <w:rPr>
          <w:b/>
          <w:bCs/>
        </w:rPr>
        <w:tab/>
      </w:r>
      <w:r>
        <w:rPr>
          <w:b/>
          <w:bCs/>
        </w:rPr>
        <w:tab/>
      </w:r>
      <w:r>
        <w:rPr>
          <w:b/>
          <w:bCs/>
        </w:rPr>
        <w:tab/>
      </w:r>
      <w:r w:rsidR="00507AB2">
        <w:rPr>
          <w:b/>
          <w:bCs/>
        </w:rPr>
        <w:t>Kate Simpson/</w:t>
      </w:r>
      <w:r>
        <w:rPr>
          <w:b/>
          <w:bCs/>
        </w:rPr>
        <w:t xml:space="preserve">Christine Thresher </w:t>
      </w:r>
    </w:p>
    <w:p w14:paraId="2E4917EF" w14:textId="77777777" w:rsidR="00106507" w:rsidRPr="00FB4254" w:rsidRDefault="00106507" w:rsidP="00F931AD">
      <w:pPr>
        <w:tabs>
          <w:tab w:val="left" w:pos="-720"/>
        </w:tabs>
        <w:suppressAutoHyphens/>
        <w:rPr>
          <w:spacing w:val="-2"/>
          <w:sz w:val="22"/>
          <w:szCs w:val="22"/>
        </w:rPr>
      </w:pPr>
    </w:p>
    <w:p w14:paraId="70D07E1B" w14:textId="77777777" w:rsidR="00F931AD" w:rsidRPr="00FB4254" w:rsidRDefault="00F931AD" w:rsidP="00F931AD">
      <w:pPr>
        <w:tabs>
          <w:tab w:val="left" w:pos="5954"/>
        </w:tabs>
        <w:ind w:left="5940"/>
        <w:jc w:val="center"/>
        <w:rPr>
          <w:b/>
          <w:color w:val="000000"/>
          <w:sz w:val="22"/>
          <w:szCs w:val="22"/>
        </w:rPr>
      </w:pPr>
    </w:p>
    <w:p w14:paraId="0982CDBE" w14:textId="77777777" w:rsidR="00F931AD" w:rsidRPr="00FB4254" w:rsidRDefault="00F931AD" w:rsidP="00F931AD">
      <w:pPr>
        <w:tabs>
          <w:tab w:val="left" w:pos="-720"/>
        </w:tabs>
        <w:suppressAutoHyphens/>
        <w:rPr>
          <w:spacing w:val="-2"/>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53"/>
        <w:gridCol w:w="1855"/>
        <w:gridCol w:w="5165"/>
      </w:tblGrid>
      <w:tr w:rsidR="00F931AD" w:rsidRPr="00FB4254" w14:paraId="1D4F6443" w14:textId="77777777" w:rsidTr="00CE72C5">
        <w:trPr>
          <w:jc w:val="center"/>
        </w:trPr>
        <w:tc>
          <w:tcPr>
            <w:tcW w:w="1553" w:type="dxa"/>
            <w:tcBorders>
              <w:top w:val="single" w:sz="12" w:space="0" w:color="auto"/>
              <w:bottom w:val="nil"/>
            </w:tcBorders>
            <w:shd w:val="clear" w:color="auto" w:fill="000000"/>
          </w:tcPr>
          <w:p w14:paraId="7A1BB648" w14:textId="77777777" w:rsidR="00F931AD" w:rsidRPr="00FB4254" w:rsidRDefault="00F931AD" w:rsidP="00CE72C5">
            <w:pPr>
              <w:tabs>
                <w:tab w:val="left" w:pos="-720"/>
              </w:tabs>
              <w:suppressAutoHyphens/>
              <w:jc w:val="center"/>
              <w:rPr>
                <w:b/>
                <w:color w:val="FFFFFF"/>
                <w:spacing w:val="-2"/>
                <w:sz w:val="22"/>
                <w:szCs w:val="22"/>
              </w:rPr>
            </w:pPr>
            <w:r w:rsidRPr="00FB4254">
              <w:rPr>
                <w:b/>
                <w:color w:val="FFFFFF"/>
                <w:spacing w:val="-2"/>
                <w:sz w:val="22"/>
                <w:szCs w:val="22"/>
              </w:rPr>
              <w:t>Version</w:t>
            </w:r>
          </w:p>
        </w:tc>
        <w:tc>
          <w:tcPr>
            <w:tcW w:w="1855" w:type="dxa"/>
            <w:tcBorders>
              <w:top w:val="single" w:sz="12" w:space="0" w:color="auto"/>
              <w:bottom w:val="nil"/>
            </w:tcBorders>
            <w:shd w:val="clear" w:color="auto" w:fill="000000"/>
          </w:tcPr>
          <w:p w14:paraId="142CD435" w14:textId="77777777" w:rsidR="00F931AD" w:rsidRPr="00FB4254" w:rsidRDefault="00F931AD" w:rsidP="00CE72C5">
            <w:pPr>
              <w:tabs>
                <w:tab w:val="left" w:pos="-720"/>
              </w:tabs>
              <w:suppressAutoHyphens/>
              <w:jc w:val="center"/>
              <w:rPr>
                <w:b/>
                <w:color w:val="FFFFFF"/>
                <w:spacing w:val="-2"/>
                <w:sz w:val="22"/>
                <w:szCs w:val="22"/>
              </w:rPr>
            </w:pPr>
            <w:r w:rsidRPr="00FB4254">
              <w:rPr>
                <w:b/>
                <w:color w:val="FFFFFF"/>
                <w:spacing w:val="-2"/>
                <w:sz w:val="22"/>
                <w:szCs w:val="22"/>
              </w:rPr>
              <w:t>DATE</w:t>
            </w:r>
          </w:p>
        </w:tc>
        <w:tc>
          <w:tcPr>
            <w:tcW w:w="5165" w:type="dxa"/>
            <w:tcBorders>
              <w:top w:val="single" w:sz="12" w:space="0" w:color="auto"/>
              <w:bottom w:val="nil"/>
            </w:tcBorders>
            <w:shd w:val="clear" w:color="auto" w:fill="000000"/>
          </w:tcPr>
          <w:p w14:paraId="16D5A609" w14:textId="77777777" w:rsidR="00F931AD" w:rsidRPr="00FB4254" w:rsidRDefault="00F931AD" w:rsidP="00CE72C5">
            <w:pPr>
              <w:tabs>
                <w:tab w:val="left" w:pos="-720"/>
              </w:tabs>
              <w:suppressAutoHyphens/>
              <w:jc w:val="center"/>
              <w:rPr>
                <w:b/>
                <w:color w:val="FFFFFF"/>
                <w:spacing w:val="-2"/>
                <w:sz w:val="22"/>
                <w:szCs w:val="22"/>
              </w:rPr>
            </w:pPr>
            <w:r w:rsidRPr="00FB4254">
              <w:rPr>
                <w:b/>
                <w:color w:val="FFFFFF"/>
                <w:spacing w:val="-2"/>
                <w:sz w:val="22"/>
                <w:szCs w:val="22"/>
              </w:rPr>
              <w:t>DESCRIPTION</w:t>
            </w:r>
          </w:p>
        </w:tc>
      </w:tr>
      <w:tr w:rsidR="00F931AD" w:rsidRPr="00FB4254" w14:paraId="64CB157E" w14:textId="77777777" w:rsidTr="00CE72C5">
        <w:trPr>
          <w:jc w:val="center"/>
        </w:trPr>
        <w:tc>
          <w:tcPr>
            <w:tcW w:w="1553" w:type="dxa"/>
            <w:tcBorders>
              <w:top w:val="single" w:sz="6" w:space="0" w:color="auto"/>
              <w:bottom w:val="single" w:sz="6" w:space="0" w:color="auto"/>
            </w:tcBorders>
            <w:shd w:val="clear" w:color="auto" w:fill="FFFFFF"/>
          </w:tcPr>
          <w:p w14:paraId="09C632A3" w14:textId="77777777" w:rsidR="00F931AD" w:rsidRPr="00FB4254" w:rsidRDefault="00F931AD" w:rsidP="00CE72C5">
            <w:pPr>
              <w:tabs>
                <w:tab w:val="left" w:pos="-720"/>
              </w:tabs>
              <w:suppressAutoHyphens/>
              <w:rPr>
                <w:spacing w:val="-2"/>
                <w:sz w:val="22"/>
                <w:szCs w:val="22"/>
              </w:rPr>
            </w:pPr>
            <w:r w:rsidRPr="00FB4254">
              <w:rPr>
                <w:spacing w:val="-2"/>
                <w:sz w:val="22"/>
                <w:szCs w:val="22"/>
              </w:rPr>
              <w:t>1</w:t>
            </w:r>
          </w:p>
        </w:tc>
        <w:tc>
          <w:tcPr>
            <w:tcW w:w="1855" w:type="dxa"/>
            <w:tcBorders>
              <w:top w:val="single" w:sz="6" w:space="0" w:color="auto"/>
              <w:bottom w:val="single" w:sz="6" w:space="0" w:color="auto"/>
            </w:tcBorders>
            <w:shd w:val="clear" w:color="auto" w:fill="FFFFFF"/>
          </w:tcPr>
          <w:p w14:paraId="139157F5" w14:textId="37C43731" w:rsidR="00F931AD" w:rsidRPr="00FB4254" w:rsidRDefault="003B1BB6" w:rsidP="00CE72C5">
            <w:pPr>
              <w:tabs>
                <w:tab w:val="left" w:pos="-720"/>
              </w:tabs>
              <w:suppressAutoHyphens/>
              <w:rPr>
                <w:spacing w:val="-2"/>
                <w:sz w:val="22"/>
                <w:szCs w:val="22"/>
              </w:rPr>
            </w:pPr>
            <w:r>
              <w:rPr>
                <w:spacing w:val="-2"/>
                <w:sz w:val="22"/>
                <w:szCs w:val="22"/>
              </w:rPr>
              <w:t>Jan 2022</w:t>
            </w:r>
          </w:p>
        </w:tc>
        <w:tc>
          <w:tcPr>
            <w:tcW w:w="5165" w:type="dxa"/>
            <w:tcBorders>
              <w:top w:val="single" w:sz="6" w:space="0" w:color="auto"/>
              <w:bottom w:val="single" w:sz="6" w:space="0" w:color="auto"/>
            </w:tcBorders>
            <w:shd w:val="clear" w:color="auto" w:fill="FFFFFF"/>
          </w:tcPr>
          <w:p w14:paraId="49E80315" w14:textId="47A31667" w:rsidR="00F931AD" w:rsidRPr="00FB4254" w:rsidRDefault="00F931AD" w:rsidP="00CE72C5">
            <w:pPr>
              <w:rPr>
                <w:sz w:val="22"/>
                <w:szCs w:val="22"/>
              </w:rPr>
            </w:pPr>
            <w:r w:rsidRPr="00FB4254">
              <w:rPr>
                <w:sz w:val="22"/>
                <w:szCs w:val="22"/>
              </w:rPr>
              <w:t xml:space="preserve">New Policy and Guidance for </w:t>
            </w:r>
            <w:r>
              <w:rPr>
                <w:sz w:val="22"/>
                <w:szCs w:val="22"/>
              </w:rPr>
              <w:t>Support Staff Appraisals</w:t>
            </w:r>
          </w:p>
        </w:tc>
      </w:tr>
      <w:tr w:rsidR="00F931AD" w:rsidRPr="00FB4254" w14:paraId="1500FEF3" w14:textId="77777777" w:rsidTr="00CE72C5">
        <w:trPr>
          <w:jc w:val="center"/>
        </w:trPr>
        <w:tc>
          <w:tcPr>
            <w:tcW w:w="1553" w:type="dxa"/>
            <w:tcBorders>
              <w:top w:val="single" w:sz="6" w:space="0" w:color="auto"/>
              <w:bottom w:val="single" w:sz="6" w:space="0" w:color="auto"/>
            </w:tcBorders>
            <w:shd w:val="clear" w:color="auto" w:fill="FFFFFF"/>
          </w:tcPr>
          <w:p w14:paraId="5E046CF2" w14:textId="66DEBEBB" w:rsidR="00F931AD" w:rsidRPr="00FB4254" w:rsidRDefault="00507AB2" w:rsidP="00CE72C5">
            <w:pPr>
              <w:pStyle w:val="Document1"/>
              <w:keepNext w:val="0"/>
              <w:keepLines w:val="0"/>
              <w:rPr>
                <w:rFonts w:ascii="Arial" w:hAnsi="Arial" w:cs="Arial"/>
                <w:spacing w:val="-2"/>
                <w:sz w:val="22"/>
                <w:szCs w:val="22"/>
                <w:lang w:val="en-GB"/>
              </w:rPr>
            </w:pPr>
            <w:r>
              <w:rPr>
                <w:rFonts w:ascii="Arial" w:hAnsi="Arial" w:cs="Arial"/>
                <w:spacing w:val="-2"/>
                <w:sz w:val="22"/>
                <w:szCs w:val="22"/>
                <w:lang w:val="en-GB"/>
              </w:rPr>
              <w:t>2</w:t>
            </w:r>
          </w:p>
        </w:tc>
        <w:tc>
          <w:tcPr>
            <w:tcW w:w="1855" w:type="dxa"/>
            <w:tcBorders>
              <w:top w:val="single" w:sz="6" w:space="0" w:color="auto"/>
              <w:bottom w:val="single" w:sz="6" w:space="0" w:color="auto"/>
            </w:tcBorders>
            <w:shd w:val="clear" w:color="auto" w:fill="FFFFFF"/>
          </w:tcPr>
          <w:p w14:paraId="6AD46883" w14:textId="40C67696" w:rsidR="00F931AD" w:rsidRPr="00FB4254" w:rsidRDefault="00507AB2" w:rsidP="00CE72C5">
            <w:pPr>
              <w:tabs>
                <w:tab w:val="left" w:pos="-720"/>
              </w:tabs>
              <w:rPr>
                <w:spacing w:val="-2"/>
                <w:sz w:val="22"/>
                <w:szCs w:val="22"/>
              </w:rPr>
            </w:pPr>
            <w:r>
              <w:rPr>
                <w:spacing w:val="-2"/>
                <w:sz w:val="22"/>
                <w:szCs w:val="22"/>
              </w:rPr>
              <w:t>September 2024</w:t>
            </w:r>
          </w:p>
        </w:tc>
        <w:tc>
          <w:tcPr>
            <w:tcW w:w="5165" w:type="dxa"/>
            <w:tcBorders>
              <w:top w:val="single" w:sz="6" w:space="0" w:color="auto"/>
              <w:bottom w:val="single" w:sz="6" w:space="0" w:color="auto"/>
            </w:tcBorders>
            <w:shd w:val="clear" w:color="auto" w:fill="FFFFFF"/>
          </w:tcPr>
          <w:p w14:paraId="71BA594E" w14:textId="11C5AF6A" w:rsidR="00F931AD" w:rsidRPr="00FB4254" w:rsidRDefault="00507AB2" w:rsidP="00CE72C5">
            <w:pPr>
              <w:tabs>
                <w:tab w:val="left" w:pos="-720"/>
              </w:tabs>
              <w:suppressAutoHyphens/>
              <w:rPr>
                <w:spacing w:val="-2"/>
                <w:sz w:val="22"/>
                <w:szCs w:val="22"/>
              </w:rPr>
            </w:pPr>
            <w:r>
              <w:rPr>
                <w:spacing w:val="-2"/>
                <w:sz w:val="22"/>
                <w:szCs w:val="22"/>
              </w:rPr>
              <w:t>Reviewed – no amendments made</w:t>
            </w:r>
          </w:p>
        </w:tc>
      </w:tr>
      <w:tr w:rsidR="00F931AD" w:rsidRPr="00FB4254" w14:paraId="51A6A218" w14:textId="77777777" w:rsidTr="00CE72C5">
        <w:trPr>
          <w:jc w:val="center"/>
        </w:trPr>
        <w:tc>
          <w:tcPr>
            <w:tcW w:w="1553" w:type="dxa"/>
            <w:tcBorders>
              <w:top w:val="single" w:sz="6" w:space="0" w:color="auto"/>
              <w:bottom w:val="single" w:sz="6" w:space="0" w:color="auto"/>
            </w:tcBorders>
            <w:shd w:val="clear" w:color="auto" w:fill="FFFFFF"/>
          </w:tcPr>
          <w:p w14:paraId="62415C42" w14:textId="33605298" w:rsidR="00F931AD" w:rsidRPr="00FB4254" w:rsidRDefault="00F931AD" w:rsidP="00CE72C5">
            <w:pPr>
              <w:tabs>
                <w:tab w:val="left" w:pos="-720"/>
              </w:tabs>
              <w:suppressAutoHyphens/>
              <w:rPr>
                <w:spacing w:val="-2"/>
                <w:sz w:val="22"/>
                <w:szCs w:val="22"/>
              </w:rPr>
            </w:pPr>
          </w:p>
        </w:tc>
        <w:tc>
          <w:tcPr>
            <w:tcW w:w="1855" w:type="dxa"/>
            <w:tcBorders>
              <w:top w:val="single" w:sz="6" w:space="0" w:color="auto"/>
              <w:bottom w:val="single" w:sz="6" w:space="0" w:color="auto"/>
            </w:tcBorders>
            <w:shd w:val="clear" w:color="auto" w:fill="FFFFFF"/>
          </w:tcPr>
          <w:p w14:paraId="007D41B9" w14:textId="1B6601D0" w:rsidR="00F931AD" w:rsidRPr="00FB4254" w:rsidRDefault="00F931AD" w:rsidP="00CE72C5">
            <w:pPr>
              <w:tabs>
                <w:tab w:val="left" w:pos="-720"/>
              </w:tabs>
              <w:suppressAutoHyphens/>
              <w:rPr>
                <w:spacing w:val="-2"/>
                <w:sz w:val="22"/>
                <w:szCs w:val="22"/>
              </w:rPr>
            </w:pPr>
          </w:p>
        </w:tc>
        <w:tc>
          <w:tcPr>
            <w:tcW w:w="5165" w:type="dxa"/>
            <w:tcBorders>
              <w:top w:val="single" w:sz="6" w:space="0" w:color="auto"/>
              <w:bottom w:val="single" w:sz="6" w:space="0" w:color="auto"/>
            </w:tcBorders>
            <w:shd w:val="clear" w:color="auto" w:fill="FFFFFF"/>
          </w:tcPr>
          <w:p w14:paraId="604EFF57" w14:textId="26F83716" w:rsidR="00F931AD" w:rsidRPr="00FB4254" w:rsidRDefault="00F931AD" w:rsidP="00CE72C5">
            <w:pPr>
              <w:tabs>
                <w:tab w:val="left" w:pos="-720"/>
              </w:tabs>
              <w:suppressAutoHyphens/>
              <w:rPr>
                <w:spacing w:val="-2"/>
                <w:sz w:val="22"/>
                <w:szCs w:val="22"/>
              </w:rPr>
            </w:pPr>
          </w:p>
        </w:tc>
      </w:tr>
      <w:tr w:rsidR="00F931AD" w:rsidRPr="00FB4254" w14:paraId="0712596B" w14:textId="77777777" w:rsidTr="00CE72C5">
        <w:trPr>
          <w:trHeight w:val="555"/>
          <w:jc w:val="center"/>
        </w:trPr>
        <w:tc>
          <w:tcPr>
            <w:tcW w:w="1553" w:type="dxa"/>
            <w:tcBorders>
              <w:top w:val="single" w:sz="6" w:space="0" w:color="auto"/>
              <w:bottom w:val="single" w:sz="6" w:space="0" w:color="auto"/>
            </w:tcBorders>
            <w:shd w:val="clear" w:color="auto" w:fill="FFFFFF"/>
          </w:tcPr>
          <w:p w14:paraId="00A550D5" w14:textId="5AEE84D4" w:rsidR="00F931AD" w:rsidRPr="00FB4254" w:rsidRDefault="00F931AD" w:rsidP="00CE72C5">
            <w:pPr>
              <w:tabs>
                <w:tab w:val="left" w:pos="-720"/>
              </w:tabs>
              <w:suppressAutoHyphens/>
              <w:rPr>
                <w:spacing w:val="-2"/>
                <w:sz w:val="22"/>
                <w:szCs w:val="22"/>
              </w:rPr>
            </w:pPr>
          </w:p>
        </w:tc>
        <w:tc>
          <w:tcPr>
            <w:tcW w:w="1855" w:type="dxa"/>
            <w:tcBorders>
              <w:top w:val="single" w:sz="6" w:space="0" w:color="auto"/>
              <w:bottom w:val="single" w:sz="6" w:space="0" w:color="auto"/>
            </w:tcBorders>
            <w:shd w:val="clear" w:color="auto" w:fill="FFFFFF"/>
          </w:tcPr>
          <w:p w14:paraId="611AB43F" w14:textId="5EF793D0" w:rsidR="00F931AD" w:rsidRPr="00FB4254" w:rsidRDefault="00F931AD" w:rsidP="00CE72C5">
            <w:pPr>
              <w:tabs>
                <w:tab w:val="left" w:pos="-720"/>
              </w:tabs>
              <w:suppressAutoHyphens/>
              <w:rPr>
                <w:spacing w:val="-2"/>
                <w:sz w:val="22"/>
                <w:szCs w:val="22"/>
              </w:rPr>
            </w:pPr>
          </w:p>
        </w:tc>
        <w:tc>
          <w:tcPr>
            <w:tcW w:w="5165" w:type="dxa"/>
            <w:tcBorders>
              <w:top w:val="single" w:sz="6" w:space="0" w:color="auto"/>
              <w:bottom w:val="single" w:sz="6" w:space="0" w:color="auto"/>
            </w:tcBorders>
            <w:shd w:val="clear" w:color="auto" w:fill="FFFFFF"/>
          </w:tcPr>
          <w:p w14:paraId="5881CFEB" w14:textId="114D5661" w:rsidR="00F931AD" w:rsidRPr="00FB4254" w:rsidRDefault="00F931AD" w:rsidP="00CE72C5">
            <w:pPr>
              <w:tabs>
                <w:tab w:val="left" w:pos="-720"/>
              </w:tabs>
              <w:suppressAutoHyphens/>
              <w:rPr>
                <w:spacing w:val="-2"/>
                <w:sz w:val="22"/>
                <w:szCs w:val="22"/>
              </w:rPr>
            </w:pPr>
          </w:p>
        </w:tc>
      </w:tr>
      <w:tr w:rsidR="00F931AD" w:rsidRPr="00FB4254" w14:paraId="453DCE36" w14:textId="77777777" w:rsidTr="00CE72C5">
        <w:trPr>
          <w:trHeight w:val="555"/>
          <w:jc w:val="center"/>
        </w:trPr>
        <w:tc>
          <w:tcPr>
            <w:tcW w:w="1553" w:type="dxa"/>
            <w:tcBorders>
              <w:top w:val="single" w:sz="6" w:space="0" w:color="auto"/>
              <w:bottom w:val="single" w:sz="6" w:space="0" w:color="auto"/>
            </w:tcBorders>
            <w:shd w:val="clear" w:color="auto" w:fill="FFFFFF"/>
          </w:tcPr>
          <w:p w14:paraId="65FD18B0" w14:textId="4198F3B7" w:rsidR="00F931AD" w:rsidRDefault="00F931AD" w:rsidP="00CE72C5">
            <w:pPr>
              <w:tabs>
                <w:tab w:val="left" w:pos="-720"/>
              </w:tabs>
              <w:suppressAutoHyphens/>
              <w:rPr>
                <w:spacing w:val="-2"/>
                <w:sz w:val="22"/>
                <w:szCs w:val="22"/>
              </w:rPr>
            </w:pPr>
          </w:p>
        </w:tc>
        <w:tc>
          <w:tcPr>
            <w:tcW w:w="1855" w:type="dxa"/>
            <w:tcBorders>
              <w:top w:val="single" w:sz="6" w:space="0" w:color="auto"/>
              <w:bottom w:val="single" w:sz="6" w:space="0" w:color="auto"/>
            </w:tcBorders>
            <w:shd w:val="clear" w:color="auto" w:fill="FFFFFF"/>
          </w:tcPr>
          <w:p w14:paraId="39A90855" w14:textId="12938D1B" w:rsidR="00F931AD" w:rsidRDefault="00F931AD" w:rsidP="00CE72C5">
            <w:pPr>
              <w:tabs>
                <w:tab w:val="left" w:pos="-720"/>
              </w:tabs>
              <w:suppressAutoHyphens/>
              <w:rPr>
                <w:spacing w:val="-2"/>
                <w:sz w:val="22"/>
                <w:szCs w:val="22"/>
              </w:rPr>
            </w:pPr>
          </w:p>
        </w:tc>
        <w:tc>
          <w:tcPr>
            <w:tcW w:w="5165" w:type="dxa"/>
            <w:tcBorders>
              <w:top w:val="single" w:sz="6" w:space="0" w:color="auto"/>
              <w:bottom w:val="single" w:sz="6" w:space="0" w:color="auto"/>
            </w:tcBorders>
            <w:shd w:val="clear" w:color="auto" w:fill="FFFFFF"/>
          </w:tcPr>
          <w:p w14:paraId="24B16A0A" w14:textId="0B6A92EF" w:rsidR="00F931AD" w:rsidRDefault="00F931AD" w:rsidP="00CE72C5">
            <w:pPr>
              <w:tabs>
                <w:tab w:val="left" w:pos="-720"/>
              </w:tabs>
              <w:suppressAutoHyphens/>
              <w:rPr>
                <w:spacing w:val="-2"/>
                <w:sz w:val="22"/>
                <w:szCs w:val="22"/>
              </w:rPr>
            </w:pPr>
          </w:p>
        </w:tc>
      </w:tr>
      <w:tr w:rsidR="00F931AD" w:rsidRPr="00FB4254" w14:paraId="798D432B" w14:textId="77777777" w:rsidTr="00CE72C5">
        <w:trPr>
          <w:trHeight w:val="555"/>
          <w:jc w:val="center"/>
        </w:trPr>
        <w:tc>
          <w:tcPr>
            <w:tcW w:w="1553" w:type="dxa"/>
            <w:tcBorders>
              <w:top w:val="single" w:sz="6" w:space="0" w:color="auto"/>
              <w:bottom w:val="single" w:sz="6" w:space="0" w:color="auto"/>
            </w:tcBorders>
            <w:shd w:val="clear" w:color="auto" w:fill="FFFFFF"/>
          </w:tcPr>
          <w:p w14:paraId="6F1CB984" w14:textId="671F00A8" w:rsidR="00F931AD" w:rsidRDefault="00F931AD" w:rsidP="00CE72C5">
            <w:pPr>
              <w:tabs>
                <w:tab w:val="left" w:pos="-720"/>
              </w:tabs>
              <w:suppressAutoHyphens/>
              <w:rPr>
                <w:spacing w:val="-2"/>
                <w:sz w:val="22"/>
                <w:szCs w:val="22"/>
              </w:rPr>
            </w:pPr>
          </w:p>
        </w:tc>
        <w:tc>
          <w:tcPr>
            <w:tcW w:w="1855" w:type="dxa"/>
            <w:tcBorders>
              <w:top w:val="single" w:sz="6" w:space="0" w:color="auto"/>
              <w:bottom w:val="single" w:sz="6" w:space="0" w:color="auto"/>
            </w:tcBorders>
            <w:shd w:val="clear" w:color="auto" w:fill="FFFFFF"/>
          </w:tcPr>
          <w:p w14:paraId="3C05FD3B" w14:textId="2AED27DD" w:rsidR="00F931AD" w:rsidRDefault="00F931AD" w:rsidP="00CE72C5">
            <w:pPr>
              <w:tabs>
                <w:tab w:val="left" w:pos="-720"/>
              </w:tabs>
              <w:suppressAutoHyphens/>
              <w:rPr>
                <w:spacing w:val="-2"/>
                <w:sz w:val="22"/>
                <w:szCs w:val="22"/>
              </w:rPr>
            </w:pPr>
          </w:p>
        </w:tc>
        <w:tc>
          <w:tcPr>
            <w:tcW w:w="5165" w:type="dxa"/>
            <w:tcBorders>
              <w:top w:val="single" w:sz="6" w:space="0" w:color="auto"/>
              <w:bottom w:val="single" w:sz="6" w:space="0" w:color="auto"/>
            </w:tcBorders>
            <w:shd w:val="clear" w:color="auto" w:fill="FFFFFF"/>
          </w:tcPr>
          <w:p w14:paraId="4CD09913" w14:textId="23CA8215" w:rsidR="00F931AD" w:rsidRDefault="00F931AD" w:rsidP="00CE72C5">
            <w:pPr>
              <w:tabs>
                <w:tab w:val="left" w:pos="-720"/>
              </w:tabs>
              <w:suppressAutoHyphens/>
              <w:rPr>
                <w:spacing w:val="-2"/>
                <w:sz w:val="22"/>
                <w:szCs w:val="22"/>
              </w:rPr>
            </w:pPr>
          </w:p>
        </w:tc>
      </w:tr>
      <w:tr w:rsidR="00F931AD" w:rsidRPr="00FB4254" w14:paraId="353C6B33" w14:textId="77777777" w:rsidTr="00CE72C5">
        <w:trPr>
          <w:trHeight w:val="555"/>
          <w:jc w:val="center"/>
        </w:trPr>
        <w:tc>
          <w:tcPr>
            <w:tcW w:w="1553" w:type="dxa"/>
            <w:tcBorders>
              <w:top w:val="single" w:sz="6" w:space="0" w:color="auto"/>
              <w:bottom w:val="single" w:sz="6" w:space="0" w:color="auto"/>
            </w:tcBorders>
            <w:shd w:val="clear" w:color="auto" w:fill="FFFFFF"/>
          </w:tcPr>
          <w:p w14:paraId="3B56BD96" w14:textId="3379CDF4" w:rsidR="00F931AD" w:rsidRDefault="00F931AD" w:rsidP="00CE72C5">
            <w:pPr>
              <w:tabs>
                <w:tab w:val="left" w:pos="-720"/>
              </w:tabs>
              <w:suppressAutoHyphens/>
              <w:rPr>
                <w:spacing w:val="-2"/>
                <w:sz w:val="22"/>
                <w:szCs w:val="22"/>
              </w:rPr>
            </w:pPr>
          </w:p>
        </w:tc>
        <w:tc>
          <w:tcPr>
            <w:tcW w:w="1855" w:type="dxa"/>
            <w:tcBorders>
              <w:top w:val="single" w:sz="6" w:space="0" w:color="auto"/>
              <w:bottom w:val="single" w:sz="6" w:space="0" w:color="auto"/>
            </w:tcBorders>
            <w:shd w:val="clear" w:color="auto" w:fill="FFFFFF"/>
          </w:tcPr>
          <w:p w14:paraId="09B3EBCD" w14:textId="788F7B4A" w:rsidR="00F931AD" w:rsidRDefault="00F931AD" w:rsidP="00CE72C5">
            <w:pPr>
              <w:tabs>
                <w:tab w:val="left" w:pos="-720"/>
              </w:tabs>
              <w:suppressAutoHyphens/>
              <w:rPr>
                <w:spacing w:val="-2"/>
                <w:sz w:val="22"/>
                <w:szCs w:val="22"/>
              </w:rPr>
            </w:pPr>
          </w:p>
        </w:tc>
        <w:tc>
          <w:tcPr>
            <w:tcW w:w="5165" w:type="dxa"/>
            <w:tcBorders>
              <w:top w:val="single" w:sz="6" w:space="0" w:color="auto"/>
              <w:bottom w:val="single" w:sz="6" w:space="0" w:color="auto"/>
            </w:tcBorders>
            <w:shd w:val="clear" w:color="auto" w:fill="FFFFFF"/>
          </w:tcPr>
          <w:p w14:paraId="5669D5D0" w14:textId="2B690FCA" w:rsidR="00F931AD" w:rsidRPr="002A52C8" w:rsidRDefault="00F931AD" w:rsidP="00CE72C5">
            <w:pPr>
              <w:tabs>
                <w:tab w:val="left" w:pos="-720"/>
              </w:tabs>
              <w:suppressAutoHyphens/>
              <w:rPr>
                <w:color w:val="FF0000"/>
                <w:spacing w:val="-2"/>
                <w:sz w:val="22"/>
                <w:szCs w:val="22"/>
              </w:rPr>
            </w:pPr>
          </w:p>
        </w:tc>
      </w:tr>
    </w:tbl>
    <w:p w14:paraId="0FB69364" w14:textId="77777777" w:rsidR="00F931AD" w:rsidRPr="003E1ED9" w:rsidRDefault="00F931AD" w:rsidP="00050380">
      <w:pPr>
        <w:widowControl/>
        <w:overflowPunct/>
        <w:jc w:val="center"/>
        <w:rPr>
          <w:rFonts w:ascii="Calibri" w:hAnsi="Calibri" w:cs="Helvetica-Bold"/>
          <w:b/>
          <w:bCs/>
          <w:sz w:val="52"/>
          <w:szCs w:val="52"/>
          <w:lang w:eastAsia="en-GB"/>
        </w:rPr>
      </w:pPr>
    </w:p>
    <w:p w14:paraId="3EEC72B3" w14:textId="77777777" w:rsidR="00050380" w:rsidRPr="00050380" w:rsidRDefault="00050380" w:rsidP="00050380">
      <w:pPr>
        <w:widowControl/>
        <w:overflowPunct/>
        <w:autoSpaceDE/>
        <w:autoSpaceDN/>
        <w:adjustRightInd/>
        <w:rPr>
          <w:rFonts w:ascii="Comic Sans MS" w:hAnsi="Comic Sans MS"/>
          <w:sz w:val="28"/>
          <w:szCs w:val="28"/>
          <w:lang w:eastAsia="en-GB"/>
        </w:rPr>
      </w:pPr>
    </w:p>
    <w:p w14:paraId="0FF91EE3" w14:textId="77777777" w:rsidR="00050380" w:rsidRPr="00050380" w:rsidRDefault="00050380" w:rsidP="00050380">
      <w:pPr>
        <w:widowControl/>
        <w:overflowPunct/>
        <w:autoSpaceDE/>
        <w:autoSpaceDN/>
        <w:adjustRightInd/>
        <w:rPr>
          <w:rFonts w:ascii="Comic Sans MS" w:hAnsi="Comic Sans MS"/>
          <w:sz w:val="28"/>
          <w:szCs w:val="28"/>
          <w:lang w:eastAsia="en-GB"/>
        </w:rPr>
      </w:pPr>
    </w:p>
    <w:p w14:paraId="6322A67B" w14:textId="77777777" w:rsidR="00050380" w:rsidRPr="00050380" w:rsidRDefault="00050380" w:rsidP="00050380">
      <w:pPr>
        <w:widowControl/>
        <w:overflowPunct/>
        <w:autoSpaceDE/>
        <w:autoSpaceDN/>
        <w:adjustRightInd/>
        <w:rPr>
          <w:rFonts w:ascii="Comic Sans MS" w:hAnsi="Comic Sans MS"/>
          <w:sz w:val="28"/>
          <w:szCs w:val="28"/>
          <w:lang w:eastAsia="en-GB"/>
        </w:rPr>
      </w:pPr>
    </w:p>
    <w:p w14:paraId="4359A97B" w14:textId="77777777" w:rsidR="00050380" w:rsidRPr="00050380" w:rsidRDefault="00050380" w:rsidP="00050380">
      <w:pPr>
        <w:widowControl/>
        <w:overflowPunct/>
        <w:autoSpaceDE/>
        <w:autoSpaceDN/>
        <w:adjustRightInd/>
        <w:jc w:val="center"/>
        <w:rPr>
          <w:rFonts w:ascii="Comic Sans MS" w:hAnsi="Comic Sans MS"/>
          <w:b/>
          <w:color w:val="3366FF"/>
          <w:lang w:eastAsia="en-GB"/>
        </w:rPr>
      </w:pPr>
      <w:r w:rsidRPr="00050380">
        <w:rPr>
          <w:rFonts w:ascii="Times New Roman" w:hAnsi="Times New Roman" w:cs="Times New Roman"/>
          <w:b/>
          <w:color w:val="3366FF"/>
          <w:sz w:val="64"/>
          <w:szCs w:val="64"/>
          <w:lang w:eastAsia="en-GB"/>
        </w:rPr>
        <w:t xml:space="preserve">        </w:t>
      </w:r>
    </w:p>
    <w:p w14:paraId="61C7A3A1" w14:textId="77777777" w:rsidR="00050380" w:rsidRPr="00050380" w:rsidRDefault="00050380" w:rsidP="00050380">
      <w:pPr>
        <w:widowControl/>
        <w:overflowPunct/>
        <w:autoSpaceDE/>
        <w:autoSpaceDN/>
        <w:adjustRightInd/>
        <w:jc w:val="center"/>
        <w:rPr>
          <w:rFonts w:ascii="Comic Sans MS" w:hAnsi="Comic Sans MS" w:cs="Times New Roman"/>
          <w:lang w:eastAsia="en-GB"/>
        </w:rPr>
      </w:pPr>
    </w:p>
    <w:p w14:paraId="42DD506C" w14:textId="77777777" w:rsidR="00050380" w:rsidRPr="00050380" w:rsidRDefault="00050380" w:rsidP="00050380">
      <w:pPr>
        <w:widowControl/>
        <w:overflowPunct/>
        <w:autoSpaceDE/>
        <w:autoSpaceDN/>
        <w:adjustRightInd/>
        <w:jc w:val="center"/>
        <w:rPr>
          <w:rFonts w:ascii="Comic Sans MS" w:hAnsi="Comic Sans MS" w:cs="Times New Roman"/>
          <w:lang w:eastAsia="en-GB"/>
        </w:rPr>
      </w:pPr>
    </w:p>
    <w:p w14:paraId="3F631F85" w14:textId="77777777" w:rsidR="00050380" w:rsidRPr="00050380" w:rsidRDefault="00050380" w:rsidP="00050380">
      <w:pPr>
        <w:widowControl/>
        <w:overflowPunct/>
        <w:autoSpaceDE/>
        <w:autoSpaceDN/>
        <w:adjustRightInd/>
        <w:jc w:val="center"/>
        <w:rPr>
          <w:rFonts w:ascii="Comic Sans MS" w:hAnsi="Comic Sans MS" w:cs="Times New Roman"/>
          <w:lang w:eastAsia="en-GB"/>
        </w:rPr>
      </w:pPr>
    </w:p>
    <w:p w14:paraId="58BCF473" w14:textId="77777777" w:rsidR="00050380" w:rsidRPr="00050380" w:rsidRDefault="00050380" w:rsidP="00050380">
      <w:pPr>
        <w:widowControl/>
        <w:overflowPunct/>
        <w:autoSpaceDE/>
        <w:autoSpaceDN/>
        <w:adjustRightInd/>
        <w:jc w:val="center"/>
        <w:rPr>
          <w:rFonts w:ascii="Comic Sans MS" w:hAnsi="Comic Sans MS" w:cs="Times New Roman"/>
          <w:lang w:eastAsia="en-GB"/>
        </w:rPr>
      </w:pPr>
    </w:p>
    <w:p w14:paraId="63FAD663" w14:textId="77777777" w:rsidR="00050380" w:rsidRPr="00050380" w:rsidRDefault="00050380" w:rsidP="00050380">
      <w:pPr>
        <w:widowControl/>
        <w:overflowPunct/>
        <w:autoSpaceDE/>
        <w:autoSpaceDN/>
        <w:adjustRightInd/>
        <w:jc w:val="center"/>
        <w:rPr>
          <w:rFonts w:ascii="Comic Sans MS" w:hAnsi="Comic Sans MS" w:cs="Times New Roman"/>
          <w:lang w:eastAsia="en-GB"/>
        </w:rPr>
      </w:pPr>
    </w:p>
    <w:p w14:paraId="28FF8269" w14:textId="77777777" w:rsidR="00050380" w:rsidRDefault="00050380" w:rsidP="00050380">
      <w:pPr>
        <w:widowControl/>
        <w:overflowPunct/>
        <w:autoSpaceDE/>
        <w:autoSpaceDN/>
        <w:adjustRightInd/>
        <w:jc w:val="center"/>
        <w:rPr>
          <w:rFonts w:ascii="Comic Sans MS" w:hAnsi="Comic Sans MS" w:cs="Times New Roman"/>
          <w:lang w:eastAsia="en-GB"/>
        </w:rPr>
      </w:pPr>
    </w:p>
    <w:p w14:paraId="6D3AC5F1" w14:textId="77777777" w:rsidR="00050380" w:rsidRDefault="00050380" w:rsidP="00050380">
      <w:pPr>
        <w:widowControl/>
        <w:overflowPunct/>
        <w:autoSpaceDE/>
        <w:autoSpaceDN/>
        <w:adjustRightInd/>
        <w:jc w:val="center"/>
        <w:rPr>
          <w:rFonts w:ascii="Comic Sans MS" w:hAnsi="Comic Sans MS" w:cs="Times New Roman"/>
          <w:lang w:eastAsia="en-GB"/>
        </w:rPr>
      </w:pPr>
    </w:p>
    <w:p w14:paraId="02C8998D" w14:textId="77777777" w:rsidR="00050380" w:rsidRDefault="00050380" w:rsidP="00050380">
      <w:pPr>
        <w:widowControl/>
        <w:overflowPunct/>
        <w:autoSpaceDE/>
        <w:autoSpaceDN/>
        <w:adjustRightInd/>
        <w:jc w:val="center"/>
        <w:rPr>
          <w:rFonts w:ascii="Comic Sans MS" w:hAnsi="Comic Sans MS" w:cs="Times New Roman"/>
          <w:lang w:eastAsia="en-GB"/>
        </w:rPr>
      </w:pPr>
    </w:p>
    <w:p w14:paraId="64B77862" w14:textId="7F7240C9" w:rsidR="00050380" w:rsidRDefault="00050380" w:rsidP="00050380">
      <w:pPr>
        <w:widowControl/>
        <w:overflowPunct/>
        <w:autoSpaceDE/>
        <w:autoSpaceDN/>
        <w:adjustRightInd/>
        <w:jc w:val="center"/>
        <w:rPr>
          <w:rFonts w:ascii="Comic Sans MS" w:hAnsi="Comic Sans MS" w:cs="Times New Roman"/>
          <w:lang w:eastAsia="en-GB"/>
        </w:rPr>
      </w:pPr>
    </w:p>
    <w:p w14:paraId="5D2C4B70" w14:textId="0757019A" w:rsidR="00466218" w:rsidRDefault="00466218" w:rsidP="00050380">
      <w:pPr>
        <w:widowControl/>
        <w:overflowPunct/>
        <w:autoSpaceDE/>
        <w:autoSpaceDN/>
        <w:adjustRightInd/>
        <w:jc w:val="center"/>
        <w:rPr>
          <w:rFonts w:ascii="Comic Sans MS" w:hAnsi="Comic Sans MS" w:cs="Times New Roman"/>
          <w:lang w:eastAsia="en-GB"/>
        </w:rPr>
      </w:pPr>
    </w:p>
    <w:p w14:paraId="2FE5125D" w14:textId="01FE5414" w:rsidR="00466218" w:rsidRDefault="00466218" w:rsidP="00050380">
      <w:pPr>
        <w:widowControl/>
        <w:overflowPunct/>
        <w:autoSpaceDE/>
        <w:autoSpaceDN/>
        <w:adjustRightInd/>
        <w:jc w:val="center"/>
        <w:rPr>
          <w:rFonts w:ascii="Comic Sans MS" w:hAnsi="Comic Sans MS" w:cs="Times New Roman"/>
          <w:lang w:eastAsia="en-GB"/>
        </w:rPr>
      </w:pPr>
    </w:p>
    <w:p w14:paraId="14EC3206" w14:textId="77777777" w:rsidR="00466218" w:rsidRDefault="00466218" w:rsidP="00050380">
      <w:pPr>
        <w:widowControl/>
        <w:overflowPunct/>
        <w:autoSpaceDE/>
        <w:autoSpaceDN/>
        <w:adjustRightInd/>
        <w:jc w:val="center"/>
        <w:rPr>
          <w:rFonts w:ascii="Comic Sans MS" w:hAnsi="Comic Sans MS" w:cs="Times New Roman"/>
          <w:lang w:eastAsia="en-GB"/>
        </w:rPr>
      </w:pPr>
    </w:p>
    <w:p w14:paraId="37EDDE04" w14:textId="2D5377E9" w:rsidR="00066C09" w:rsidRDefault="00066C09" w:rsidP="00050380">
      <w:pPr>
        <w:widowControl/>
        <w:overflowPunct/>
        <w:autoSpaceDE/>
        <w:autoSpaceDN/>
        <w:adjustRightInd/>
        <w:jc w:val="center"/>
        <w:rPr>
          <w:rFonts w:ascii="Comic Sans MS" w:hAnsi="Comic Sans MS" w:cs="Times New Roman"/>
          <w:lang w:eastAsia="en-GB"/>
        </w:rPr>
      </w:pPr>
    </w:p>
    <w:p w14:paraId="1683E9A5" w14:textId="7E5C518F" w:rsidR="00043D39" w:rsidRDefault="00043D39" w:rsidP="00043D39">
      <w:pPr>
        <w:widowControl/>
        <w:overflowPunct/>
        <w:autoSpaceDE/>
        <w:autoSpaceDN/>
        <w:adjustRightInd/>
        <w:rPr>
          <w:b/>
          <w:bCs/>
          <w:lang w:eastAsia="en-GB"/>
        </w:rPr>
      </w:pPr>
      <w:r>
        <w:rPr>
          <w:b/>
          <w:bCs/>
          <w:lang w:eastAsia="en-GB"/>
        </w:rPr>
        <w:t>List</w:t>
      </w:r>
      <w:r w:rsidRPr="00043D39">
        <w:rPr>
          <w:b/>
          <w:bCs/>
          <w:lang w:eastAsia="en-GB"/>
        </w:rPr>
        <w:t xml:space="preserve"> of Contents</w:t>
      </w:r>
      <w:r>
        <w:rPr>
          <w:b/>
          <w:bCs/>
          <w:lang w:eastAsia="en-GB"/>
        </w:rPr>
        <w:tab/>
      </w:r>
      <w:r>
        <w:rPr>
          <w:b/>
          <w:bCs/>
          <w:lang w:eastAsia="en-GB"/>
        </w:rPr>
        <w:tab/>
      </w:r>
      <w:r>
        <w:rPr>
          <w:b/>
          <w:bCs/>
          <w:lang w:eastAsia="en-GB"/>
        </w:rPr>
        <w:tab/>
      </w:r>
      <w:r>
        <w:rPr>
          <w:b/>
          <w:bCs/>
          <w:lang w:eastAsia="en-GB"/>
        </w:rPr>
        <w:tab/>
      </w:r>
      <w:r>
        <w:rPr>
          <w:b/>
          <w:bCs/>
          <w:lang w:eastAsia="en-GB"/>
        </w:rPr>
        <w:tab/>
      </w:r>
      <w:r>
        <w:rPr>
          <w:b/>
          <w:bCs/>
          <w:lang w:eastAsia="en-GB"/>
        </w:rPr>
        <w:tab/>
      </w:r>
      <w:r w:rsidR="00106507">
        <w:rPr>
          <w:b/>
          <w:bCs/>
          <w:lang w:eastAsia="en-GB"/>
        </w:rPr>
        <w:tab/>
      </w:r>
      <w:r w:rsidR="00106507">
        <w:rPr>
          <w:b/>
          <w:bCs/>
          <w:lang w:eastAsia="en-GB"/>
        </w:rPr>
        <w:tab/>
      </w:r>
      <w:r>
        <w:rPr>
          <w:b/>
          <w:bCs/>
          <w:lang w:eastAsia="en-GB"/>
        </w:rPr>
        <w:t>Page No</w:t>
      </w:r>
      <w:r>
        <w:rPr>
          <w:b/>
          <w:bCs/>
          <w:lang w:eastAsia="en-GB"/>
        </w:rPr>
        <w:tab/>
      </w:r>
    </w:p>
    <w:p w14:paraId="6E8B7841" w14:textId="77777777" w:rsidR="00043D39" w:rsidRDefault="00043D39" w:rsidP="00043D39">
      <w:pPr>
        <w:widowControl/>
        <w:overflowPunct/>
        <w:autoSpaceDE/>
        <w:autoSpaceDN/>
        <w:adjustRightInd/>
        <w:rPr>
          <w:b/>
          <w:bCs/>
          <w:lang w:eastAsia="en-GB"/>
        </w:rPr>
      </w:pPr>
    </w:p>
    <w:p w14:paraId="1223D5F3" w14:textId="77777777" w:rsidR="00466218" w:rsidRDefault="00466218" w:rsidP="00043D39">
      <w:pPr>
        <w:widowControl/>
        <w:overflowPunct/>
        <w:autoSpaceDE/>
        <w:autoSpaceDN/>
        <w:adjustRightInd/>
        <w:rPr>
          <w:lang w:eastAsia="en-GB"/>
        </w:rPr>
      </w:pPr>
    </w:p>
    <w:p w14:paraId="1C56F2F5" w14:textId="5E055F55" w:rsidR="00043D39" w:rsidRDefault="002B1E3F" w:rsidP="00043D39">
      <w:pPr>
        <w:widowControl/>
        <w:overflowPunct/>
        <w:autoSpaceDE/>
        <w:autoSpaceDN/>
        <w:adjustRightInd/>
        <w:rPr>
          <w:lang w:eastAsia="en-GB"/>
        </w:rPr>
      </w:pPr>
      <w:r>
        <w:rPr>
          <w:lang w:eastAsia="en-GB"/>
        </w:rPr>
        <w:t>Policy Statement</w:t>
      </w:r>
      <w:r>
        <w:rPr>
          <w:lang w:eastAsia="en-GB"/>
        </w:rPr>
        <w:tab/>
      </w:r>
      <w:r>
        <w:rPr>
          <w:lang w:eastAsia="en-GB"/>
        </w:rPr>
        <w:tab/>
      </w:r>
      <w:r>
        <w:rPr>
          <w:lang w:eastAsia="en-GB"/>
        </w:rPr>
        <w:tab/>
      </w:r>
      <w:r>
        <w:rPr>
          <w:lang w:eastAsia="en-GB"/>
        </w:rPr>
        <w:tab/>
      </w:r>
      <w:r>
        <w:rPr>
          <w:lang w:eastAsia="en-GB"/>
        </w:rPr>
        <w:tab/>
      </w:r>
      <w:r w:rsidR="00106507">
        <w:rPr>
          <w:lang w:eastAsia="en-GB"/>
        </w:rPr>
        <w:tab/>
      </w:r>
      <w:r w:rsidR="00106507">
        <w:rPr>
          <w:lang w:eastAsia="en-GB"/>
        </w:rPr>
        <w:tab/>
      </w:r>
      <w:r>
        <w:rPr>
          <w:lang w:eastAsia="en-GB"/>
        </w:rPr>
        <w:tab/>
      </w:r>
      <w:r w:rsidR="001729D3">
        <w:rPr>
          <w:lang w:eastAsia="en-GB"/>
        </w:rPr>
        <w:t>3</w:t>
      </w:r>
    </w:p>
    <w:p w14:paraId="1DDA58A1" w14:textId="5C86E18B" w:rsidR="002B1E3F" w:rsidRDefault="002B1E3F" w:rsidP="00043D39">
      <w:pPr>
        <w:widowControl/>
        <w:overflowPunct/>
        <w:autoSpaceDE/>
        <w:autoSpaceDN/>
        <w:adjustRightInd/>
        <w:rPr>
          <w:lang w:eastAsia="en-GB"/>
        </w:rPr>
      </w:pPr>
    </w:p>
    <w:p w14:paraId="3D876F28" w14:textId="6B6B69FF" w:rsidR="002B1E3F" w:rsidRDefault="002B1E3F" w:rsidP="00043D39">
      <w:pPr>
        <w:widowControl/>
        <w:overflowPunct/>
        <w:autoSpaceDE/>
        <w:autoSpaceDN/>
        <w:adjustRightInd/>
        <w:rPr>
          <w:lang w:eastAsia="en-GB"/>
        </w:rPr>
      </w:pPr>
      <w:r>
        <w:rPr>
          <w:lang w:eastAsia="en-GB"/>
        </w:rPr>
        <w:t>Purpose</w:t>
      </w:r>
      <w:r>
        <w:rPr>
          <w:lang w:eastAsia="en-GB"/>
        </w:rPr>
        <w:tab/>
      </w:r>
      <w:r>
        <w:rPr>
          <w:lang w:eastAsia="en-GB"/>
        </w:rPr>
        <w:tab/>
      </w:r>
      <w:r>
        <w:rPr>
          <w:lang w:eastAsia="en-GB"/>
        </w:rPr>
        <w:tab/>
      </w:r>
      <w:r>
        <w:rPr>
          <w:lang w:eastAsia="en-GB"/>
        </w:rPr>
        <w:tab/>
      </w:r>
      <w:r>
        <w:rPr>
          <w:lang w:eastAsia="en-GB"/>
        </w:rPr>
        <w:tab/>
      </w:r>
      <w:r>
        <w:rPr>
          <w:lang w:eastAsia="en-GB"/>
        </w:rPr>
        <w:tab/>
      </w:r>
      <w:r w:rsidR="00106507">
        <w:rPr>
          <w:lang w:eastAsia="en-GB"/>
        </w:rPr>
        <w:tab/>
      </w:r>
      <w:r w:rsidR="00106507">
        <w:rPr>
          <w:lang w:eastAsia="en-GB"/>
        </w:rPr>
        <w:tab/>
      </w:r>
      <w:r>
        <w:rPr>
          <w:lang w:eastAsia="en-GB"/>
        </w:rPr>
        <w:tab/>
      </w:r>
      <w:r w:rsidR="001729D3">
        <w:rPr>
          <w:lang w:eastAsia="en-GB"/>
        </w:rPr>
        <w:t>3</w:t>
      </w:r>
    </w:p>
    <w:p w14:paraId="00DA0218" w14:textId="468F07FE" w:rsidR="002B1E3F" w:rsidRDefault="002B1E3F" w:rsidP="00043D39">
      <w:pPr>
        <w:widowControl/>
        <w:overflowPunct/>
        <w:autoSpaceDE/>
        <w:autoSpaceDN/>
        <w:adjustRightInd/>
        <w:rPr>
          <w:lang w:eastAsia="en-GB"/>
        </w:rPr>
      </w:pPr>
    </w:p>
    <w:p w14:paraId="78327ABB" w14:textId="0C76149B" w:rsidR="002B1E3F" w:rsidRDefault="002B1E3F" w:rsidP="00043D39">
      <w:pPr>
        <w:widowControl/>
        <w:overflowPunct/>
        <w:autoSpaceDE/>
        <w:autoSpaceDN/>
        <w:adjustRightInd/>
        <w:rPr>
          <w:lang w:eastAsia="en-GB"/>
        </w:rPr>
      </w:pPr>
      <w:r>
        <w:rPr>
          <w:lang w:eastAsia="en-GB"/>
        </w:rPr>
        <w:t>Scope</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sidR="00106507">
        <w:rPr>
          <w:lang w:eastAsia="en-GB"/>
        </w:rPr>
        <w:tab/>
      </w:r>
      <w:r w:rsidR="00106507">
        <w:rPr>
          <w:lang w:eastAsia="en-GB"/>
        </w:rPr>
        <w:tab/>
      </w:r>
      <w:r>
        <w:rPr>
          <w:lang w:eastAsia="en-GB"/>
        </w:rPr>
        <w:tab/>
      </w:r>
      <w:r w:rsidR="001729D3">
        <w:rPr>
          <w:lang w:eastAsia="en-GB"/>
        </w:rPr>
        <w:t>3</w:t>
      </w:r>
    </w:p>
    <w:p w14:paraId="1D66A703" w14:textId="0621D17F" w:rsidR="002B1E3F" w:rsidRDefault="002B1E3F" w:rsidP="00043D39">
      <w:pPr>
        <w:widowControl/>
        <w:overflowPunct/>
        <w:autoSpaceDE/>
        <w:autoSpaceDN/>
        <w:adjustRightInd/>
        <w:rPr>
          <w:lang w:eastAsia="en-GB"/>
        </w:rPr>
      </w:pPr>
    </w:p>
    <w:p w14:paraId="5A6E997A" w14:textId="2CB7AB03" w:rsidR="002B1E3F" w:rsidRDefault="002B1E3F" w:rsidP="00043D39">
      <w:pPr>
        <w:widowControl/>
        <w:overflowPunct/>
        <w:autoSpaceDE/>
        <w:autoSpaceDN/>
        <w:adjustRightInd/>
        <w:rPr>
          <w:lang w:eastAsia="en-GB"/>
        </w:rPr>
      </w:pPr>
      <w:r>
        <w:rPr>
          <w:lang w:eastAsia="en-GB"/>
        </w:rPr>
        <w:t>Equal Opportunities</w:t>
      </w:r>
      <w:r>
        <w:rPr>
          <w:lang w:eastAsia="en-GB"/>
        </w:rPr>
        <w:tab/>
      </w:r>
      <w:r>
        <w:rPr>
          <w:lang w:eastAsia="en-GB"/>
        </w:rPr>
        <w:tab/>
      </w:r>
      <w:r>
        <w:rPr>
          <w:lang w:eastAsia="en-GB"/>
        </w:rPr>
        <w:tab/>
      </w:r>
      <w:r>
        <w:rPr>
          <w:lang w:eastAsia="en-GB"/>
        </w:rPr>
        <w:tab/>
      </w:r>
      <w:r>
        <w:rPr>
          <w:lang w:eastAsia="en-GB"/>
        </w:rPr>
        <w:tab/>
      </w:r>
      <w:r w:rsidR="00106507">
        <w:rPr>
          <w:lang w:eastAsia="en-GB"/>
        </w:rPr>
        <w:tab/>
      </w:r>
      <w:r w:rsidR="00106507">
        <w:rPr>
          <w:lang w:eastAsia="en-GB"/>
        </w:rPr>
        <w:tab/>
      </w:r>
      <w:r>
        <w:rPr>
          <w:lang w:eastAsia="en-GB"/>
        </w:rPr>
        <w:tab/>
      </w:r>
      <w:r w:rsidR="001729D3">
        <w:rPr>
          <w:lang w:eastAsia="en-GB"/>
        </w:rPr>
        <w:t>4</w:t>
      </w:r>
    </w:p>
    <w:p w14:paraId="690C7B53" w14:textId="34A9E13C" w:rsidR="002B1E3F" w:rsidRDefault="002B1E3F" w:rsidP="00043D39">
      <w:pPr>
        <w:widowControl/>
        <w:overflowPunct/>
        <w:autoSpaceDE/>
        <w:autoSpaceDN/>
        <w:adjustRightInd/>
        <w:rPr>
          <w:lang w:eastAsia="en-GB"/>
        </w:rPr>
      </w:pPr>
    </w:p>
    <w:p w14:paraId="74328858" w14:textId="330EF7A4" w:rsidR="002B1E3F" w:rsidRDefault="002B1E3F" w:rsidP="00043D39">
      <w:pPr>
        <w:widowControl/>
        <w:overflowPunct/>
        <w:autoSpaceDE/>
        <w:autoSpaceDN/>
        <w:adjustRightInd/>
        <w:rPr>
          <w:lang w:eastAsia="en-GB"/>
        </w:rPr>
      </w:pPr>
      <w:r>
        <w:rPr>
          <w:lang w:eastAsia="en-GB"/>
        </w:rPr>
        <w:t>Appraisal Process Flow Chart</w:t>
      </w:r>
      <w:r>
        <w:rPr>
          <w:lang w:eastAsia="en-GB"/>
        </w:rPr>
        <w:tab/>
      </w:r>
      <w:r>
        <w:rPr>
          <w:lang w:eastAsia="en-GB"/>
        </w:rPr>
        <w:tab/>
      </w:r>
      <w:r>
        <w:rPr>
          <w:lang w:eastAsia="en-GB"/>
        </w:rPr>
        <w:tab/>
      </w:r>
      <w:r w:rsidR="00106507">
        <w:rPr>
          <w:lang w:eastAsia="en-GB"/>
        </w:rPr>
        <w:tab/>
      </w:r>
      <w:r w:rsidR="00106507">
        <w:rPr>
          <w:lang w:eastAsia="en-GB"/>
        </w:rPr>
        <w:tab/>
      </w:r>
      <w:r>
        <w:rPr>
          <w:lang w:eastAsia="en-GB"/>
        </w:rPr>
        <w:tab/>
      </w:r>
      <w:r w:rsidR="001729D3">
        <w:rPr>
          <w:lang w:eastAsia="en-GB"/>
        </w:rPr>
        <w:t>5</w:t>
      </w:r>
    </w:p>
    <w:p w14:paraId="29262B98" w14:textId="3863277B" w:rsidR="007D1A87" w:rsidRDefault="007D1A87" w:rsidP="00043D39">
      <w:pPr>
        <w:widowControl/>
        <w:overflowPunct/>
        <w:autoSpaceDE/>
        <w:autoSpaceDN/>
        <w:adjustRightInd/>
        <w:rPr>
          <w:lang w:eastAsia="en-GB"/>
        </w:rPr>
      </w:pPr>
    </w:p>
    <w:p w14:paraId="4EEE7B8A" w14:textId="727FBCB8" w:rsidR="007D1A87" w:rsidRDefault="007D1A87" w:rsidP="00043D39">
      <w:pPr>
        <w:widowControl/>
        <w:overflowPunct/>
        <w:autoSpaceDE/>
        <w:autoSpaceDN/>
        <w:adjustRightInd/>
        <w:rPr>
          <w:lang w:eastAsia="en-GB"/>
        </w:rPr>
      </w:pPr>
      <w:r>
        <w:rPr>
          <w:lang w:eastAsia="en-GB"/>
        </w:rPr>
        <w:t>Appraisal Process</w:t>
      </w:r>
      <w:r>
        <w:rPr>
          <w:lang w:eastAsia="en-GB"/>
        </w:rPr>
        <w:tab/>
      </w:r>
      <w:r>
        <w:rPr>
          <w:lang w:eastAsia="en-GB"/>
        </w:rPr>
        <w:tab/>
      </w:r>
      <w:r>
        <w:rPr>
          <w:lang w:eastAsia="en-GB"/>
        </w:rPr>
        <w:tab/>
      </w:r>
      <w:r>
        <w:rPr>
          <w:lang w:eastAsia="en-GB"/>
        </w:rPr>
        <w:tab/>
      </w:r>
      <w:r>
        <w:rPr>
          <w:lang w:eastAsia="en-GB"/>
        </w:rPr>
        <w:tab/>
      </w:r>
      <w:r w:rsidR="00106507">
        <w:rPr>
          <w:lang w:eastAsia="en-GB"/>
        </w:rPr>
        <w:tab/>
      </w:r>
      <w:r w:rsidR="00106507">
        <w:rPr>
          <w:lang w:eastAsia="en-GB"/>
        </w:rPr>
        <w:tab/>
      </w:r>
      <w:r>
        <w:rPr>
          <w:lang w:eastAsia="en-GB"/>
        </w:rPr>
        <w:tab/>
      </w:r>
      <w:r w:rsidR="001729D3">
        <w:rPr>
          <w:lang w:eastAsia="en-GB"/>
        </w:rPr>
        <w:t>6</w:t>
      </w:r>
    </w:p>
    <w:p w14:paraId="5616A18A" w14:textId="3D4020EC" w:rsidR="007D1A87" w:rsidRDefault="007D1A87" w:rsidP="00043D39">
      <w:pPr>
        <w:widowControl/>
        <w:overflowPunct/>
        <w:autoSpaceDE/>
        <w:autoSpaceDN/>
        <w:adjustRightInd/>
        <w:rPr>
          <w:lang w:eastAsia="en-GB"/>
        </w:rPr>
      </w:pPr>
    </w:p>
    <w:p w14:paraId="603BC5E4" w14:textId="7797B6F6" w:rsidR="007D1A87" w:rsidRDefault="007D1A87" w:rsidP="00043D39">
      <w:pPr>
        <w:widowControl/>
        <w:overflowPunct/>
        <w:autoSpaceDE/>
        <w:autoSpaceDN/>
        <w:adjustRightInd/>
        <w:rPr>
          <w:lang w:eastAsia="en-GB"/>
        </w:rPr>
      </w:pPr>
      <w:r>
        <w:rPr>
          <w:lang w:eastAsia="en-GB"/>
        </w:rPr>
        <w:t>Setting Objectives</w:t>
      </w:r>
      <w:r>
        <w:rPr>
          <w:lang w:eastAsia="en-GB"/>
        </w:rPr>
        <w:tab/>
      </w:r>
      <w:r>
        <w:rPr>
          <w:lang w:eastAsia="en-GB"/>
        </w:rPr>
        <w:tab/>
      </w:r>
      <w:r>
        <w:rPr>
          <w:lang w:eastAsia="en-GB"/>
        </w:rPr>
        <w:tab/>
      </w:r>
      <w:r>
        <w:rPr>
          <w:lang w:eastAsia="en-GB"/>
        </w:rPr>
        <w:tab/>
      </w:r>
      <w:r>
        <w:rPr>
          <w:lang w:eastAsia="en-GB"/>
        </w:rPr>
        <w:tab/>
      </w:r>
      <w:r w:rsidR="00106507">
        <w:rPr>
          <w:lang w:eastAsia="en-GB"/>
        </w:rPr>
        <w:tab/>
      </w:r>
      <w:r w:rsidR="00106507">
        <w:rPr>
          <w:lang w:eastAsia="en-GB"/>
        </w:rPr>
        <w:tab/>
      </w:r>
      <w:r>
        <w:rPr>
          <w:lang w:eastAsia="en-GB"/>
        </w:rPr>
        <w:tab/>
      </w:r>
      <w:r w:rsidR="001729D3">
        <w:rPr>
          <w:lang w:eastAsia="en-GB"/>
        </w:rPr>
        <w:t>7</w:t>
      </w:r>
    </w:p>
    <w:p w14:paraId="763FA78F" w14:textId="030C1B07" w:rsidR="007D1A87" w:rsidRDefault="007D1A87" w:rsidP="00043D39">
      <w:pPr>
        <w:widowControl/>
        <w:overflowPunct/>
        <w:autoSpaceDE/>
        <w:autoSpaceDN/>
        <w:adjustRightInd/>
        <w:rPr>
          <w:lang w:eastAsia="en-GB"/>
        </w:rPr>
      </w:pPr>
    </w:p>
    <w:p w14:paraId="02759B9C" w14:textId="13C38ACA" w:rsidR="007D1A87" w:rsidRDefault="007D1A87" w:rsidP="00043D39">
      <w:pPr>
        <w:widowControl/>
        <w:overflowPunct/>
        <w:autoSpaceDE/>
        <w:autoSpaceDN/>
        <w:adjustRightInd/>
        <w:rPr>
          <w:lang w:eastAsia="en-GB"/>
        </w:rPr>
      </w:pPr>
      <w:r>
        <w:rPr>
          <w:lang w:eastAsia="en-GB"/>
        </w:rPr>
        <w:t>Appraisal Form</w:t>
      </w:r>
      <w:r>
        <w:rPr>
          <w:lang w:eastAsia="en-GB"/>
        </w:rPr>
        <w:tab/>
      </w:r>
      <w:r>
        <w:rPr>
          <w:lang w:eastAsia="en-GB"/>
        </w:rPr>
        <w:tab/>
      </w:r>
      <w:r>
        <w:rPr>
          <w:lang w:eastAsia="en-GB"/>
        </w:rPr>
        <w:tab/>
      </w:r>
      <w:r>
        <w:rPr>
          <w:lang w:eastAsia="en-GB"/>
        </w:rPr>
        <w:tab/>
      </w:r>
      <w:r>
        <w:rPr>
          <w:lang w:eastAsia="en-GB"/>
        </w:rPr>
        <w:tab/>
      </w:r>
      <w:r w:rsidR="00106507">
        <w:rPr>
          <w:lang w:eastAsia="en-GB"/>
        </w:rPr>
        <w:tab/>
      </w:r>
      <w:r w:rsidR="00106507">
        <w:rPr>
          <w:lang w:eastAsia="en-GB"/>
        </w:rPr>
        <w:tab/>
      </w:r>
      <w:r>
        <w:rPr>
          <w:lang w:eastAsia="en-GB"/>
        </w:rPr>
        <w:tab/>
      </w:r>
      <w:r w:rsidR="001729D3">
        <w:rPr>
          <w:lang w:eastAsia="en-GB"/>
        </w:rPr>
        <w:t>7</w:t>
      </w:r>
    </w:p>
    <w:p w14:paraId="29CA169D" w14:textId="48D25821" w:rsidR="007D1A87" w:rsidRDefault="007D1A87" w:rsidP="00043D39">
      <w:pPr>
        <w:widowControl/>
        <w:overflowPunct/>
        <w:autoSpaceDE/>
        <w:autoSpaceDN/>
        <w:adjustRightInd/>
        <w:rPr>
          <w:lang w:eastAsia="en-GB"/>
        </w:rPr>
      </w:pPr>
    </w:p>
    <w:p w14:paraId="488BD4B0" w14:textId="30A76B3E" w:rsidR="007D1A87" w:rsidRDefault="007D1A87" w:rsidP="00043D39">
      <w:pPr>
        <w:widowControl/>
        <w:overflowPunct/>
        <w:autoSpaceDE/>
        <w:autoSpaceDN/>
        <w:adjustRightInd/>
        <w:rPr>
          <w:lang w:eastAsia="en-GB"/>
        </w:rPr>
      </w:pPr>
      <w:r>
        <w:rPr>
          <w:lang w:eastAsia="en-GB"/>
        </w:rPr>
        <w:t>Interim Reviews</w:t>
      </w:r>
      <w:r>
        <w:rPr>
          <w:lang w:eastAsia="en-GB"/>
        </w:rPr>
        <w:tab/>
      </w:r>
      <w:r>
        <w:rPr>
          <w:lang w:eastAsia="en-GB"/>
        </w:rPr>
        <w:tab/>
      </w:r>
      <w:r>
        <w:rPr>
          <w:lang w:eastAsia="en-GB"/>
        </w:rPr>
        <w:tab/>
      </w:r>
      <w:r>
        <w:rPr>
          <w:lang w:eastAsia="en-GB"/>
        </w:rPr>
        <w:tab/>
      </w:r>
      <w:r>
        <w:rPr>
          <w:lang w:eastAsia="en-GB"/>
        </w:rPr>
        <w:tab/>
      </w:r>
      <w:r w:rsidR="00106507">
        <w:rPr>
          <w:lang w:eastAsia="en-GB"/>
        </w:rPr>
        <w:tab/>
      </w:r>
      <w:r w:rsidR="00106507">
        <w:rPr>
          <w:lang w:eastAsia="en-GB"/>
        </w:rPr>
        <w:tab/>
      </w:r>
      <w:r>
        <w:rPr>
          <w:lang w:eastAsia="en-GB"/>
        </w:rPr>
        <w:tab/>
      </w:r>
      <w:r w:rsidR="001729D3">
        <w:rPr>
          <w:lang w:eastAsia="en-GB"/>
        </w:rPr>
        <w:t>7</w:t>
      </w:r>
    </w:p>
    <w:p w14:paraId="5723DD3D" w14:textId="15EB43EE" w:rsidR="007D1A87" w:rsidRDefault="007D1A87" w:rsidP="00043D39">
      <w:pPr>
        <w:widowControl/>
        <w:overflowPunct/>
        <w:autoSpaceDE/>
        <w:autoSpaceDN/>
        <w:adjustRightInd/>
        <w:rPr>
          <w:lang w:eastAsia="en-GB"/>
        </w:rPr>
      </w:pPr>
    </w:p>
    <w:p w14:paraId="7D99C1F9" w14:textId="5DDBB95C" w:rsidR="007D1A87" w:rsidRDefault="007D1A87" w:rsidP="00043D39">
      <w:pPr>
        <w:widowControl/>
        <w:overflowPunct/>
        <w:autoSpaceDE/>
        <w:autoSpaceDN/>
        <w:adjustRightInd/>
        <w:rPr>
          <w:lang w:eastAsia="en-GB"/>
        </w:rPr>
      </w:pPr>
      <w:r>
        <w:rPr>
          <w:lang w:eastAsia="en-GB"/>
        </w:rPr>
        <w:t>Supervision Meetings</w:t>
      </w:r>
      <w:r>
        <w:rPr>
          <w:lang w:eastAsia="en-GB"/>
        </w:rPr>
        <w:tab/>
      </w:r>
      <w:r>
        <w:rPr>
          <w:lang w:eastAsia="en-GB"/>
        </w:rPr>
        <w:tab/>
      </w:r>
      <w:r>
        <w:rPr>
          <w:lang w:eastAsia="en-GB"/>
        </w:rPr>
        <w:tab/>
      </w:r>
      <w:r>
        <w:rPr>
          <w:lang w:eastAsia="en-GB"/>
        </w:rPr>
        <w:tab/>
      </w:r>
      <w:r w:rsidR="00106507">
        <w:rPr>
          <w:lang w:eastAsia="en-GB"/>
        </w:rPr>
        <w:tab/>
      </w:r>
      <w:r w:rsidR="00106507">
        <w:rPr>
          <w:lang w:eastAsia="en-GB"/>
        </w:rPr>
        <w:tab/>
      </w:r>
      <w:r>
        <w:rPr>
          <w:lang w:eastAsia="en-GB"/>
        </w:rPr>
        <w:tab/>
      </w:r>
      <w:r w:rsidR="001729D3">
        <w:rPr>
          <w:lang w:eastAsia="en-GB"/>
        </w:rPr>
        <w:t>7</w:t>
      </w:r>
    </w:p>
    <w:p w14:paraId="23986F77" w14:textId="74AC3EBF" w:rsidR="007D1A87" w:rsidRDefault="00106507" w:rsidP="00043D39">
      <w:pPr>
        <w:widowControl/>
        <w:overflowPunct/>
        <w:autoSpaceDE/>
        <w:autoSpaceDN/>
        <w:adjustRightInd/>
        <w:rPr>
          <w:lang w:eastAsia="en-GB"/>
        </w:rPr>
      </w:pPr>
      <w:r>
        <w:rPr>
          <w:lang w:eastAsia="en-GB"/>
        </w:rPr>
        <w:tab/>
      </w:r>
      <w:r>
        <w:rPr>
          <w:lang w:eastAsia="en-GB"/>
        </w:rPr>
        <w:tab/>
      </w:r>
    </w:p>
    <w:p w14:paraId="5092180F" w14:textId="5C50C2FF" w:rsidR="007D1A87" w:rsidRDefault="007D1A87" w:rsidP="00043D39">
      <w:pPr>
        <w:widowControl/>
        <w:overflowPunct/>
        <w:autoSpaceDE/>
        <w:autoSpaceDN/>
        <w:adjustRightInd/>
        <w:rPr>
          <w:lang w:eastAsia="en-GB"/>
        </w:rPr>
      </w:pPr>
      <w:r>
        <w:rPr>
          <w:lang w:eastAsia="en-GB"/>
        </w:rPr>
        <w:t>Performance Issues</w:t>
      </w:r>
      <w:r>
        <w:rPr>
          <w:lang w:eastAsia="en-GB"/>
        </w:rPr>
        <w:tab/>
      </w:r>
      <w:r>
        <w:rPr>
          <w:lang w:eastAsia="en-GB"/>
        </w:rPr>
        <w:tab/>
      </w:r>
      <w:r>
        <w:rPr>
          <w:lang w:eastAsia="en-GB"/>
        </w:rPr>
        <w:tab/>
      </w:r>
      <w:r>
        <w:rPr>
          <w:lang w:eastAsia="en-GB"/>
        </w:rPr>
        <w:tab/>
      </w:r>
      <w:r>
        <w:rPr>
          <w:lang w:eastAsia="en-GB"/>
        </w:rPr>
        <w:tab/>
      </w:r>
      <w:r>
        <w:rPr>
          <w:lang w:eastAsia="en-GB"/>
        </w:rPr>
        <w:tab/>
      </w:r>
      <w:r w:rsidR="00106507">
        <w:rPr>
          <w:lang w:eastAsia="en-GB"/>
        </w:rPr>
        <w:tab/>
      </w:r>
      <w:r w:rsidR="00106507">
        <w:rPr>
          <w:lang w:eastAsia="en-GB"/>
        </w:rPr>
        <w:tab/>
      </w:r>
      <w:r w:rsidR="001729D3">
        <w:rPr>
          <w:lang w:eastAsia="en-GB"/>
        </w:rPr>
        <w:t>7</w:t>
      </w:r>
    </w:p>
    <w:p w14:paraId="57C4B21E" w14:textId="2FF21EB0" w:rsidR="007D1A87" w:rsidRDefault="007D1A87" w:rsidP="00043D39">
      <w:pPr>
        <w:widowControl/>
        <w:overflowPunct/>
        <w:autoSpaceDE/>
        <w:autoSpaceDN/>
        <w:adjustRightInd/>
        <w:rPr>
          <w:lang w:eastAsia="en-GB"/>
        </w:rPr>
      </w:pPr>
    </w:p>
    <w:p w14:paraId="76900E17" w14:textId="6B4389C1" w:rsidR="007D1A87" w:rsidRDefault="007D1A87" w:rsidP="00043D39">
      <w:pPr>
        <w:widowControl/>
        <w:overflowPunct/>
        <w:autoSpaceDE/>
        <w:autoSpaceDN/>
        <w:adjustRightInd/>
        <w:rPr>
          <w:lang w:eastAsia="en-GB"/>
        </w:rPr>
      </w:pPr>
      <w:r>
        <w:rPr>
          <w:lang w:eastAsia="en-GB"/>
        </w:rPr>
        <w:t>Confidentiality</w:t>
      </w:r>
      <w:r>
        <w:rPr>
          <w:lang w:eastAsia="en-GB"/>
        </w:rPr>
        <w:tab/>
      </w:r>
      <w:r>
        <w:rPr>
          <w:lang w:eastAsia="en-GB"/>
        </w:rPr>
        <w:tab/>
      </w:r>
      <w:r>
        <w:rPr>
          <w:lang w:eastAsia="en-GB"/>
        </w:rPr>
        <w:tab/>
      </w:r>
      <w:r>
        <w:rPr>
          <w:lang w:eastAsia="en-GB"/>
        </w:rPr>
        <w:tab/>
      </w:r>
      <w:r>
        <w:rPr>
          <w:lang w:eastAsia="en-GB"/>
        </w:rPr>
        <w:tab/>
      </w:r>
      <w:r>
        <w:rPr>
          <w:lang w:eastAsia="en-GB"/>
        </w:rPr>
        <w:tab/>
      </w:r>
      <w:r w:rsidR="00106507">
        <w:rPr>
          <w:lang w:eastAsia="en-GB"/>
        </w:rPr>
        <w:tab/>
      </w:r>
      <w:r w:rsidR="00106507">
        <w:rPr>
          <w:lang w:eastAsia="en-GB"/>
        </w:rPr>
        <w:tab/>
      </w:r>
      <w:r w:rsidR="001729D3">
        <w:rPr>
          <w:lang w:eastAsia="en-GB"/>
        </w:rPr>
        <w:t>8</w:t>
      </w:r>
    </w:p>
    <w:p w14:paraId="3D827149" w14:textId="5040C30D" w:rsidR="007D1A87" w:rsidRDefault="007D1A87" w:rsidP="00043D39">
      <w:pPr>
        <w:widowControl/>
        <w:overflowPunct/>
        <w:autoSpaceDE/>
        <w:autoSpaceDN/>
        <w:adjustRightInd/>
        <w:rPr>
          <w:lang w:eastAsia="en-GB"/>
        </w:rPr>
      </w:pPr>
    </w:p>
    <w:p w14:paraId="5F87B924" w14:textId="7C9E6CB8" w:rsidR="007D1A87" w:rsidRDefault="007D1A87" w:rsidP="00043D39">
      <w:pPr>
        <w:widowControl/>
        <w:overflowPunct/>
        <w:autoSpaceDE/>
        <w:autoSpaceDN/>
        <w:adjustRightInd/>
        <w:rPr>
          <w:lang w:eastAsia="en-GB"/>
        </w:rPr>
      </w:pPr>
      <w:r>
        <w:rPr>
          <w:lang w:eastAsia="en-GB"/>
        </w:rPr>
        <w:t>Monitoring</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sidR="00106507">
        <w:rPr>
          <w:lang w:eastAsia="en-GB"/>
        </w:rPr>
        <w:tab/>
      </w:r>
      <w:r w:rsidR="00106507">
        <w:rPr>
          <w:lang w:eastAsia="en-GB"/>
        </w:rPr>
        <w:tab/>
      </w:r>
      <w:r w:rsidR="001729D3">
        <w:rPr>
          <w:lang w:eastAsia="en-GB"/>
        </w:rPr>
        <w:t>8</w:t>
      </w:r>
    </w:p>
    <w:p w14:paraId="2A7695FD" w14:textId="2264D23E" w:rsidR="007D1A87" w:rsidRDefault="007D1A87" w:rsidP="00043D39">
      <w:pPr>
        <w:widowControl/>
        <w:overflowPunct/>
        <w:autoSpaceDE/>
        <w:autoSpaceDN/>
        <w:adjustRightInd/>
        <w:rPr>
          <w:lang w:eastAsia="en-GB"/>
        </w:rPr>
      </w:pPr>
    </w:p>
    <w:p w14:paraId="10E26B5E" w14:textId="610A6DB0" w:rsidR="007D1A87" w:rsidRDefault="007D1A87" w:rsidP="00043D39">
      <w:pPr>
        <w:widowControl/>
        <w:overflowPunct/>
        <w:autoSpaceDE/>
        <w:autoSpaceDN/>
        <w:adjustRightInd/>
        <w:rPr>
          <w:lang w:eastAsia="en-GB"/>
        </w:rPr>
      </w:pPr>
      <w:r>
        <w:rPr>
          <w:lang w:eastAsia="en-GB"/>
        </w:rPr>
        <w:t>Special Considerations</w:t>
      </w:r>
      <w:r>
        <w:rPr>
          <w:lang w:eastAsia="en-GB"/>
        </w:rPr>
        <w:tab/>
      </w:r>
      <w:r>
        <w:rPr>
          <w:lang w:eastAsia="en-GB"/>
        </w:rPr>
        <w:tab/>
      </w:r>
      <w:r>
        <w:rPr>
          <w:lang w:eastAsia="en-GB"/>
        </w:rPr>
        <w:tab/>
      </w:r>
      <w:r>
        <w:rPr>
          <w:lang w:eastAsia="en-GB"/>
        </w:rPr>
        <w:tab/>
      </w:r>
      <w:r>
        <w:rPr>
          <w:lang w:eastAsia="en-GB"/>
        </w:rPr>
        <w:tab/>
      </w:r>
      <w:r w:rsidR="00106507">
        <w:rPr>
          <w:lang w:eastAsia="en-GB"/>
        </w:rPr>
        <w:tab/>
      </w:r>
      <w:r w:rsidR="00106507">
        <w:rPr>
          <w:lang w:eastAsia="en-GB"/>
        </w:rPr>
        <w:tab/>
      </w:r>
      <w:r w:rsidR="001729D3">
        <w:rPr>
          <w:lang w:eastAsia="en-GB"/>
        </w:rPr>
        <w:t>8</w:t>
      </w:r>
    </w:p>
    <w:p w14:paraId="61F079C7" w14:textId="617CC326" w:rsidR="007D1A87" w:rsidRDefault="007D1A87" w:rsidP="00043D39">
      <w:pPr>
        <w:widowControl/>
        <w:overflowPunct/>
        <w:autoSpaceDE/>
        <w:autoSpaceDN/>
        <w:adjustRightInd/>
        <w:rPr>
          <w:lang w:eastAsia="en-GB"/>
        </w:rPr>
      </w:pPr>
    </w:p>
    <w:p w14:paraId="0A576C50" w14:textId="0420F018" w:rsidR="007D1A87" w:rsidRDefault="007D1A87" w:rsidP="00043D39">
      <w:pPr>
        <w:widowControl/>
        <w:overflowPunct/>
        <w:autoSpaceDE/>
        <w:autoSpaceDN/>
        <w:adjustRightInd/>
        <w:rPr>
          <w:lang w:eastAsia="en-GB"/>
        </w:rPr>
      </w:pPr>
      <w:r>
        <w:rPr>
          <w:lang w:eastAsia="en-GB"/>
        </w:rPr>
        <w:t>Training and Support</w:t>
      </w:r>
      <w:r>
        <w:rPr>
          <w:lang w:eastAsia="en-GB"/>
        </w:rPr>
        <w:tab/>
      </w:r>
      <w:r>
        <w:rPr>
          <w:lang w:eastAsia="en-GB"/>
        </w:rPr>
        <w:tab/>
      </w:r>
      <w:r>
        <w:rPr>
          <w:lang w:eastAsia="en-GB"/>
        </w:rPr>
        <w:tab/>
      </w:r>
      <w:r>
        <w:rPr>
          <w:lang w:eastAsia="en-GB"/>
        </w:rPr>
        <w:tab/>
      </w:r>
      <w:r>
        <w:rPr>
          <w:lang w:eastAsia="en-GB"/>
        </w:rPr>
        <w:tab/>
      </w:r>
      <w:r w:rsidR="00106507">
        <w:rPr>
          <w:lang w:eastAsia="en-GB"/>
        </w:rPr>
        <w:tab/>
      </w:r>
      <w:r w:rsidR="00106507">
        <w:rPr>
          <w:lang w:eastAsia="en-GB"/>
        </w:rPr>
        <w:tab/>
      </w:r>
      <w:r w:rsidR="001729D3">
        <w:rPr>
          <w:lang w:eastAsia="en-GB"/>
        </w:rPr>
        <w:t>9</w:t>
      </w:r>
    </w:p>
    <w:p w14:paraId="4B058740" w14:textId="2E228335" w:rsidR="007D1A87" w:rsidRDefault="007D1A87" w:rsidP="00043D39">
      <w:pPr>
        <w:widowControl/>
        <w:overflowPunct/>
        <w:autoSpaceDE/>
        <w:autoSpaceDN/>
        <w:adjustRightInd/>
        <w:rPr>
          <w:lang w:eastAsia="en-GB"/>
        </w:rPr>
      </w:pPr>
    </w:p>
    <w:p w14:paraId="7D1063BD" w14:textId="7B543053" w:rsidR="007D1A87" w:rsidRDefault="007D1A87" w:rsidP="00043D39">
      <w:pPr>
        <w:widowControl/>
        <w:overflowPunct/>
        <w:autoSpaceDE/>
        <w:autoSpaceDN/>
        <w:adjustRightInd/>
        <w:rPr>
          <w:lang w:eastAsia="en-GB"/>
        </w:rPr>
      </w:pPr>
      <w:r>
        <w:rPr>
          <w:lang w:eastAsia="en-GB"/>
        </w:rPr>
        <w:t>Appeals</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sidR="00106507">
        <w:rPr>
          <w:lang w:eastAsia="en-GB"/>
        </w:rPr>
        <w:tab/>
      </w:r>
      <w:r w:rsidR="00106507">
        <w:rPr>
          <w:lang w:eastAsia="en-GB"/>
        </w:rPr>
        <w:tab/>
      </w:r>
      <w:r w:rsidR="001729D3">
        <w:rPr>
          <w:lang w:eastAsia="en-GB"/>
        </w:rPr>
        <w:t>9</w:t>
      </w:r>
    </w:p>
    <w:p w14:paraId="24AA9548" w14:textId="3F2DA7D9" w:rsidR="007D1A87" w:rsidRDefault="007D1A87" w:rsidP="00043D39">
      <w:pPr>
        <w:widowControl/>
        <w:overflowPunct/>
        <w:autoSpaceDE/>
        <w:autoSpaceDN/>
        <w:adjustRightInd/>
        <w:rPr>
          <w:lang w:eastAsia="en-GB"/>
        </w:rPr>
      </w:pPr>
    </w:p>
    <w:p w14:paraId="558D0E9E" w14:textId="77777777" w:rsidR="007D1A87" w:rsidRDefault="007D1A87" w:rsidP="00043D39">
      <w:pPr>
        <w:widowControl/>
        <w:overflowPunct/>
        <w:autoSpaceDE/>
        <w:autoSpaceDN/>
        <w:adjustRightInd/>
        <w:rPr>
          <w:lang w:eastAsia="en-GB"/>
        </w:rPr>
      </w:pPr>
    </w:p>
    <w:p w14:paraId="1389C557" w14:textId="7D944C91" w:rsidR="007D1A87" w:rsidRPr="007D1A87" w:rsidRDefault="007D1A87" w:rsidP="00043D39">
      <w:pPr>
        <w:widowControl/>
        <w:overflowPunct/>
        <w:autoSpaceDE/>
        <w:autoSpaceDN/>
        <w:adjustRightInd/>
        <w:rPr>
          <w:b/>
          <w:bCs/>
          <w:u w:val="single"/>
          <w:lang w:eastAsia="en-GB"/>
        </w:rPr>
      </w:pPr>
      <w:r w:rsidRPr="007D1A87">
        <w:rPr>
          <w:b/>
          <w:bCs/>
          <w:u w:val="single"/>
          <w:lang w:eastAsia="en-GB"/>
        </w:rPr>
        <w:t>Appendices</w:t>
      </w:r>
    </w:p>
    <w:p w14:paraId="4E7BC8A5" w14:textId="3D4A548E" w:rsidR="007D1A87" w:rsidRDefault="007D1A87" w:rsidP="00043D39">
      <w:pPr>
        <w:widowControl/>
        <w:overflowPunct/>
        <w:autoSpaceDE/>
        <w:autoSpaceDN/>
        <w:adjustRightInd/>
        <w:rPr>
          <w:lang w:eastAsia="en-GB"/>
        </w:rPr>
      </w:pPr>
    </w:p>
    <w:p w14:paraId="679AAB6B" w14:textId="757CFB1E" w:rsidR="007D1A87" w:rsidRDefault="007D1A87" w:rsidP="00043D39">
      <w:pPr>
        <w:widowControl/>
        <w:overflowPunct/>
        <w:autoSpaceDE/>
        <w:autoSpaceDN/>
        <w:adjustRightInd/>
        <w:rPr>
          <w:lang w:eastAsia="en-GB"/>
        </w:rPr>
      </w:pPr>
      <w:r>
        <w:rPr>
          <w:lang w:eastAsia="en-GB"/>
        </w:rPr>
        <w:t xml:space="preserve">Appendix 1 </w:t>
      </w:r>
      <w:r w:rsidR="00ED7762">
        <w:rPr>
          <w:lang w:eastAsia="en-GB"/>
        </w:rPr>
        <w:t>-</w:t>
      </w:r>
      <w:r>
        <w:rPr>
          <w:lang w:eastAsia="en-GB"/>
        </w:rPr>
        <w:t xml:space="preserve"> Self Appraisal Preparation Template</w:t>
      </w:r>
      <w:r>
        <w:rPr>
          <w:lang w:eastAsia="en-GB"/>
        </w:rPr>
        <w:tab/>
      </w:r>
      <w:r w:rsidR="00ED7762">
        <w:rPr>
          <w:lang w:eastAsia="en-GB"/>
        </w:rPr>
        <w:tab/>
      </w:r>
      <w:r w:rsidR="00106507">
        <w:rPr>
          <w:lang w:eastAsia="en-GB"/>
        </w:rPr>
        <w:tab/>
      </w:r>
      <w:r w:rsidR="001729D3">
        <w:rPr>
          <w:lang w:eastAsia="en-GB"/>
        </w:rPr>
        <w:t>10</w:t>
      </w:r>
    </w:p>
    <w:p w14:paraId="668E8BC6" w14:textId="5134D573" w:rsidR="00ED7762" w:rsidRDefault="007D1A87" w:rsidP="007D1A87">
      <w:pPr>
        <w:jc w:val="both"/>
        <w:rPr>
          <w:bCs/>
        </w:rPr>
      </w:pPr>
      <w:r>
        <w:rPr>
          <w:lang w:eastAsia="en-GB"/>
        </w:rPr>
        <w:t xml:space="preserve">Appendix </w:t>
      </w:r>
      <w:r w:rsidR="00ED7762">
        <w:rPr>
          <w:lang w:eastAsia="en-GB"/>
        </w:rPr>
        <w:t>2</w:t>
      </w:r>
      <w:r>
        <w:rPr>
          <w:lang w:eastAsia="en-GB"/>
        </w:rPr>
        <w:t xml:space="preserve"> - </w:t>
      </w:r>
      <w:r w:rsidRPr="007D1A87">
        <w:rPr>
          <w:bCs/>
        </w:rPr>
        <w:t xml:space="preserve">How to Get the Best </w:t>
      </w:r>
      <w:r w:rsidR="00106507">
        <w:rPr>
          <w:bCs/>
        </w:rPr>
        <w:t>f</w:t>
      </w:r>
      <w:r w:rsidRPr="007D1A87">
        <w:rPr>
          <w:bCs/>
        </w:rPr>
        <w:t xml:space="preserve">rom Your Appraisal </w:t>
      </w:r>
      <w:r w:rsidR="00ED7762">
        <w:rPr>
          <w:bCs/>
        </w:rPr>
        <w:tab/>
      </w:r>
      <w:r w:rsidR="00106507">
        <w:rPr>
          <w:bCs/>
        </w:rPr>
        <w:tab/>
      </w:r>
      <w:r w:rsidR="00ED7762">
        <w:rPr>
          <w:bCs/>
        </w:rPr>
        <w:t>1</w:t>
      </w:r>
      <w:r w:rsidR="001729D3">
        <w:rPr>
          <w:bCs/>
        </w:rPr>
        <w:t>1</w:t>
      </w:r>
    </w:p>
    <w:p w14:paraId="13F3110D" w14:textId="43B08B09" w:rsidR="007D1A87" w:rsidRDefault="007D1A87" w:rsidP="007D1A87">
      <w:pPr>
        <w:ind w:left="720" w:firstLine="720"/>
        <w:jc w:val="both"/>
        <w:rPr>
          <w:bCs/>
        </w:rPr>
      </w:pPr>
      <w:r w:rsidRPr="007D1A87">
        <w:rPr>
          <w:bCs/>
        </w:rPr>
        <w:t>– Appraisee Guide</w:t>
      </w:r>
    </w:p>
    <w:p w14:paraId="4D6CD379" w14:textId="1BC3F360" w:rsidR="00ED7762" w:rsidRPr="00ED7762" w:rsidRDefault="00ED7762" w:rsidP="00ED7762">
      <w:pPr>
        <w:pStyle w:val="Default"/>
        <w:jc w:val="both"/>
        <w:rPr>
          <w:bCs/>
          <w:color w:val="auto"/>
        </w:rPr>
      </w:pPr>
      <w:r>
        <w:rPr>
          <w:bCs/>
        </w:rPr>
        <w:t xml:space="preserve">Appendix 3 - </w:t>
      </w:r>
      <w:r w:rsidRPr="00ED7762">
        <w:rPr>
          <w:bCs/>
          <w:color w:val="auto"/>
        </w:rPr>
        <w:t xml:space="preserve">Guidance for Managers on Preparing </w:t>
      </w:r>
      <w:r>
        <w:rPr>
          <w:bCs/>
          <w:color w:val="auto"/>
        </w:rPr>
        <w:tab/>
      </w:r>
      <w:r>
        <w:rPr>
          <w:bCs/>
          <w:color w:val="auto"/>
        </w:rPr>
        <w:tab/>
      </w:r>
      <w:r w:rsidR="00106507">
        <w:rPr>
          <w:bCs/>
          <w:color w:val="auto"/>
        </w:rPr>
        <w:tab/>
      </w:r>
      <w:r>
        <w:rPr>
          <w:bCs/>
          <w:color w:val="auto"/>
        </w:rPr>
        <w:t>1</w:t>
      </w:r>
      <w:r w:rsidR="001729D3">
        <w:rPr>
          <w:bCs/>
          <w:color w:val="auto"/>
        </w:rPr>
        <w:t>2</w:t>
      </w:r>
    </w:p>
    <w:p w14:paraId="4AD3623C" w14:textId="56B0FD7E" w:rsidR="00ED7762" w:rsidRDefault="00ED7762" w:rsidP="00ED7762">
      <w:pPr>
        <w:pStyle w:val="Default"/>
        <w:ind w:left="720" w:firstLine="720"/>
        <w:jc w:val="both"/>
        <w:rPr>
          <w:bCs/>
          <w:color w:val="auto"/>
        </w:rPr>
      </w:pPr>
      <w:r w:rsidRPr="00ED7762">
        <w:rPr>
          <w:bCs/>
          <w:color w:val="auto"/>
        </w:rPr>
        <w:t>and Conducting an Appraisal Meeting</w:t>
      </w:r>
    </w:p>
    <w:p w14:paraId="58801000" w14:textId="3D145BC4" w:rsidR="00ED7762" w:rsidRPr="00ED7762" w:rsidRDefault="00ED7762" w:rsidP="00ED7762">
      <w:pPr>
        <w:pStyle w:val="Default"/>
        <w:jc w:val="both"/>
        <w:rPr>
          <w:bCs/>
          <w:color w:val="auto"/>
        </w:rPr>
      </w:pPr>
      <w:r>
        <w:rPr>
          <w:bCs/>
          <w:color w:val="auto"/>
        </w:rPr>
        <w:t xml:space="preserve">Appendix 4a - </w:t>
      </w:r>
      <w:r w:rsidRPr="00ED7762">
        <w:rPr>
          <w:bCs/>
          <w:color w:val="auto"/>
        </w:rPr>
        <w:t>Example of SWOT Analysis</w:t>
      </w:r>
      <w:r>
        <w:rPr>
          <w:bCs/>
          <w:color w:val="auto"/>
        </w:rPr>
        <w:tab/>
      </w:r>
      <w:r>
        <w:rPr>
          <w:bCs/>
          <w:color w:val="auto"/>
        </w:rPr>
        <w:tab/>
      </w:r>
      <w:r>
        <w:rPr>
          <w:bCs/>
          <w:color w:val="auto"/>
        </w:rPr>
        <w:tab/>
      </w:r>
      <w:r w:rsidR="00106507">
        <w:rPr>
          <w:bCs/>
          <w:color w:val="auto"/>
        </w:rPr>
        <w:tab/>
      </w:r>
      <w:r w:rsidR="00851FFE">
        <w:rPr>
          <w:bCs/>
          <w:color w:val="auto"/>
        </w:rPr>
        <w:t>1</w:t>
      </w:r>
      <w:r w:rsidR="001729D3">
        <w:rPr>
          <w:bCs/>
          <w:color w:val="auto"/>
        </w:rPr>
        <w:t>4</w:t>
      </w:r>
    </w:p>
    <w:p w14:paraId="440886D4" w14:textId="1CF4B777" w:rsidR="00ED7762" w:rsidRDefault="00ED7762" w:rsidP="00ED7762">
      <w:pPr>
        <w:pStyle w:val="Default"/>
        <w:jc w:val="both"/>
        <w:rPr>
          <w:bCs/>
          <w:color w:val="auto"/>
        </w:rPr>
      </w:pPr>
      <w:r>
        <w:rPr>
          <w:bCs/>
          <w:color w:val="auto"/>
        </w:rPr>
        <w:t xml:space="preserve">Appendix 4b - </w:t>
      </w:r>
      <w:r w:rsidRPr="00ED7762">
        <w:rPr>
          <w:bCs/>
          <w:color w:val="auto"/>
        </w:rPr>
        <w:t>SWOT Analysis Template</w:t>
      </w:r>
      <w:r>
        <w:rPr>
          <w:bCs/>
          <w:color w:val="auto"/>
        </w:rPr>
        <w:tab/>
      </w:r>
      <w:r>
        <w:rPr>
          <w:bCs/>
          <w:color w:val="auto"/>
        </w:rPr>
        <w:tab/>
      </w:r>
      <w:r>
        <w:rPr>
          <w:bCs/>
          <w:color w:val="auto"/>
        </w:rPr>
        <w:tab/>
      </w:r>
      <w:r>
        <w:rPr>
          <w:bCs/>
          <w:color w:val="auto"/>
        </w:rPr>
        <w:tab/>
      </w:r>
      <w:r w:rsidR="00106507">
        <w:rPr>
          <w:bCs/>
          <w:color w:val="auto"/>
        </w:rPr>
        <w:tab/>
      </w:r>
      <w:r w:rsidR="00851FFE">
        <w:rPr>
          <w:bCs/>
          <w:color w:val="auto"/>
        </w:rPr>
        <w:t>1</w:t>
      </w:r>
      <w:r w:rsidR="001729D3">
        <w:rPr>
          <w:bCs/>
          <w:color w:val="auto"/>
        </w:rPr>
        <w:t>5</w:t>
      </w:r>
    </w:p>
    <w:p w14:paraId="0105D2F9" w14:textId="72039681" w:rsidR="00ED7762" w:rsidRDefault="00ED7762" w:rsidP="00ED7762">
      <w:pPr>
        <w:pStyle w:val="Default"/>
        <w:jc w:val="both"/>
        <w:rPr>
          <w:bCs/>
          <w:color w:val="auto"/>
        </w:rPr>
      </w:pPr>
      <w:r>
        <w:rPr>
          <w:bCs/>
          <w:color w:val="auto"/>
        </w:rPr>
        <w:t xml:space="preserve">Appendix 5 - </w:t>
      </w:r>
      <w:r>
        <w:rPr>
          <w:bCs/>
          <w:color w:val="auto"/>
        </w:rPr>
        <w:tab/>
      </w:r>
      <w:r w:rsidRPr="00ED7762">
        <w:rPr>
          <w:bCs/>
          <w:color w:val="auto"/>
        </w:rPr>
        <w:t>Guidance on Setting Smart Objectives/Goals</w:t>
      </w:r>
      <w:r>
        <w:rPr>
          <w:bCs/>
          <w:color w:val="auto"/>
        </w:rPr>
        <w:t xml:space="preserve"> </w:t>
      </w:r>
      <w:r>
        <w:rPr>
          <w:bCs/>
          <w:color w:val="auto"/>
        </w:rPr>
        <w:tab/>
      </w:r>
      <w:r w:rsidR="00106507">
        <w:rPr>
          <w:bCs/>
          <w:color w:val="auto"/>
        </w:rPr>
        <w:tab/>
      </w:r>
      <w:r w:rsidR="00851FFE">
        <w:rPr>
          <w:bCs/>
          <w:color w:val="auto"/>
        </w:rPr>
        <w:t>1</w:t>
      </w:r>
      <w:r w:rsidR="001729D3">
        <w:rPr>
          <w:bCs/>
          <w:color w:val="auto"/>
        </w:rPr>
        <w:t>6</w:t>
      </w:r>
    </w:p>
    <w:p w14:paraId="27FDAA77" w14:textId="543DA47A" w:rsidR="00ED7762" w:rsidRDefault="00ED7762" w:rsidP="00ED7762">
      <w:pPr>
        <w:pStyle w:val="Default"/>
        <w:jc w:val="both"/>
        <w:rPr>
          <w:bCs/>
          <w:color w:val="auto"/>
        </w:rPr>
      </w:pPr>
      <w:r>
        <w:rPr>
          <w:bCs/>
          <w:color w:val="auto"/>
        </w:rPr>
        <w:t xml:space="preserve">Appendix 6 - </w:t>
      </w:r>
      <w:r w:rsidRPr="00ED7762">
        <w:rPr>
          <w:bCs/>
          <w:color w:val="auto"/>
        </w:rPr>
        <w:t>Template Support Staff Appraisal Review Form</w:t>
      </w:r>
      <w:r w:rsidR="00106507">
        <w:rPr>
          <w:bCs/>
          <w:color w:val="auto"/>
        </w:rPr>
        <w:tab/>
      </w:r>
      <w:r>
        <w:rPr>
          <w:bCs/>
          <w:color w:val="auto"/>
        </w:rPr>
        <w:tab/>
        <w:t>1</w:t>
      </w:r>
      <w:r w:rsidR="001729D3">
        <w:rPr>
          <w:bCs/>
          <w:color w:val="auto"/>
        </w:rPr>
        <w:t>8</w:t>
      </w:r>
    </w:p>
    <w:p w14:paraId="0275CD7F" w14:textId="5AB3E9F0" w:rsidR="00ED7762" w:rsidRPr="00D6269B" w:rsidRDefault="00ED7762" w:rsidP="00ED7762">
      <w:pPr>
        <w:pStyle w:val="Default"/>
        <w:jc w:val="both"/>
        <w:rPr>
          <w:b/>
          <w:color w:val="2938F7"/>
        </w:rPr>
      </w:pPr>
      <w:r>
        <w:rPr>
          <w:bCs/>
          <w:color w:val="auto"/>
        </w:rPr>
        <w:t xml:space="preserve">Appendix 7 - </w:t>
      </w:r>
      <w:r w:rsidRPr="00ED7762">
        <w:rPr>
          <w:bCs/>
          <w:color w:val="auto"/>
        </w:rPr>
        <w:tab/>
        <w:t>Guidance on Active Listening</w:t>
      </w:r>
      <w:r>
        <w:rPr>
          <w:bCs/>
          <w:color w:val="auto"/>
        </w:rPr>
        <w:tab/>
      </w:r>
      <w:r>
        <w:rPr>
          <w:bCs/>
          <w:color w:val="auto"/>
        </w:rPr>
        <w:tab/>
      </w:r>
      <w:r>
        <w:rPr>
          <w:bCs/>
          <w:color w:val="auto"/>
        </w:rPr>
        <w:tab/>
      </w:r>
      <w:r w:rsidR="00106507">
        <w:rPr>
          <w:bCs/>
          <w:color w:val="auto"/>
        </w:rPr>
        <w:tab/>
      </w:r>
      <w:r w:rsidR="001729D3">
        <w:rPr>
          <w:bCs/>
          <w:color w:val="auto"/>
        </w:rPr>
        <w:t>20</w:t>
      </w:r>
    </w:p>
    <w:p w14:paraId="3BD5D52B" w14:textId="7C593343" w:rsidR="00ED7762" w:rsidRPr="00ED7762" w:rsidRDefault="00ED7762" w:rsidP="00ED7762">
      <w:pPr>
        <w:pStyle w:val="Default"/>
        <w:jc w:val="both"/>
        <w:rPr>
          <w:bCs/>
          <w:color w:val="auto"/>
        </w:rPr>
      </w:pPr>
    </w:p>
    <w:p w14:paraId="6335D5B5" w14:textId="16295C84" w:rsidR="00ED7762" w:rsidRPr="00ED7762" w:rsidRDefault="00ED7762" w:rsidP="00ED7762">
      <w:pPr>
        <w:pStyle w:val="Default"/>
        <w:jc w:val="both"/>
        <w:rPr>
          <w:bCs/>
          <w:color w:val="auto"/>
        </w:rPr>
      </w:pPr>
    </w:p>
    <w:p w14:paraId="66D2BB53" w14:textId="2A6C8724" w:rsidR="00ED7762" w:rsidRPr="007D1A87" w:rsidRDefault="00ED7762" w:rsidP="00ED7762">
      <w:pPr>
        <w:jc w:val="both"/>
        <w:rPr>
          <w:bCs/>
        </w:rPr>
      </w:pPr>
    </w:p>
    <w:p w14:paraId="1833CB7E" w14:textId="6EE1E34E" w:rsidR="007D1A87" w:rsidRDefault="007D1A87" w:rsidP="00043D39">
      <w:pPr>
        <w:widowControl/>
        <w:overflowPunct/>
        <w:autoSpaceDE/>
        <w:autoSpaceDN/>
        <w:adjustRightInd/>
        <w:rPr>
          <w:lang w:eastAsia="en-GB"/>
        </w:rPr>
      </w:pPr>
    </w:p>
    <w:p w14:paraId="1578870D" w14:textId="77777777" w:rsidR="00ED7762" w:rsidRPr="002B1E3F" w:rsidRDefault="00ED7762" w:rsidP="00043D39">
      <w:pPr>
        <w:widowControl/>
        <w:overflowPunct/>
        <w:autoSpaceDE/>
        <w:autoSpaceDN/>
        <w:adjustRightInd/>
        <w:rPr>
          <w:lang w:eastAsia="en-GB"/>
        </w:rPr>
      </w:pPr>
    </w:p>
    <w:p w14:paraId="1EE9AB5C" w14:textId="6467B155" w:rsidR="00050380" w:rsidRPr="00ED7762" w:rsidRDefault="00043D39" w:rsidP="007D1A87">
      <w:pPr>
        <w:widowControl/>
        <w:overflowPunct/>
        <w:autoSpaceDE/>
        <w:autoSpaceDN/>
        <w:adjustRightInd/>
        <w:rPr>
          <w:b/>
          <w:bCs/>
          <w:lang w:eastAsia="en-GB"/>
        </w:rPr>
      </w:pPr>
      <w:r>
        <w:rPr>
          <w:b/>
          <w:bCs/>
          <w:lang w:eastAsia="en-GB"/>
        </w:rPr>
        <w:tab/>
      </w:r>
      <w:r>
        <w:rPr>
          <w:b/>
          <w:bCs/>
          <w:lang w:eastAsia="en-GB"/>
        </w:rPr>
        <w:tab/>
      </w:r>
    </w:p>
    <w:p w14:paraId="24945320" w14:textId="77777777" w:rsidR="00A24428" w:rsidRPr="00A24428" w:rsidRDefault="00F931AD" w:rsidP="00A24428">
      <w:pPr>
        <w:widowControl/>
        <w:numPr>
          <w:ilvl w:val="0"/>
          <w:numId w:val="31"/>
        </w:numPr>
        <w:overflowPunct/>
        <w:autoSpaceDE/>
        <w:autoSpaceDN/>
        <w:adjustRightInd/>
        <w:jc w:val="both"/>
      </w:pPr>
      <w:r w:rsidRPr="00265659">
        <w:rPr>
          <w:b/>
        </w:rPr>
        <w:t>Policy</w:t>
      </w:r>
      <w:r w:rsidR="00A24428">
        <w:rPr>
          <w:b/>
        </w:rPr>
        <w:t xml:space="preserve"> Statement</w:t>
      </w:r>
    </w:p>
    <w:p w14:paraId="3074FFF2" w14:textId="77777777" w:rsidR="00A24428" w:rsidRDefault="00A24428" w:rsidP="00A24428">
      <w:pPr>
        <w:widowControl/>
        <w:overflowPunct/>
        <w:autoSpaceDE/>
        <w:autoSpaceDN/>
        <w:adjustRightInd/>
        <w:ind w:left="720"/>
        <w:jc w:val="both"/>
        <w:rPr>
          <w:b/>
        </w:rPr>
      </w:pPr>
    </w:p>
    <w:p w14:paraId="2C3F97D9" w14:textId="7CDCECEB" w:rsidR="00F931AD" w:rsidRDefault="00051A4D" w:rsidP="008B2D53">
      <w:pPr>
        <w:widowControl/>
        <w:overflowPunct/>
        <w:autoSpaceDE/>
        <w:autoSpaceDN/>
        <w:adjustRightInd/>
        <w:ind w:left="720"/>
        <w:jc w:val="both"/>
        <w:rPr>
          <w:color w:val="000000"/>
          <w:lang w:val="en"/>
        </w:rPr>
      </w:pPr>
      <w:r>
        <w:t>Although there is no requirement for formal performance management for support staff, t</w:t>
      </w:r>
      <w:r w:rsidR="00F931AD" w:rsidRPr="00A24428">
        <w:t xml:space="preserve">he </w:t>
      </w:r>
      <w:proofErr w:type="gramStart"/>
      <w:r w:rsidR="00F931AD" w:rsidRPr="00A24428">
        <w:t>School</w:t>
      </w:r>
      <w:proofErr w:type="gramEnd"/>
      <w:r w:rsidR="00F931AD" w:rsidRPr="00A24428">
        <w:t xml:space="preserve"> recognises the contributions of a diverse workforce, including the skills and experience of </w:t>
      </w:r>
      <w:r w:rsidR="00265DE3" w:rsidRPr="00A24428">
        <w:t>all support staff</w:t>
      </w:r>
      <w:r w:rsidR="00F931AD" w:rsidRPr="00A24428">
        <w:t xml:space="preserve">.  </w:t>
      </w:r>
      <w:r w:rsidR="00265DE3" w:rsidRPr="00A24428">
        <w:t>T</w:t>
      </w:r>
      <w:r w:rsidR="00F931AD" w:rsidRPr="00A24428">
        <w:rPr>
          <w:color w:val="000000"/>
          <w:lang w:val="en"/>
        </w:rPr>
        <w:t xml:space="preserve">he </w:t>
      </w:r>
      <w:proofErr w:type="gramStart"/>
      <w:r w:rsidR="00F931AD" w:rsidRPr="00A24428">
        <w:rPr>
          <w:color w:val="000000"/>
          <w:lang w:val="en"/>
        </w:rPr>
        <w:t>School</w:t>
      </w:r>
      <w:proofErr w:type="gramEnd"/>
      <w:r w:rsidR="00F931AD" w:rsidRPr="00A24428">
        <w:rPr>
          <w:color w:val="000000"/>
          <w:lang w:val="en"/>
        </w:rPr>
        <w:t xml:space="preserve"> aims to help managers and employees in understanding </w:t>
      </w:r>
      <w:r w:rsidR="00A24428">
        <w:rPr>
          <w:color w:val="000000"/>
          <w:lang w:val="en"/>
        </w:rPr>
        <w:t>the purpose and importance of effective performance management</w:t>
      </w:r>
      <w:r w:rsidR="00F931AD" w:rsidRPr="00A24428">
        <w:rPr>
          <w:color w:val="000000"/>
          <w:lang w:val="en"/>
        </w:rPr>
        <w:t>. This document is designed to help and inform</w:t>
      </w:r>
      <w:r w:rsidR="00A24428">
        <w:rPr>
          <w:color w:val="000000"/>
          <w:lang w:val="en"/>
        </w:rPr>
        <w:t xml:space="preserve"> </w:t>
      </w:r>
      <w:r w:rsidR="00466218">
        <w:rPr>
          <w:color w:val="000000"/>
          <w:lang w:val="en"/>
        </w:rPr>
        <w:t xml:space="preserve">both </w:t>
      </w:r>
      <w:r w:rsidR="00466218" w:rsidRPr="00A24428">
        <w:rPr>
          <w:color w:val="000000"/>
          <w:lang w:val="en"/>
        </w:rPr>
        <w:t>managers</w:t>
      </w:r>
      <w:r w:rsidR="00A24428">
        <w:rPr>
          <w:color w:val="000000"/>
          <w:lang w:val="en"/>
        </w:rPr>
        <w:t xml:space="preserve"> and employees how to use the process to discuss the </w:t>
      </w:r>
      <w:proofErr w:type="gramStart"/>
      <w:r w:rsidR="00A24428">
        <w:rPr>
          <w:color w:val="000000"/>
          <w:lang w:val="en"/>
        </w:rPr>
        <w:t>employees</w:t>
      </w:r>
      <w:proofErr w:type="gramEnd"/>
      <w:r w:rsidR="00A24428">
        <w:rPr>
          <w:color w:val="000000"/>
          <w:lang w:val="en"/>
        </w:rPr>
        <w:t xml:space="preserve"> work performance</w:t>
      </w:r>
      <w:r w:rsidR="008B2D53">
        <w:rPr>
          <w:color w:val="000000"/>
          <w:lang w:val="en"/>
        </w:rPr>
        <w:t>.</w:t>
      </w:r>
    </w:p>
    <w:p w14:paraId="0235305A" w14:textId="4D8CB12E" w:rsidR="00043D39" w:rsidRDefault="00043D39" w:rsidP="008B2D53">
      <w:pPr>
        <w:widowControl/>
        <w:overflowPunct/>
        <w:autoSpaceDE/>
        <w:autoSpaceDN/>
        <w:adjustRightInd/>
        <w:ind w:left="720"/>
        <w:jc w:val="both"/>
        <w:rPr>
          <w:color w:val="000000"/>
          <w:lang w:val="en"/>
        </w:rPr>
      </w:pPr>
    </w:p>
    <w:p w14:paraId="122ED3A0" w14:textId="681A1158" w:rsidR="00043D39" w:rsidRDefault="00043D39" w:rsidP="00043D39">
      <w:pPr>
        <w:pStyle w:val="NoSpacing"/>
        <w:ind w:left="720"/>
        <w:jc w:val="both"/>
        <w:rPr>
          <w:lang w:val="en-US"/>
        </w:rPr>
      </w:pPr>
      <w:r>
        <w:rPr>
          <w:lang w:val="en-US"/>
        </w:rPr>
        <w:t xml:space="preserve">Appraisal is the cornerstone of good performance management. It is about motivating employees and supporting them to perform their roles to the highest standards. It gives employees the opportunity to reflect on personal development needs and makes the </w:t>
      </w:r>
      <w:proofErr w:type="gramStart"/>
      <w:r>
        <w:rPr>
          <w:lang w:val="en-US"/>
        </w:rPr>
        <w:t>School</w:t>
      </w:r>
      <w:proofErr w:type="gramEnd"/>
      <w:r>
        <w:rPr>
          <w:lang w:val="en-US"/>
        </w:rPr>
        <w:t xml:space="preserve"> aware of staff development needs, which in turn will support performance and raise standards. It also encourages employees to make the link between their own job and the performance of the school.</w:t>
      </w:r>
    </w:p>
    <w:p w14:paraId="29760C4E" w14:textId="77777777" w:rsidR="00043D39" w:rsidRDefault="00043D39" w:rsidP="008B2D53">
      <w:pPr>
        <w:widowControl/>
        <w:overflowPunct/>
        <w:autoSpaceDE/>
        <w:autoSpaceDN/>
        <w:adjustRightInd/>
        <w:ind w:left="720"/>
        <w:jc w:val="both"/>
        <w:rPr>
          <w:color w:val="000000"/>
          <w:lang w:val="en"/>
        </w:rPr>
      </w:pPr>
    </w:p>
    <w:p w14:paraId="464A4136" w14:textId="77777777" w:rsidR="008B2D53" w:rsidRPr="008B2D53" w:rsidRDefault="008B2D53" w:rsidP="008B2D53">
      <w:pPr>
        <w:widowControl/>
        <w:overflowPunct/>
        <w:autoSpaceDE/>
        <w:autoSpaceDN/>
        <w:adjustRightInd/>
        <w:ind w:left="720"/>
        <w:jc w:val="both"/>
        <w:rPr>
          <w:color w:val="000000"/>
          <w:lang w:val="en"/>
        </w:rPr>
      </w:pPr>
    </w:p>
    <w:p w14:paraId="1EB12FEF" w14:textId="77777777" w:rsidR="00F931AD" w:rsidRPr="00265659" w:rsidRDefault="00F931AD" w:rsidP="00F931AD">
      <w:pPr>
        <w:jc w:val="both"/>
        <w:rPr>
          <w:b/>
        </w:rPr>
      </w:pPr>
      <w:r w:rsidRPr="00265659">
        <w:rPr>
          <w:b/>
        </w:rPr>
        <w:t>2.</w:t>
      </w:r>
      <w:r w:rsidRPr="00265659">
        <w:rPr>
          <w:b/>
        </w:rPr>
        <w:tab/>
        <w:t>Purpose</w:t>
      </w:r>
    </w:p>
    <w:p w14:paraId="0E889DF9" w14:textId="77777777" w:rsidR="00F931AD" w:rsidRPr="00265659" w:rsidRDefault="00F931AD" w:rsidP="00F931AD">
      <w:pPr>
        <w:jc w:val="both"/>
      </w:pPr>
    </w:p>
    <w:p w14:paraId="69DE50FE" w14:textId="1CE35F10" w:rsidR="00043D39" w:rsidRPr="00043D39" w:rsidRDefault="00043D39" w:rsidP="00043D39">
      <w:pPr>
        <w:ind w:left="720"/>
        <w:jc w:val="both"/>
      </w:pPr>
      <w:r w:rsidRPr="00A24428">
        <w:t xml:space="preserve">The aim of this </w:t>
      </w:r>
      <w:r>
        <w:t>guidance</w:t>
      </w:r>
      <w:r w:rsidRPr="00A24428">
        <w:t xml:space="preserve"> is to ensure that there is a fair and consistent approach</w:t>
      </w:r>
      <w:r>
        <w:t xml:space="preserve"> in managing and </w:t>
      </w:r>
      <w:proofErr w:type="spellStart"/>
      <w:r>
        <w:t>assessing</w:t>
      </w:r>
      <w:proofErr w:type="spellEnd"/>
      <w:r>
        <w:t xml:space="preserve"> employee performance to assist in the support and </w:t>
      </w:r>
      <w:r w:rsidRPr="00265659">
        <w:t>retention of employees and th</w:t>
      </w:r>
      <w:r>
        <w:t>at</w:t>
      </w:r>
      <w:r w:rsidRPr="00265659">
        <w:t xml:space="preserve"> provision</w:t>
      </w:r>
      <w:r>
        <w:t xml:space="preserve"> </w:t>
      </w:r>
      <w:r w:rsidRPr="00265659">
        <w:t>of services</w:t>
      </w:r>
      <w:r>
        <w:t xml:space="preserve"> is applied across the </w:t>
      </w:r>
      <w:proofErr w:type="gramStart"/>
      <w:r>
        <w:t>School</w:t>
      </w:r>
      <w:proofErr w:type="gramEnd"/>
      <w:r>
        <w:t>.</w:t>
      </w:r>
      <w:r w:rsidRPr="00265659">
        <w:t xml:space="preserve"> </w:t>
      </w:r>
      <w:r>
        <w:t xml:space="preserve"> T</w:t>
      </w:r>
      <w:r>
        <w:rPr>
          <w:lang w:val="en-US"/>
        </w:rPr>
        <w:t xml:space="preserve">his process provides a system by which the work done by support staff can be </w:t>
      </w:r>
      <w:proofErr w:type="spellStart"/>
      <w:r>
        <w:rPr>
          <w:lang w:val="en-US"/>
        </w:rPr>
        <w:t>recognised</w:t>
      </w:r>
      <w:proofErr w:type="spellEnd"/>
      <w:r>
        <w:rPr>
          <w:lang w:val="en-US"/>
        </w:rPr>
        <w:t xml:space="preserve"> and valued.  It provides support staff with an appraisal process comparable to the appraisal scheme for teaching staff.</w:t>
      </w:r>
    </w:p>
    <w:p w14:paraId="0E3A122C" w14:textId="31E4074E" w:rsidR="008B2D53" w:rsidRDefault="008B2D53" w:rsidP="008B2D53">
      <w:pPr>
        <w:jc w:val="both"/>
      </w:pPr>
    </w:p>
    <w:p w14:paraId="50B50199" w14:textId="77777777" w:rsidR="00F931AD" w:rsidRPr="00FB4254" w:rsidRDefault="00F931AD" w:rsidP="00F931AD">
      <w:pPr>
        <w:ind w:left="720"/>
        <w:jc w:val="both"/>
        <w:rPr>
          <w:sz w:val="22"/>
          <w:szCs w:val="22"/>
        </w:rPr>
      </w:pPr>
    </w:p>
    <w:p w14:paraId="4B0B3A26" w14:textId="77777777" w:rsidR="00F931AD" w:rsidRPr="00265659" w:rsidRDefault="00F931AD" w:rsidP="00F931AD">
      <w:pPr>
        <w:jc w:val="both"/>
      </w:pPr>
      <w:r w:rsidRPr="00FB4254">
        <w:rPr>
          <w:b/>
          <w:sz w:val="22"/>
          <w:szCs w:val="22"/>
        </w:rPr>
        <w:t>3.</w:t>
      </w:r>
      <w:r w:rsidRPr="00FB4254">
        <w:rPr>
          <w:b/>
          <w:sz w:val="22"/>
          <w:szCs w:val="22"/>
        </w:rPr>
        <w:tab/>
      </w:r>
      <w:r w:rsidRPr="00265659">
        <w:rPr>
          <w:b/>
        </w:rPr>
        <w:t>Scope</w:t>
      </w:r>
    </w:p>
    <w:p w14:paraId="08C2AF68" w14:textId="77777777" w:rsidR="00F931AD" w:rsidRPr="00265659" w:rsidRDefault="00F931AD" w:rsidP="00F931AD">
      <w:pPr>
        <w:jc w:val="both"/>
      </w:pPr>
    </w:p>
    <w:p w14:paraId="13414CBB" w14:textId="6EF03B42" w:rsidR="004F72E9" w:rsidRDefault="004F72E9" w:rsidP="004F72E9">
      <w:pPr>
        <w:ind w:left="720"/>
        <w:jc w:val="both"/>
        <w:rPr>
          <w:lang w:val="en-US"/>
        </w:rPr>
      </w:pPr>
      <w:r w:rsidRPr="004F72E9">
        <w:rPr>
          <w:bCs/>
          <w:lang w:val="en-US"/>
        </w:rPr>
        <w:t xml:space="preserve">This appraisal process will apply to all support staff in the school, who have passed their probation period, the appraisal process </w:t>
      </w:r>
      <w:r w:rsidRPr="004F72E9">
        <w:rPr>
          <w:lang w:val="en-US"/>
        </w:rPr>
        <w:t>will form part of the regular supervision meetings.</w:t>
      </w:r>
    </w:p>
    <w:p w14:paraId="111E5774" w14:textId="77777777" w:rsidR="00466218" w:rsidRPr="004F72E9" w:rsidRDefault="00466218" w:rsidP="004F72E9">
      <w:pPr>
        <w:ind w:left="720"/>
        <w:jc w:val="both"/>
        <w:rPr>
          <w:bCs/>
          <w:lang w:val="en-US"/>
        </w:rPr>
      </w:pPr>
    </w:p>
    <w:p w14:paraId="33A03CF1" w14:textId="540DB603" w:rsidR="0095160F" w:rsidRDefault="004F72E9" w:rsidP="0095160F">
      <w:pPr>
        <w:ind w:left="720"/>
        <w:jc w:val="both"/>
        <w:rPr>
          <w:bCs/>
          <w:lang w:val="en-US"/>
        </w:rPr>
      </w:pPr>
      <w:r w:rsidRPr="004F72E9">
        <w:rPr>
          <w:bCs/>
          <w:lang w:val="en-US"/>
        </w:rPr>
        <w:t>Appraisals should take place on an annual basis as agreed locally and should complement the scheme for teaching staff</w:t>
      </w:r>
      <w:r w:rsidR="0095160F">
        <w:rPr>
          <w:bCs/>
          <w:lang w:val="en-US"/>
        </w:rPr>
        <w:t>.</w:t>
      </w:r>
    </w:p>
    <w:p w14:paraId="2D0C65C3" w14:textId="77777777" w:rsidR="00466218" w:rsidRDefault="00466218" w:rsidP="0095160F">
      <w:pPr>
        <w:ind w:left="720"/>
        <w:jc w:val="both"/>
        <w:rPr>
          <w:bCs/>
          <w:lang w:val="en-US"/>
        </w:rPr>
      </w:pPr>
    </w:p>
    <w:p w14:paraId="17143C13" w14:textId="4FA8A70E" w:rsidR="0095160F" w:rsidRDefault="004F72E9" w:rsidP="0095160F">
      <w:pPr>
        <w:ind w:left="720"/>
        <w:jc w:val="both"/>
        <w:rPr>
          <w:color w:val="13263F"/>
          <w:lang w:eastAsia="en-GB"/>
        </w:rPr>
      </w:pPr>
      <w:r w:rsidRPr="004F72E9">
        <w:rPr>
          <w:bCs/>
          <w:lang w:val="en-US"/>
        </w:rPr>
        <w:t>The process should set clear objectives for the year so support staff understand the expectations of their role</w:t>
      </w:r>
      <w:r w:rsidR="0095160F">
        <w:rPr>
          <w:bCs/>
          <w:lang w:val="en-US"/>
        </w:rPr>
        <w:t xml:space="preserve">. </w:t>
      </w:r>
      <w:r w:rsidR="0095160F">
        <w:rPr>
          <w:color w:val="13263F"/>
          <w:lang w:eastAsia="en-GB"/>
        </w:rPr>
        <w:t>Employees should be</w:t>
      </w:r>
      <w:r w:rsidR="0095160F" w:rsidRPr="0095160F">
        <w:rPr>
          <w:color w:val="13263F"/>
          <w:lang w:eastAsia="en-GB"/>
        </w:rPr>
        <w:t xml:space="preserve"> sure of how their role contributes to raising standards in the school</w:t>
      </w:r>
      <w:r w:rsidR="0095160F">
        <w:rPr>
          <w:color w:val="13263F"/>
          <w:lang w:eastAsia="en-GB"/>
        </w:rPr>
        <w:t>.</w:t>
      </w:r>
    </w:p>
    <w:p w14:paraId="141DAD4A" w14:textId="77777777" w:rsidR="00466218" w:rsidRPr="0095160F" w:rsidRDefault="00466218" w:rsidP="0095160F">
      <w:pPr>
        <w:ind w:left="720"/>
        <w:jc w:val="both"/>
        <w:rPr>
          <w:bCs/>
          <w:lang w:val="en-US"/>
        </w:rPr>
      </w:pPr>
    </w:p>
    <w:p w14:paraId="4B618388" w14:textId="518DA442" w:rsidR="004F72E9" w:rsidRDefault="004F72E9" w:rsidP="0095160F">
      <w:pPr>
        <w:ind w:left="720"/>
        <w:jc w:val="both"/>
        <w:rPr>
          <w:bCs/>
          <w:lang w:val="en-US"/>
        </w:rPr>
      </w:pPr>
      <w:r w:rsidRPr="004F72E9">
        <w:rPr>
          <w:bCs/>
          <w:lang w:val="en-US"/>
        </w:rPr>
        <w:t>The process will identify the employee’s learning and development needs for the year</w:t>
      </w:r>
      <w:r w:rsidR="0095160F">
        <w:rPr>
          <w:bCs/>
          <w:lang w:val="en-US"/>
        </w:rPr>
        <w:t>.</w:t>
      </w:r>
    </w:p>
    <w:p w14:paraId="41E3508B" w14:textId="77777777" w:rsidR="00466218" w:rsidRPr="004F72E9" w:rsidRDefault="00466218" w:rsidP="0095160F">
      <w:pPr>
        <w:ind w:left="720"/>
        <w:jc w:val="both"/>
        <w:rPr>
          <w:bCs/>
          <w:lang w:val="en-US"/>
        </w:rPr>
      </w:pPr>
    </w:p>
    <w:p w14:paraId="50C6DA53" w14:textId="2EB41308" w:rsidR="004F72E9" w:rsidRDefault="004F72E9" w:rsidP="004F72E9">
      <w:pPr>
        <w:ind w:left="720"/>
        <w:jc w:val="both"/>
        <w:rPr>
          <w:bCs/>
          <w:lang w:val="en-US"/>
        </w:rPr>
      </w:pPr>
      <w:r w:rsidRPr="004F72E9">
        <w:rPr>
          <w:bCs/>
          <w:lang w:val="en-US"/>
        </w:rPr>
        <w:t xml:space="preserve">The process should be a </w:t>
      </w:r>
      <w:r w:rsidR="00466218" w:rsidRPr="004F72E9">
        <w:rPr>
          <w:bCs/>
          <w:lang w:val="en-US"/>
        </w:rPr>
        <w:t>two-way</w:t>
      </w:r>
      <w:r w:rsidRPr="004F72E9">
        <w:rPr>
          <w:bCs/>
          <w:lang w:val="en-US"/>
        </w:rPr>
        <w:t>, constructive process during which balanced     feedback of both strengths and areas for development should be given</w:t>
      </w:r>
      <w:r w:rsidR="0095160F">
        <w:rPr>
          <w:bCs/>
          <w:lang w:val="en-US"/>
        </w:rPr>
        <w:t>.</w:t>
      </w:r>
    </w:p>
    <w:p w14:paraId="2AC6E40E" w14:textId="77777777" w:rsidR="00466218" w:rsidRDefault="00466218" w:rsidP="004F72E9">
      <w:pPr>
        <w:ind w:left="720"/>
        <w:jc w:val="both"/>
        <w:rPr>
          <w:bCs/>
          <w:lang w:val="en-US"/>
        </w:rPr>
      </w:pPr>
    </w:p>
    <w:p w14:paraId="14659B4B" w14:textId="4895B2CC" w:rsidR="004F72E9" w:rsidRDefault="004F72E9" w:rsidP="004F72E9">
      <w:pPr>
        <w:ind w:left="720"/>
        <w:jc w:val="both"/>
        <w:rPr>
          <w:bCs/>
          <w:lang w:val="en-US"/>
        </w:rPr>
      </w:pPr>
      <w:r w:rsidRPr="004F72E9">
        <w:rPr>
          <w:bCs/>
          <w:lang w:val="en-US"/>
        </w:rPr>
        <w:t>The Head Teacher will determine who is the appropriate person to conduct the appraisal</w:t>
      </w:r>
      <w:r w:rsidR="0095160F">
        <w:rPr>
          <w:bCs/>
          <w:lang w:val="en-US"/>
        </w:rPr>
        <w:t>.</w:t>
      </w:r>
    </w:p>
    <w:p w14:paraId="31F90ED5" w14:textId="77777777" w:rsidR="00466218" w:rsidRPr="004F72E9" w:rsidRDefault="00466218" w:rsidP="004F72E9">
      <w:pPr>
        <w:ind w:left="720"/>
        <w:jc w:val="both"/>
        <w:rPr>
          <w:bCs/>
          <w:lang w:val="en-US"/>
        </w:rPr>
      </w:pPr>
    </w:p>
    <w:p w14:paraId="300EC715" w14:textId="4D0B79D5" w:rsidR="004F72E9" w:rsidRPr="004F72E9" w:rsidRDefault="004F72E9" w:rsidP="004F72E9">
      <w:pPr>
        <w:ind w:left="720"/>
        <w:jc w:val="both"/>
        <w:rPr>
          <w:bCs/>
          <w:lang w:val="en-US"/>
        </w:rPr>
      </w:pPr>
      <w:r w:rsidRPr="004F72E9">
        <w:rPr>
          <w:bCs/>
          <w:lang w:val="en-US"/>
        </w:rPr>
        <w:lastRenderedPageBreak/>
        <w:t>The baseline reference point for the appraisal meeting will be the employee’s job description. This should be reviewed as part of the appraisal meeting to ensure it up to date and relevant. The school development plan should also inform the appraisal process</w:t>
      </w:r>
      <w:r w:rsidR="0095160F">
        <w:rPr>
          <w:bCs/>
          <w:lang w:val="en-US"/>
        </w:rPr>
        <w:t>.</w:t>
      </w:r>
    </w:p>
    <w:p w14:paraId="6BEEFF0A" w14:textId="4C4DC84E" w:rsidR="004F72E9" w:rsidRPr="004F72E9" w:rsidRDefault="004F72E9" w:rsidP="004F72E9">
      <w:pPr>
        <w:ind w:firstLine="720"/>
        <w:jc w:val="both"/>
        <w:rPr>
          <w:bCs/>
          <w:lang w:val="en-US"/>
        </w:rPr>
      </w:pPr>
      <w:r w:rsidRPr="004F72E9">
        <w:rPr>
          <w:bCs/>
          <w:lang w:val="en-US"/>
        </w:rPr>
        <w:t>All support staff should have access to a copy of the appraisal process</w:t>
      </w:r>
      <w:r w:rsidR="0095160F">
        <w:rPr>
          <w:bCs/>
          <w:lang w:val="en-US"/>
        </w:rPr>
        <w:t>.</w:t>
      </w:r>
    </w:p>
    <w:p w14:paraId="08BE3749" w14:textId="5F0A2FB3" w:rsidR="004F72E9" w:rsidRPr="004F72E9" w:rsidRDefault="004F72E9" w:rsidP="004F72E9">
      <w:pPr>
        <w:ind w:left="720"/>
        <w:jc w:val="both"/>
        <w:rPr>
          <w:bCs/>
          <w:lang w:val="en-US"/>
        </w:rPr>
      </w:pPr>
      <w:r w:rsidRPr="004F72E9">
        <w:rPr>
          <w:bCs/>
          <w:lang w:val="en-US"/>
        </w:rPr>
        <w:t>A copy of the formal record of the appraisal interview should be retained on the employee’s file and will be used to inform references. A copy should be supplied to the employee who should be advised to keep it for reference and future review</w:t>
      </w:r>
      <w:r w:rsidR="0095160F">
        <w:rPr>
          <w:bCs/>
          <w:lang w:val="en-US"/>
        </w:rPr>
        <w:t>.</w:t>
      </w:r>
    </w:p>
    <w:p w14:paraId="53502C83" w14:textId="77777777" w:rsidR="00F931AD" w:rsidRPr="00265659" w:rsidRDefault="00F931AD" w:rsidP="00F931AD">
      <w:pPr>
        <w:jc w:val="both"/>
      </w:pPr>
    </w:p>
    <w:p w14:paraId="45C877E1" w14:textId="77777777" w:rsidR="00F931AD" w:rsidRPr="00265659" w:rsidRDefault="00F931AD" w:rsidP="00F931AD">
      <w:pPr>
        <w:jc w:val="both"/>
      </w:pPr>
      <w:r w:rsidRPr="00FB4254">
        <w:rPr>
          <w:b/>
          <w:sz w:val="22"/>
          <w:szCs w:val="22"/>
        </w:rPr>
        <w:t>4.</w:t>
      </w:r>
      <w:r w:rsidRPr="00FB4254">
        <w:rPr>
          <w:b/>
          <w:sz w:val="22"/>
          <w:szCs w:val="22"/>
        </w:rPr>
        <w:tab/>
      </w:r>
      <w:r w:rsidRPr="00265659">
        <w:rPr>
          <w:b/>
        </w:rPr>
        <w:t>Equal Opportunities</w:t>
      </w:r>
      <w:r w:rsidRPr="00265659">
        <w:t xml:space="preserve"> </w:t>
      </w:r>
    </w:p>
    <w:p w14:paraId="36ABC7DC" w14:textId="77777777" w:rsidR="00F931AD" w:rsidRPr="00FB4254" w:rsidRDefault="00F931AD" w:rsidP="00F931AD">
      <w:pPr>
        <w:jc w:val="both"/>
        <w:rPr>
          <w:sz w:val="22"/>
          <w:szCs w:val="22"/>
        </w:rPr>
      </w:pPr>
    </w:p>
    <w:p w14:paraId="055FAEB5" w14:textId="5ADBCC64" w:rsidR="00050380" w:rsidRDefault="00F931AD" w:rsidP="008B2D53">
      <w:pPr>
        <w:widowControl/>
        <w:overflowPunct/>
        <w:autoSpaceDE/>
        <w:autoSpaceDN/>
        <w:adjustRightInd/>
        <w:ind w:left="720"/>
      </w:pPr>
      <w:r w:rsidRPr="00BF01A9">
        <w:t xml:space="preserve">The </w:t>
      </w:r>
      <w:r w:rsidR="008B2D53">
        <w:t>Appraisal</w:t>
      </w:r>
      <w:r w:rsidRPr="00BF01A9">
        <w:t xml:space="preserve"> Policy will be applied fairly and consistently. The </w:t>
      </w:r>
      <w:proofErr w:type="gramStart"/>
      <w:r w:rsidRPr="00BF01A9">
        <w:t>School</w:t>
      </w:r>
      <w:proofErr w:type="gramEnd"/>
      <w:r w:rsidRPr="00BF01A9">
        <w:t xml:space="preserve"> values all employees and wishes to ensure that</w:t>
      </w:r>
      <w:r>
        <w:t xml:space="preserve"> </w:t>
      </w:r>
      <w:r w:rsidRPr="00BF01A9">
        <w:t>all</w:t>
      </w:r>
      <w:r>
        <w:t xml:space="preserve"> </w:t>
      </w:r>
      <w:r w:rsidRPr="00BF01A9">
        <w:t>employees are treated fairly and consistently as individuals regardless</w:t>
      </w:r>
      <w:r>
        <w:t xml:space="preserve"> </w:t>
      </w:r>
      <w:r w:rsidRPr="00BF01A9">
        <w:t>of</w:t>
      </w:r>
      <w:r>
        <w:t xml:space="preserve"> </w:t>
      </w:r>
      <w:r w:rsidRPr="00BF01A9">
        <w:t>race, nationality, sex, religion or belief, age, disability, marriage and civil partnership, sexual orientation, gender reassignment or pregnancy and maternity.</w:t>
      </w:r>
    </w:p>
    <w:p w14:paraId="3D3CFA8F" w14:textId="77777777" w:rsidR="00E53F5A" w:rsidRDefault="00E53F5A" w:rsidP="008B2D53">
      <w:pPr>
        <w:widowControl/>
        <w:overflowPunct/>
        <w:autoSpaceDE/>
        <w:autoSpaceDN/>
        <w:adjustRightInd/>
        <w:ind w:left="720"/>
      </w:pPr>
    </w:p>
    <w:p w14:paraId="6A93948B" w14:textId="3AB6813F" w:rsidR="008B2D53" w:rsidRDefault="008B2D53" w:rsidP="008B2D53">
      <w:pPr>
        <w:widowControl/>
        <w:overflowPunct/>
        <w:autoSpaceDE/>
        <w:autoSpaceDN/>
        <w:adjustRightInd/>
        <w:ind w:left="720"/>
      </w:pPr>
    </w:p>
    <w:p w14:paraId="5D252B46" w14:textId="77777777" w:rsidR="008B2D53" w:rsidRDefault="008B2D53" w:rsidP="00E53F5A">
      <w:pPr>
        <w:widowControl/>
        <w:overflowPunct/>
        <w:autoSpaceDE/>
        <w:autoSpaceDN/>
        <w:adjustRightInd/>
        <w:rPr>
          <w:rFonts w:ascii="Calibri" w:hAnsi="Calibri" w:cs="Times New Roman"/>
          <w:b/>
          <w:color w:val="000099"/>
          <w:sz w:val="22"/>
          <w:szCs w:val="22"/>
          <w:lang w:eastAsia="en-GB"/>
        </w:rPr>
      </w:pPr>
    </w:p>
    <w:p w14:paraId="42BE17C4" w14:textId="77777777" w:rsidR="00050380" w:rsidRDefault="00050380" w:rsidP="00050380">
      <w:pPr>
        <w:widowControl/>
        <w:overflowPunct/>
        <w:autoSpaceDE/>
        <w:autoSpaceDN/>
        <w:adjustRightInd/>
        <w:jc w:val="center"/>
        <w:rPr>
          <w:rFonts w:ascii="Calibri" w:hAnsi="Calibri" w:cs="Times New Roman"/>
          <w:b/>
          <w:color w:val="000099"/>
          <w:sz w:val="22"/>
          <w:szCs w:val="22"/>
          <w:lang w:eastAsia="en-GB"/>
        </w:rPr>
      </w:pPr>
    </w:p>
    <w:p w14:paraId="2FC024D4" w14:textId="1A14D434" w:rsidR="00043D39" w:rsidRDefault="00043D39">
      <w:pPr>
        <w:widowControl/>
        <w:overflowPunct/>
        <w:autoSpaceDE/>
        <w:autoSpaceDN/>
        <w:adjustRightInd/>
        <w:spacing w:after="200" w:line="276" w:lineRule="auto"/>
        <w:rPr>
          <w:rFonts w:ascii="Calibri" w:hAnsi="Calibri"/>
          <w:b/>
          <w:bCs/>
          <w:sz w:val="44"/>
          <w:szCs w:val="44"/>
          <w:lang w:val="en-US"/>
        </w:rPr>
      </w:pPr>
    </w:p>
    <w:p w14:paraId="2C1D7F39" w14:textId="02A66742" w:rsidR="004F72E9" w:rsidRDefault="004F72E9">
      <w:pPr>
        <w:widowControl/>
        <w:overflowPunct/>
        <w:autoSpaceDE/>
        <w:autoSpaceDN/>
        <w:adjustRightInd/>
        <w:spacing w:after="200" w:line="276" w:lineRule="auto"/>
        <w:rPr>
          <w:rFonts w:ascii="Calibri" w:hAnsi="Calibri"/>
          <w:b/>
          <w:bCs/>
          <w:sz w:val="44"/>
          <w:szCs w:val="44"/>
          <w:lang w:val="en-US"/>
        </w:rPr>
      </w:pPr>
    </w:p>
    <w:p w14:paraId="3AF1640E" w14:textId="4D4AE6DB" w:rsidR="004F72E9" w:rsidRDefault="004F72E9">
      <w:pPr>
        <w:widowControl/>
        <w:overflowPunct/>
        <w:autoSpaceDE/>
        <w:autoSpaceDN/>
        <w:adjustRightInd/>
        <w:spacing w:after="200" w:line="276" w:lineRule="auto"/>
        <w:rPr>
          <w:rFonts w:ascii="Calibri" w:hAnsi="Calibri"/>
          <w:b/>
          <w:bCs/>
          <w:sz w:val="44"/>
          <w:szCs w:val="44"/>
          <w:lang w:val="en-US"/>
        </w:rPr>
      </w:pPr>
    </w:p>
    <w:p w14:paraId="4D874E4D" w14:textId="77777777" w:rsidR="00466218" w:rsidRDefault="00466218">
      <w:pPr>
        <w:widowControl/>
        <w:overflowPunct/>
        <w:autoSpaceDE/>
        <w:autoSpaceDN/>
        <w:adjustRightInd/>
        <w:spacing w:after="200" w:line="276" w:lineRule="auto"/>
        <w:rPr>
          <w:rFonts w:ascii="Calibri" w:hAnsi="Calibri"/>
          <w:b/>
          <w:bCs/>
          <w:sz w:val="44"/>
          <w:szCs w:val="44"/>
          <w:lang w:val="en-US"/>
        </w:rPr>
      </w:pPr>
    </w:p>
    <w:p w14:paraId="436132B3" w14:textId="02E2CF87" w:rsidR="004F72E9" w:rsidRDefault="004F72E9">
      <w:pPr>
        <w:widowControl/>
        <w:overflowPunct/>
        <w:autoSpaceDE/>
        <w:autoSpaceDN/>
        <w:adjustRightInd/>
        <w:spacing w:after="200" w:line="276" w:lineRule="auto"/>
        <w:rPr>
          <w:rFonts w:ascii="Calibri" w:hAnsi="Calibri"/>
          <w:b/>
          <w:bCs/>
          <w:sz w:val="44"/>
          <w:szCs w:val="44"/>
          <w:lang w:val="en-US"/>
        </w:rPr>
      </w:pPr>
    </w:p>
    <w:p w14:paraId="524020FE" w14:textId="013E9DE6" w:rsidR="004F72E9" w:rsidRDefault="004F72E9">
      <w:pPr>
        <w:widowControl/>
        <w:overflowPunct/>
        <w:autoSpaceDE/>
        <w:autoSpaceDN/>
        <w:adjustRightInd/>
        <w:spacing w:after="200" w:line="276" w:lineRule="auto"/>
        <w:rPr>
          <w:rFonts w:ascii="Calibri" w:hAnsi="Calibri"/>
          <w:b/>
          <w:bCs/>
          <w:sz w:val="44"/>
          <w:szCs w:val="44"/>
          <w:lang w:val="en-US"/>
        </w:rPr>
      </w:pPr>
    </w:p>
    <w:p w14:paraId="5A3C4111" w14:textId="54991213" w:rsidR="004F72E9" w:rsidRDefault="004F72E9">
      <w:pPr>
        <w:widowControl/>
        <w:overflowPunct/>
        <w:autoSpaceDE/>
        <w:autoSpaceDN/>
        <w:adjustRightInd/>
        <w:spacing w:after="200" w:line="276" w:lineRule="auto"/>
        <w:rPr>
          <w:rFonts w:ascii="Calibri" w:hAnsi="Calibri"/>
          <w:b/>
          <w:bCs/>
          <w:sz w:val="44"/>
          <w:szCs w:val="44"/>
          <w:lang w:val="en-US"/>
        </w:rPr>
      </w:pPr>
    </w:p>
    <w:p w14:paraId="0F575399" w14:textId="67651ECE" w:rsidR="004F72E9" w:rsidRDefault="004F72E9">
      <w:pPr>
        <w:widowControl/>
        <w:overflowPunct/>
        <w:autoSpaceDE/>
        <w:autoSpaceDN/>
        <w:adjustRightInd/>
        <w:spacing w:after="200" w:line="276" w:lineRule="auto"/>
        <w:rPr>
          <w:rFonts w:ascii="Calibri" w:hAnsi="Calibri"/>
          <w:b/>
          <w:bCs/>
          <w:sz w:val="44"/>
          <w:szCs w:val="44"/>
          <w:lang w:val="en-US"/>
        </w:rPr>
      </w:pPr>
    </w:p>
    <w:p w14:paraId="550DFF77" w14:textId="28C4D946" w:rsidR="00D640CF" w:rsidRDefault="00D640CF">
      <w:pPr>
        <w:widowControl/>
        <w:overflowPunct/>
        <w:autoSpaceDE/>
        <w:autoSpaceDN/>
        <w:adjustRightInd/>
        <w:spacing w:after="200" w:line="276" w:lineRule="auto"/>
        <w:rPr>
          <w:rFonts w:ascii="Calibri" w:hAnsi="Calibri"/>
          <w:b/>
          <w:bCs/>
          <w:sz w:val="44"/>
          <w:szCs w:val="44"/>
          <w:lang w:val="en-US"/>
        </w:rPr>
      </w:pPr>
    </w:p>
    <w:p w14:paraId="22D0180A" w14:textId="243707A9" w:rsidR="002B1E3F" w:rsidRDefault="002B1E3F">
      <w:pPr>
        <w:widowControl/>
        <w:overflowPunct/>
        <w:autoSpaceDE/>
        <w:autoSpaceDN/>
        <w:adjustRightInd/>
        <w:spacing w:after="200" w:line="276" w:lineRule="auto"/>
        <w:rPr>
          <w:rFonts w:ascii="Calibri" w:hAnsi="Calibri"/>
          <w:b/>
          <w:bCs/>
          <w:sz w:val="44"/>
          <w:szCs w:val="44"/>
          <w:lang w:val="en-US"/>
        </w:rPr>
      </w:pPr>
    </w:p>
    <w:p w14:paraId="6E2D9191" w14:textId="1FBBB819" w:rsidR="002B1E3F" w:rsidRDefault="002B1E3F">
      <w:pPr>
        <w:widowControl/>
        <w:overflowPunct/>
        <w:autoSpaceDE/>
        <w:autoSpaceDN/>
        <w:adjustRightInd/>
        <w:spacing w:after="200" w:line="276" w:lineRule="auto"/>
        <w:rPr>
          <w:rFonts w:ascii="Calibri" w:hAnsi="Calibri"/>
          <w:b/>
          <w:bCs/>
          <w:sz w:val="44"/>
          <w:szCs w:val="44"/>
          <w:lang w:val="en-US"/>
        </w:rPr>
      </w:pPr>
    </w:p>
    <w:p w14:paraId="7F9259B1" w14:textId="77777777" w:rsidR="007D1A87" w:rsidRDefault="007D1A87">
      <w:pPr>
        <w:widowControl/>
        <w:overflowPunct/>
        <w:autoSpaceDE/>
        <w:autoSpaceDN/>
        <w:adjustRightInd/>
        <w:spacing w:after="200" w:line="276" w:lineRule="auto"/>
        <w:rPr>
          <w:rFonts w:ascii="Calibri" w:hAnsi="Calibri"/>
          <w:b/>
          <w:bCs/>
          <w:sz w:val="44"/>
          <w:szCs w:val="44"/>
          <w:lang w:val="en-US"/>
        </w:rPr>
      </w:pPr>
    </w:p>
    <w:p w14:paraId="1E10D612" w14:textId="77777777" w:rsidR="00D27162" w:rsidRDefault="00D27162">
      <w:pPr>
        <w:widowControl/>
        <w:overflowPunct/>
        <w:autoSpaceDE/>
        <w:autoSpaceDN/>
        <w:adjustRightInd/>
        <w:spacing w:after="200" w:line="276" w:lineRule="auto"/>
        <w:rPr>
          <w:b/>
          <w:bCs/>
          <w:color w:val="2938F7"/>
          <w:sz w:val="36"/>
          <w:szCs w:val="36"/>
          <w:lang w:val="en-US"/>
        </w:rPr>
      </w:pPr>
    </w:p>
    <w:p w14:paraId="06F130D5" w14:textId="77777777" w:rsidR="00050380" w:rsidRPr="003E1ED9" w:rsidRDefault="00050380" w:rsidP="00D27162">
      <w:pPr>
        <w:widowControl/>
        <w:overflowPunct/>
        <w:autoSpaceDE/>
        <w:autoSpaceDN/>
        <w:adjustRightInd/>
        <w:spacing w:after="200" w:line="276" w:lineRule="auto"/>
        <w:ind w:left="-142"/>
        <w:jc w:val="center"/>
        <w:rPr>
          <w:b/>
          <w:bCs/>
          <w:sz w:val="36"/>
          <w:szCs w:val="36"/>
          <w:lang w:val="en-US"/>
        </w:rPr>
      </w:pPr>
      <w:r w:rsidRPr="003E1ED9">
        <w:rPr>
          <w:noProof/>
          <w:sz w:val="36"/>
          <w:szCs w:val="36"/>
          <w:lang w:eastAsia="en-GB"/>
        </w:rPr>
        <mc:AlternateContent>
          <mc:Choice Requires="wps">
            <w:drawing>
              <wp:anchor distT="0" distB="0" distL="114300" distR="114300" simplePos="0" relativeHeight="251659264" behindDoc="0" locked="0" layoutInCell="1" allowOverlap="1" wp14:anchorId="7624AAF8" wp14:editId="77BFD0A5">
                <wp:simplePos x="0" y="0"/>
                <wp:positionH relativeFrom="column">
                  <wp:posOffset>-24765</wp:posOffset>
                </wp:positionH>
                <wp:positionV relativeFrom="paragraph">
                  <wp:posOffset>334645</wp:posOffset>
                </wp:positionV>
                <wp:extent cx="5963285" cy="6350"/>
                <wp:effectExtent l="13335" t="10795" r="33655" b="3048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3285" cy="6350"/>
                        </a:xfrm>
                        <a:prstGeom prst="straightConnector1">
                          <a:avLst/>
                        </a:prstGeom>
                        <a:noFill/>
                        <a:ln w="9525">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BF3682" id="_x0000_t32" coordsize="21600,21600" o:spt="32" o:oned="t" path="m,l21600,21600e" filled="f">
                <v:path arrowok="t" fillok="f" o:connecttype="none"/>
                <o:lock v:ext="edit" shapetype="t"/>
              </v:shapetype>
              <v:shape id="Straight Arrow Connector 9" o:spid="_x0000_s1026" type="#_x0000_t32" style="position:absolute;margin-left:-1.95pt;margin-top:26.35pt;width:469.55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">
                <v:shadow on="t"/>
              </v:shape>
            </w:pict>
          </mc:Fallback>
        </mc:AlternateContent>
      </w:r>
      <w:r w:rsidR="00015391" w:rsidRPr="003E1ED9">
        <w:rPr>
          <w:b/>
          <w:bCs/>
          <w:sz w:val="36"/>
          <w:szCs w:val="36"/>
          <w:lang w:val="en-US"/>
        </w:rPr>
        <w:t>School</w:t>
      </w:r>
      <w:r w:rsidRPr="003E1ED9">
        <w:rPr>
          <w:b/>
          <w:bCs/>
          <w:sz w:val="36"/>
          <w:szCs w:val="36"/>
          <w:lang w:val="en-US"/>
        </w:rPr>
        <w:t xml:space="preserve"> Support Staff Appraisal Pro</w:t>
      </w:r>
      <w:r w:rsidR="00D27162" w:rsidRPr="003E1ED9">
        <w:rPr>
          <w:b/>
          <w:bCs/>
          <w:sz w:val="36"/>
          <w:szCs w:val="36"/>
          <w:lang w:val="en-US"/>
        </w:rPr>
        <w:t>cess</w:t>
      </w:r>
    </w:p>
    <w:p w14:paraId="6DEB0902" w14:textId="77777777" w:rsidR="00050380" w:rsidRDefault="00050380" w:rsidP="00050380">
      <w:pPr>
        <w:spacing w:line="360" w:lineRule="auto"/>
        <w:outlineLvl w:val="0"/>
        <w:rPr>
          <w:rFonts w:ascii="Calibri" w:hAnsi="Calibri"/>
          <w:b/>
          <w:bCs/>
          <w:sz w:val="32"/>
          <w:szCs w:val="32"/>
          <w:lang w:val="en-US"/>
        </w:rPr>
      </w:pPr>
    </w:p>
    <w:p w14:paraId="6CC58351" w14:textId="77777777" w:rsidR="00050380" w:rsidRDefault="003960FC" w:rsidP="00050380">
      <w:pPr>
        <w:spacing w:line="360" w:lineRule="auto"/>
        <w:outlineLvl w:val="0"/>
        <w:rPr>
          <w:rFonts w:ascii="Calibri" w:hAnsi="Calibri"/>
          <w:b/>
          <w:bCs/>
          <w:sz w:val="32"/>
          <w:szCs w:val="32"/>
          <w:lang w:val="en-US"/>
        </w:rPr>
      </w:pPr>
      <w:r>
        <w:rPr>
          <w:noProof/>
          <w:lang w:eastAsia="en-GB"/>
        </w:rPr>
        <mc:AlternateContent>
          <mc:Choice Requires="wps">
            <w:drawing>
              <wp:anchor distT="0" distB="0" distL="114300" distR="114300" simplePos="0" relativeHeight="251660288" behindDoc="0" locked="0" layoutInCell="1" allowOverlap="1" wp14:anchorId="14B44128" wp14:editId="62344EB5">
                <wp:simplePos x="0" y="0"/>
                <wp:positionH relativeFrom="column">
                  <wp:posOffset>1831975</wp:posOffset>
                </wp:positionH>
                <wp:positionV relativeFrom="paragraph">
                  <wp:posOffset>319405</wp:posOffset>
                </wp:positionV>
                <wp:extent cx="1952625" cy="914400"/>
                <wp:effectExtent l="0" t="0" r="28575" b="1905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914400"/>
                        </a:xfrm>
                        <a:prstGeom prst="roundRect">
                          <a:avLst>
                            <a:gd name="adj" fmla="val 16667"/>
                          </a:avLst>
                        </a:prstGeom>
                        <a:solidFill>
                          <a:srgbClr val="FFFFFF"/>
                        </a:solidFill>
                        <a:ln w="9525">
                          <a:solidFill>
                            <a:srgbClr val="000000"/>
                          </a:solidFill>
                          <a:round/>
                          <a:headEnd/>
                          <a:tailEnd/>
                        </a:ln>
                      </wps:spPr>
                      <wps:txbx>
                        <w:txbxContent>
                          <w:p w14:paraId="69EEC3AE" w14:textId="77777777" w:rsidR="00941A1F" w:rsidRDefault="00941A1F" w:rsidP="00050380">
                            <w:r>
                              <w:t>Set SMART objectives</w:t>
                            </w:r>
                          </w:p>
                          <w:p w14:paraId="07D5E326" w14:textId="77777777" w:rsidR="00941A1F" w:rsidRDefault="00941A1F" w:rsidP="00050380">
                            <w:r>
                              <w:t>Identify development needs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B44128" id="Rounded Rectangle 8" o:spid="_x0000_s1026" style="position:absolute;margin-left:144.25pt;margin-top:25.15pt;width:153.7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">
                <v:textbox>
                  <w:txbxContent>
                    <w:p w14:paraId="69EEC3AE" w14:textId="77777777" w:rsidR="00941A1F" w:rsidRDefault="00941A1F" w:rsidP="00050380">
                      <w:r>
                        <w:t>Set SMART objectives</w:t>
                      </w:r>
                    </w:p>
                    <w:p w14:paraId="07D5E326" w14:textId="77777777" w:rsidR="00941A1F" w:rsidRDefault="00941A1F" w:rsidP="00050380">
                      <w:r>
                        <w:t>Identify development needs</w:t>
                      </w:r>
                    </w:p>
                  </w:txbxContent>
                </v:textbox>
              </v:roundrect>
            </w:pict>
          </mc:Fallback>
        </mc:AlternateContent>
      </w:r>
    </w:p>
    <w:p w14:paraId="704BA259" w14:textId="77777777" w:rsidR="00050380" w:rsidRDefault="003960FC" w:rsidP="00050380">
      <w:pPr>
        <w:spacing w:line="360" w:lineRule="auto"/>
        <w:outlineLvl w:val="0"/>
        <w:rPr>
          <w:rFonts w:ascii="Calibri" w:hAnsi="Calibri"/>
          <w:b/>
          <w:bCs/>
          <w:sz w:val="32"/>
          <w:szCs w:val="32"/>
          <w:lang w:val="en-US"/>
        </w:rPr>
      </w:pPr>
      <w:r>
        <w:rPr>
          <w:noProof/>
          <w:lang w:eastAsia="en-GB"/>
        </w:rPr>
        <mc:AlternateContent>
          <mc:Choice Requires="wps">
            <w:drawing>
              <wp:anchor distT="0" distB="0" distL="114300" distR="114300" simplePos="0" relativeHeight="251667456" behindDoc="0" locked="0" layoutInCell="1" allowOverlap="1" wp14:anchorId="0BBC51EB" wp14:editId="529F67E1">
                <wp:simplePos x="0" y="0"/>
                <wp:positionH relativeFrom="column">
                  <wp:posOffset>467360</wp:posOffset>
                </wp:positionH>
                <wp:positionV relativeFrom="paragraph">
                  <wp:posOffset>213995</wp:posOffset>
                </wp:positionV>
                <wp:extent cx="814705" cy="1133475"/>
                <wp:effectExtent l="19050" t="57150" r="42545" b="66675"/>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 cy="113347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EA195" id="Freeform 4" o:spid="_x0000_s1026" style="position:absolute;margin-left:36.8pt;margin-top:16.85pt;width:64.15pt;height:8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" path="m21600,6079l15126,r,2912l12427,2912c5564,2912,,7052,,12158r,9442l6474,21600r,-9442c6474,10550,9139,9246,12427,9246r2699,l15126,12158,21600,6079xe" fillcolor="#c0504d" strokecolor="#f2f2f2" strokeweight="3pt">
                <v:stroke joinstyle="miter"/>
                <v:shadow on="t" color="#622423" opacity=".5" offset="1pt"/>
                <v:path o:connecttype="custom" o:connectlocs="570520,0;570520,637999;122093,1133475;814705,319000" o:connectangles="270,90,90,0" textboxrect="12427,2912,18227,9246"/>
              </v:shape>
            </w:pict>
          </mc:Fallback>
        </mc:AlternateContent>
      </w:r>
      <w:r>
        <w:rPr>
          <w:noProof/>
          <w:lang w:eastAsia="en-GB"/>
        </w:rPr>
        <mc:AlternateContent>
          <mc:Choice Requires="wps">
            <w:drawing>
              <wp:anchor distT="0" distB="0" distL="114300" distR="114300" simplePos="0" relativeHeight="251664384" behindDoc="0" locked="0" layoutInCell="1" allowOverlap="1" wp14:anchorId="486115D4" wp14:editId="4F8F3FDB">
                <wp:simplePos x="0" y="0"/>
                <wp:positionH relativeFrom="column">
                  <wp:posOffset>4374515</wp:posOffset>
                </wp:positionH>
                <wp:positionV relativeFrom="paragraph">
                  <wp:posOffset>112395</wp:posOffset>
                </wp:positionV>
                <wp:extent cx="814705" cy="1133475"/>
                <wp:effectExtent l="12065" t="26035" r="73660" b="5461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14705" cy="113347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AFE4E" id="Freeform 6" o:spid="_x0000_s1026" style="position:absolute;margin-left:344.45pt;margin-top:8.85pt;width:64.15pt;height:89.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" path="m21600,6079l15126,r,2912l12427,2912c5564,2912,,7052,,12158r,9442l6474,21600r,-9442c6474,10550,9139,9246,12427,9246r2699,l15126,12158,21600,6079xe" fillcolor="#c0504d" strokecolor="#f2f2f2" strokeweight="3pt">
                <v:stroke joinstyle="miter"/>
                <v:shadow on="t" color="#622423" opacity=".5" offset="1pt"/>
                <v:path o:connecttype="custom" o:connectlocs="570520,0;570520,637999;122093,1133475;814705,319000" o:connectangles="270,90,90,0" textboxrect="12427,2912,18227,9246"/>
              </v:shape>
            </w:pict>
          </mc:Fallback>
        </mc:AlternateContent>
      </w:r>
      <w:r w:rsidR="00050380">
        <w:rPr>
          <w:noProof/>
          <w:lang w:eastAsia="en-GB"/>
        </w:rPr>
        <mc:AlternateContent>
          <mc:Choice Requires="wps">
            <w:drawing>
              <wp:anchor distT="0" distB="0" distL="114300" distR="114300" simplePos="0" relativeHeight="251661312" behindDoc="0" locked="0" layoutInCell="1" allowOverlap="1" wp14:anchorId="4591863B" wp14:editId="7AD75ED2">
                <wp:simplePos x="0" y="0"/>
                <wp:positionH relativeFrom="column">
                  <wp:posOffset>4138295</wp:posOffset>
                </wp:positionH>
                <wp:positionV relativeFrom="paragraph">
                  <wp:posOffset>1840865</wp:posOffset>
                </wp:positionV>
                <wp:extent cx="1800225" cy="876300"/>
                <wp:effectExtent l="13970" t="12065" r="5080" b="698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876300"/>
                        </a:xfrm>
                        <a:prstGeom prst="roundRect">
                          <a:avLst>
                            <a:gd name="adj" fmla="val 16667"/>
                          </a:avLst>
                        </a:prstGeom>
                        <a:solidFill>
                          <a:srgbClr val="FFFFFF"/>
                        </a:solidFill>
                        <a:ln w="9525">
                          <a:solidFill>
                            <a:srgbClr val="000000"/>
                          </a:solidFill>
                          <a:round/>
                          <a:headEnd/>
                          <a:tailEnd/>
                        </a:ln>
                      </wps:spPr>
                      <wps:txbx>
                        <w:txbxContent>
                          <w:p w14:paraId="1941BCB5" w14:textId="77777777" w:rsidR="00941A1F" w:rsidRDefault="00941A1F" w:rsidP="00050380">
                            <w:r>
                              <w:t>Regular supervision meetings</w:t>
                            </w:r>
                          </w:p>
                          <w:p w14:paraId="09F13C01" w14:textId="77777777" w:rsidR="00941A1F" w:rsidRDefault="00941A1F" w:rsidP="00050380">
                            <w:r>
                              <w:t>On-going support and feedback</w:t>
                            </w:r>
                          </w:p>
                          <w:p w14:paraId="0697BA73" w14:textId="77777777" w:rsidR="00941A1F" w:rsidRDefault="00941A1F" w:rsidP="000503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91863B" id="Rounded Rectangle 1" o:spid="_x0000_s1027" style="position:absolute;margin-left:325.85pt;margin-top:144.95pt;width:141.7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">
                <v:textbox>
                  <w:txbxContent>
                    <w:p w14:paraId="1941BCB5" w14:textId="77777777" w:rsidR="00941A1F" w:rsidRDefault="00941A1F" w:rsidP="00050380">
                      <w:r>
                        <w:t>Regular supervision meetings</w:t>
                      </w:r>
                    </w:p>
                    <w:p w14:paraId="09F13C01" w14:textId="77777777" w:rsidR="00941A1F" w:rsidRDefault="00941A1F" w:rsidP="00050380">
                      <w:r>
                        <w:t>On-going support and feedback</w:t>
                      </w:r>
                    </w:p>
                    <w:p w14:paraId="0697BA73" w14:textId="77777777" w:rsidR="00941A1F" w:rsidRDefault="00941A1F" w:rsidP="00050380"/>
                  </w:txbxContent>
                </v:textbox>
              </v:roundrect>
            </w:pict>
          </mc:Fallback>
        </mc:AlternateContent>
      </w:r>
    </w:p>
    <w:p w14:paraId="20A02E24" w14:textId="77777777" w:rsidR="00050380" w:rsidRDefault="00050380" w:rsidP="00050380">
      <w:pPr>
        <w:spacing w:line="360" w:lineRule="auto"/>
        <w:outlineLvl w:val="0"/>
        <w:rPr>
          <w:rFonts w:ascii="Calibri" w:hAnsi="Calibri"/>
          <w:b/>
          <w:bCs/>
          <w:sz w:val="32"/>
          <w:szCs w:val="32"/>
          <w:lang w:val="en-US"/>
        </w:rPr>
      </w:pPr>
    </w:p>
    <w:p w14:paraId="3C16CDA8" w14:textId="77777777" w:rsidR="00050380" w:rsidRDefault="00050380" w:rsidP="00050380">
      <w:pPr>
        <w:spacing w:line="360" w:lineRule="auto"/>
        <w:outlineLvl w:val="0"/>
        <w:rPr>
          <w:rFonts w:ascii="Calibri" w:hAnsi="Calibri"/>
          <w:b/>
          <w:bCs/>
          <w:sz w:val="32"/>
          <w:szCs w:val="32"/>
          <w:lang w:val="en-US"/>
        </w:rPr>
      </w:pPr>
    </w:p>
    <w:p w14:paraId="51DC70CF" w14:textId="77777777" w:rsidR="00050380" w:rsidRDefault="003960FC" w:rsidP="00050380">
      <w:pPr>
        <w:spacing w:line="360" w:lineRule="auto"/>
        <w:outlineLvl w:val="0"/>
        <w:rPr>
          <w:rFonts w:ascii="Calibri" w:hAnsi="Calibri"/>
          <w:b/>
          <w:bCs/>
          <w:sz w:val="32"/>
          <w:szCs w:val="32"/>
          <w:lang w:val="en-US"/>
        </w:rPr>
      </w:pPr>
      <w:r>
        <w:rPr>
          <w:rFonts w:ascii="Calibri" w:hAnsi="Calibri"/>
          <w:b/>
          <w:bCs/>
          <w:sz w:val="32"/>
          <w:szCs w:val="32"/>
          <w:lang w:val="en-US"/>
        </w:rPr>
        <w:tab/>
      </w:r>
      <w:r>
        <w:rPr>
          <w:rFonts w:ascii="Calibri" w:hAnsi="Calibri"/>
          <w:b/>
          <w:bCs/>
          <w:sz w:val="32"/>
          <w:szCs w:val="32"/>
          <w:lang w:val="en-US"/>
        </w:rPr>
        <w:tab/>
      </w:r>
    </w:p>
    <w:p w14:paraId="10E099AE" w14:textId="77777777" w:rsidR="00050380" w:rsidRDefault="003960FC" w:rsidP="00050380">
      <w:pPr>
        <w:spacing w:line="360" w:lineRule="auto"/>
        <w:outlineLvl w:val="0"/>
        <w:rPr>
          <w:rFonts w:ascii="Calibri" w:hAnsi="Calibri"/>
          <w:b/>
          <w:bCs/>
          <w:sz w:val="32"/>
          <w:szCs w:val="32"/>
          <w:lang w:val="en-US"/>
        </w:rPr>
      </w:pPr>
      <w:r>
        <w:rPr>
          <w:noProof/>
          <w:lang w:eastAsia="en-GB"/>
        </w:rPr>
        <mc:AlternateContent>
          <mc:Choice Requires="wps">
            <w:drawing>
              <wp:anchor distT="0" distB="0" distL="114300" distR="114300" simplePos="0" relativeHeight="251666432" behindDoc="0" locked="0" layoutInCell="1" allowOverlap="1" wp14:anchorId="335D92E1" wp14:editId="27D88D7E">
                <wp:simplePos x="0" y="0"/>
                <wp:positionH relativeFrom="column">
                  <wp:posOffset>147955</wp:posOffset>
                </wp:positionH>
                <wp:positionV relativeFrom="paragraph">
                  <wp:posOffset>222250</wp:posOffset>
                </wp:positionV>
                <wp:extent cx="1952625" cy="1247775"/>
                <wp:effectExtent l="0" t="0" r="28575" b="2857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247775"/>
                        </a:xfrm>
                        <a:prstGeom prst="roundRect">
                          <a:avLst>
                            <a:gd name="adj" fmla="val 16667"/>
                          </a:avLst>
                        </a:prstGeom>
                        <a:solidFill>
                          <a:srgbClr val="FFFFFF"/>
                        </a:solidFill>
                        <a:ln w="9525">
                          <a:solidFill>
                            <a:srgbClr val="000000"/>
                          </a:solidFill>
                          <a:round/>
                          <a:headEnd/>
                          <a:tailEnd/>
                        </a:ln>
                      </wps:spPr>
                      <wps:txbx>
                        <w:txbxContent>
                          <w:p w14:paraId="5C623D9D" w14:textId="77777777" w:rsidR="00941A1F" w:rsidRDefault="00941A1F" w:rsidP="00050380">
                            <w:r>
                              <w:t>Annual review</w:t>
                            </w:r>
                          </w:p>
                          <w:p w14:paraId="3FE2988F" w14:textId="77777777" w:rsidR="00941A1F" w:rsidRDefault="00941A1F" w:rsidP="00050380">
                            <w:r>
                              <w:t>Overall assessment of performance</w:t>
                            </w:r>
                          </w:p>
                          <w:p w14:paraId="73038EB2" w14:textId="77777777" w:rsidR="00941A1F" w:rsidRDefault="00941A1F" w:rsidP="00050380">
                            <w:r>
                              <w:t>Feedback on development needs</w:t>
                            </w:r>
                          </w:p>
                          <w:p w14:paraId="6A864051" w14:textId="77777777" w:rsidR="00941A1F" w:rsidRDefault="00941A1F" w:rsidP="00050380">
                            <w:r>
                              <w:t>‘no surprises’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5D92E1" id="Rounded Rectangle 5" o:spid="_x0000_s1028" style="position:absolute;margin-left:11.65pt;margin-top:17.5pt;width:153.75pt;height:9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">
                <v:textbox>
                  <w:txbxContent>
                    <w:p w14:paraId="5C623D9D" w14:textId="77777777" w:rsidR="00941A1F" w:rsidRDefault="00941A1F" w:rsidP="00050380">
                      <w:r>
                        <w:t>Annual review</w:t>
                      </w:r>
                    </w:p>
                    <w:p w14:paraId="3FE2988F" w14:textId="77777777" w:rsidR="00941A1F" w:rsidRDefault="00941A1F" w:rsidP="00050380">
                      <w:r>
                        <w:t>Overall assessment of performance</w:t>
                      </w:r>
                    </w:p>
                    <w:p w14:paraId="73038EB2" w14:textId="77777777" w:rsidR="00941A1F" w:rsidRDefault="00941A1F" w:rsidP="00050380">
                      <w:r>
                        <w:t>Feedback on development needs</w:t>
                      </w:r>
                    </w:p>
                    <w:p w14:paraId="6A864051" w14:textId="77777777" w:rsidR="00941A1F" w:rsidRDefault="00941A1F" w:rsidP="00050380">
                      <w:r>
                        <w:t>‘no surprises’</w:t>
                      </w:r>
                    </w:p>
                  </w:txbxContent>
                </v:textbox>
              </v:roundrect>
            </w:pict>
          </mc:Fallback>
        </mc:AlternateContent>
      </w:r>
    </w:p>
    <w:p w14:paraId="137471F2" w14:textId="77777777" w:rsidR="00050380" w:rsidRDefault="00050380" w:rsidP="00050380">
      <w:pPr>
        <w:spacing w:line="360" w:lineRule="auto"/>
        <w:outlineLvl w:val="0"/>
        <w:rPr>
          <w:rFonts w:ascii="Calibri" w:hAnsi="Calibri"/>
          <w:b/>
          <w:bCs/>
          <w:sz w:val="32"/>
          <w:szCs w:val="32"/>
          <w:lang w:val="en-US"/>
        </w:rPr>
      </w:pPr>
    </w:p>
    <w:p w14:paraId="7543FA32" w14:textId="77777777" w:rsidR="00050380" w:rsidRDefault="00050380" w:rsidP="00050380">
      <w:pPr>
        <w:spacing w:line="360" w:lineRule="auto"/>
        <w:outlineLvl w:val="0"/>
        <w:rPr>
          <w:rFonts w:ascii="Calibri" w:hAnsi="Calibri"/>
          <w:b/>
          <w:bCs/>
          <w:sz w:val="32"/>
          <w:szCs w:val="32"/>
          <w:lang w:val="en-US"/>
        </w:rPr>
      </w:pPr>
    </w:p>
    <w:p w14:paraId="4BE25397" w14:textId="77777777" w:rsidR="00050380" w:rsidRDefault="00050380" w:rsidP="00050380">
      <w:pPr>
        <w:spacing w:line="360" w:lineRule="auto"/>
        <w:outlineLvl w:val="0"/>
        <w:rPr>
          <w:rFonts w:ascii="Calibri" w:hAnsi="Calibri"/>
          <w:b/>
          <w:bCs/>
          <w:sz w:val="32"/>
          <w:szCs w:val="32"/>
          <w:lang w:val="en-US"/>
        </w:rPr>
      </w:pPr>
    </w:p>
    <w:p w14:paraId="44AD9269" w14:textId="77777777" w:rsidR="00050380" w:rsidRDefault="003960FC" w:rsidP="00050380">
      <w:pPr>
        <w:spacing w:line="360" w:lineRule="auto"/>
        <w:outlineLvl w:val="0"/>
        <w:rPr>
          <w:rFonts w:ascii="Calibri" w:hAnsi="Calibri"/>
          <w:b/>
          <w:bCs/>
          <w:sz w:val="32"/>
          <w:szCs w:val="32"/>
          <w:lang w:val="en-US"/>
        </w:rPr>
      </w:pPr>
      <w:r>
        <w:rPr>
          <w:noProof/>
          <w:lang w:eastAsia="en-GB"/>
        </w:rPr>
        <mc:AlternateContent>
          <mc:Choice Requires="wps">
            <w:drawing>
              <wp:anchor distT="0" distB="0" distL="114300" distR="114300" simplePos="0" relativeHeight="251665408" behindDoc="0" locked="0" layoutInCell="1" allowOverlap="1" wp14:anchorId="39B8E6C0" wp14:editId="057934A3">
                <wp:simplePos x="0" y="0"/>
                <wp:positionH relativeFrom="column">
                  <wp:posOffset>683260</wp:posOffset>
                </wp:positionH>
                <wp:positionV relativeFrom="paragraph">
                  <wp:posOffset>6985</wp:posOffset>
                </wp:positionV>
                <wp:extent cx="814705" cy="1133475"/>
                <wp:effectExtent l="50165" t="45085" r="35560" b="5461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814705" cy="113347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D3C11" id="Freeform 3" o:spid="_x0000_s1026" style="position:absolute;margin-left:53.8pt;margin-top:.55pt;width:64.15pt;height:89.2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" path="m21600,6079l15126,r,2912l12427,2912c5564,2912,,7052,,12158r,9442l6474,21600r,-9442c6474,10550,9139,9246,12427,9246r2699,l15126,12158,21600,6079xe" fillcolor="#c0504d" strokecolor="#f2f2f2" strokeweight="3pt">
                <v:stroke joinstyle="miter"/>
                <v:shadow on="t" color="#622423" opacity=".5" offset="1pt"/>
                <v:path o:connecttype="custom" o:connectlocs="570520,0;570520,637999;122093,1133475;814705,319000" o:connectangles="270,90,90,0" textboxrect="12427,2912,18227,9246"/>
              </v:shape>
            </w:pict>
          </mc:Fallback>
        </mc:AlternateContent>
      </w:r>
      <w:r>
        <w:rPr>
          <w:noProof/>
          <w:lang w:eastAsia="en-GB"/>
        </w:rPr>
        <mc:AlternateContent>
          <mc:Choice Requires="wps">
            <w:drawing>
              <wp:anchor distT="0" distB="0" distL="114300" distR="114300" simplePos="0" relativeHeight="251663360" behindDoc="0" locked="0" layoutInCell="1" allowOverlap="1" wp14:anchorId="15E4FF60" wp14:editId="0D25B528">
                <wp:simplePos x="0" y="0"/>
                <wp:positionH relativeFrom="column">
                  <wp:posOffset>4387215</wp:posOffset>
                </wp:positionH>
                <wp:positionV relativeFrom="paragraph">
                  <wp:posOffset>80645</wp:posOffset>
                </wp:positionV>
                <wp:extent cx="814705" cy="1133475"/>
                <wp:effectExtent l="38100" t="19050" r="42545" b="10477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14705" cy="113347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65A5A" id="Freeform 2" o:spid="_x0000_s1026" style="position:absolute;margin-left:345.45pt;margin-top:6.35pt;width:64.15pt;height:89.2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" path="m21600,6079l15126,r,2912l12427,2912c5564,2912,,7052,,12158r,9442l6474,21600r,-9442c6474,10550,9139,9246,12427,9246r2699,l15126,12158,21600,6079xe" fillcolor="#c0504d" strokecolor="#f2f2f2" strokeweight="3pt">
                <v:stroke joinstyle="miter"/>
                <v:shadow on="t" color="#622423" opacity=".5" offset="1pt"/>
                <v:path o:connecttype="custom" o:connectlocs="570520,0;570520,637999;122093,1133475;814705,319000" o:connectangles="270,90,90,0" textboxrect="12427,2912,18227,9246"/>
              </v:shape>
            </w:pict>
          </mc:Fallback>
        </mc:AlternateContent>
      </w:r>
    </w:p>
    <w:p w14:paraId="51D695B8" w14:textId="77777777" w:rsidR="00050380" w:rsidRDefault="003960FC" w:rsidP="00050380">
      <w:pPr>
        <w:spacing w:line="360" w:lineRule="auto"/>
        <w:outlineLvl w:val="0"/>
        <w:rPr>
          <w:rFonts w:ascii="Calibri" w:hAnsi="Calibri"/>
          <w:b/>
          <w:bCs/>
          <w:sz w:val="32"/>
          <w:szCs w:val="32"/>
          <w:lang w:val="en-US"/>
        </w:rPr>
      </w:pPr>
      <w:r>
        <w:rPr>
          <w:noProof/>
          <w:lang w:eastAsia="en-GB"/>
        </w:rPr>
        <mc:AlternateContent>
          <mc:Choice Requires="wps">
            <w:drawing>
              <wp:anchor distT="0" distB="0" distL="114300" distR="114300" simplePos="0" relativeHeight="251662336" behindDoc="0" locked="0" layoutInCell="1" allowOverlap="1" wp14:anchorId="7AA38A9B" wp14:editId="6F095CA9">
                <wp:simplePos x="0" y="0"/>
                <wp:positionH relativeFrom="column">
                  <wp:posOffset>2033905</wp:posOffset>
                </wp:positionH>
                <wp:positionV relativeFrom="paragraph">
                  <wp:posOffset>171450</wp:posOffset>
                </wp:positionV>
                <wp:extent cx="1988185" cy="914400"/>
                <wp:effectExtent l="0" t="0" r="12065" b="1905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8185" cy="914400"/>
                        </a:xfrm>
                        <a:prstGeom prst="roundRect">
                          <a:avLst>
                            <a:gd name="adj" fmla="val 16667"/>
                          </a:avLst>
                        </a:prstGeom>
                        <a:solidFill>
                          <a:srgbClr val="FFFFFF"/>
                        </a:solidFill>
                        <a:ln w="9525">
                          <a:solidFill>
                            <a:srgbClr val="000000"/>
                          </a:solidFill>
                          <a:round/>
                          <a:headEnd/>
                          <a:tailEnd/>
                        </a:ln>
                      </wps:spPr>
                      <wps:txbx>
                        <w:txbxContent>
                          <w:p w14:paraId="2CE7C2C5" w14:textId="77777777" w:rsidR="00941A1F" w:rsidRDefault="00941A1F" w:rsidP="00050380">
                            <w:r>
                              <w:t>Interim 6 monthly review meeting (optional)</w:t>
                            </w:r>
                          </w:p>
                          <w:p w14:paraId="5227BCEF" w14:textId="77777777" w:rsidR="00941A1F" w:rsidRDefault="00941A1F" w:rsidP="00050380">
                            <w:r>
                              <w:t>Monitor objectives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A38A9B" id="Rounded Rectangle 7" o:spid="_x0000_s1029" style="position:absolute;margin-left:160.15pt;margin-top:13.5pt;width:156.5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">
                <v:textbox>
                  <w:txbxContent>
                    <w:p w14:paraId="2CE7C2C5" w14:textId="77777777" w:rsidR="00941A1F" w:rsidRDefault="00941A1F" w:rsidP="00050380">
                      <w:r>
                        <w:t>Interim 6 monthly review meeting (optional)</w:t>
                      </w:r>
                    </w:p>
                    <w:p w14:paraId="5227BCEF" w14:textId="77777777" w:rsidR="00941A1F" w:rsidRDefault="00941A1F" w:rsidP="00050380">
                      <w:r>
                        <w:t>Monitor objectives</w:t>
                      </w:r>
                    </w:p>
                  </w:txbxContent>
                </v:textbox>
              </v:roundrect>
            </w:pict>
          </mc:Fallback>
        </mc:AlternateContent>
      </w:r>
    </w:p>
    <w:p w14:paraId="303A89F0" w14:textId="77777777" w:rsidR="00050380" w:rsidRDefault="00050380" w:rsidP="00050380">
      <w:pPr>
        <w:spacing w:line="360" w:lineRule="auto"/>
        <w:outlineLvl w:val="0"/>
        <w:rPr>
          <w:rFonts w:ascii="Calibri" w:hAnsi="Calibri"/>
          <w:b/>
          <w:bCs/>
          <w:sz w:val="32"/>
          <w:szCs w:val="32"/>
          <w:lang w:val="en-US"/>
        </w:rPr>
      </w:pPr>
    </w:p>
    <w:p w14:paraId="50CA8AB6" w14:textId="77777777" w:rsidR="00050380" w:rsidRDefault="00050380" w:rsidP="00050380">
      <w:pPr>
        <w:spacing w:line="360" w:lineRule="auto"/>
        <w:outlineLvl w:val="0"/>
        <w:rPr>
          <w:rFonts w:ascii="Calibri" w:hAnsi="Calibri"/>
          <w:b/>
          <w:bCs/>
          <w:sz w:val="32"/>
          <w:szCs w:val="32"/>
          <w:lang w:val="en-US"/>
        </w:rPr>
      </w:pPr>
    </w:p>
    <w:p w14:paraId="05384FBF" w14:textId="77777777" w:rsidR="00050380" w:rsidRDefault="00050380" w:rsidP="00050380">
      <w:pPr>
        <w:spacing w:line="360" w:lineRule="auto"/>
        <w:outlineLvl w:val="0"/>
        <w:rPr>
          <w:rFonts w:ascii="Calibri" w:hAnsi="Calibri"/>
          <w:b/>
          <w:bCs/>
          <w:sz w:val="32"/>
          <w:szCs w:val="32"/>
          <w:lang w:val="en-US"/>
        </w:rPr>
      </w:pPr>
    </w:p>
    <w:p w14:paraId="5C580DE1" w14:textId="77777777" w:rsidR="00050380" w:rsidRDefault="00050380" w:rsidP="00050380">
      <w:pPr>
        <w:spacing w:line="360" w:lineRule="auto"/>
        <w:outlineLvl w:val="0"/>
        <w:rPr>
          <w:rFonts w:ascii="Calibri" w:hAnsi="Calibri"/>
          <w:b/>
          <w:bCs/>
          <w:sz w:val="32"/>
          <w:szCs w:val="32"/>
          <w:lang w:val="en-US"/>
        </w:rPr>
      </w:pPr>
    </w:p>
    <w:p w14:paraId="3919531F" w14:textId="77777777" w:rsidR="00050380" w:rsidRDefault="00050380" w:rsidP="00050380">
      <w:pPr>
        <w:spacing w:line="360" w:lineRule="auto"/>
        <w:outlineLvl w:val="0"/>
        <w:rPr>
          <w:rFonts w:ascii="Calibri" w:hAnsi="Calibri"/>
          <w:b/>
          <w:bCs/>
          <w:sz w:val="32"/>
          <w:szCs w:val="32"/>
          <w:lang w:val="en-US"/>
        </w:rPr>
      </w:pPr>
    </w:p>
    <w:p w14:paraId="489A9930" w14:textId="00033AF0" w:rsidR="00050380" w:rsidRPr="00043D39" w:rsidRDefault="00050380" w:rsidP="00043D39">
      <w:pPr>
        <w:widowControl/>
        <w:overflowPunct/>
        <w:autoSpaceDE/>
        <w:autoSpaceDN/>
        <w:adjustRightInd/>
        <w:spacing w:after="200" w:line="276" w:lineRule="auto"/>
        <w:rPr>
          <w:rFonts w:ascii="Calibri" w:hAnsi="Calibri"/>
          <w:b/>
          <w:bCs/>
          <w:sz w:val="32"/>
          <w:szCs w:val="32"/>
          <w:lang w:val="en-US"/>
        </w:rPr>
      </w:pPr>
    </w:p>
    <w:p w14:paraId="1462847A" w14:textId="7951B88C" w:rsidR="00050380" w:rsidRDefault="00050380" w:rsidP="00050380">
      <w:pPr>
        <w:pStyle w:val="NoSpacing"/>
        <w:jc w:val="both"/>
        <w:rPr>
          <w:lang w:val="en-US"/>
        </w:rPr>
      </w:pPr>
    </w:p>
    <w:p w14:paraId="4F21C367" w14:textId="5D5219A9" w:rsidR="00043D39" w:rsidRDefault="00043D39" w:rsidP="00050380">
      <w:pPr>
        <w:pStyle w:val="NoSpacing"/>
        <w:jc w:val="both"/>
        <w:rPr>
          <w:lang w:val="en-US"/>
        </w:rPr>
      </w:pPr>
    </w:p>
    <w:p w14:paraId="31AF6108" w14:textId="302A3451" w:rsidR="00043D39" w:rsidRDefault="00043D39" w:rsidP="00050380">
      <w:pPr>
        <w:pStyle w:val="NoSpacing"/>
        <w:jc w:val="both"/>
        <w:rPr>
          <w:lang w:val="en-US"/>
        </w:rPr>
      </w:pPr>
    </w:p>
    <w:p w14:paraId="5E25DB0B" w14:textId="6D512A1B" w:rsidR="00043D39" w:rsidRDefault="00043D39" w:rsidP="00050380">
      <w:pPr>
        <w:pStyle w:val="NoSpacing"/>
        <w:jc w:val="both"/>
        <w:rPr>
          <w:lang w:val="en-US"/>
        </w:rPr>
      </w:pPr>
    </w:p>
    <w:p w14:paraId="5DC94A57" w14:textId="0E35C140" w:rsidR="00043D39" w:rsidRDefault="00043D39" w:rsidP="00050380">
      <w:pPr>
        <w:pStyle w:val="NoSpacing"/>
        <w:jc w:val="both"/>
        <w:rPr>
          <w:lang w:val="en-US"/>
        </w:rPr>
      </w:pPr>
    </w:p>
    <w:p w14:paraId="3F437F54" w14:textId="1B789382" w:rsidR="00043D39" w:rsidRDefault="00043D39" w:rsidP="00050380">
      <w:pPr>
        <w:pStyle w:val="NoSpacing"/>
        <w:jc w:val="both"/>
        <w:rPr>
          <w:lang w:val="en-US"/>
        </w:rPr>
      </w:pPr>
    </w:p>
    <w:p w14:paraId="7BBF9B78" w14:textId="00BC421C" w:rsidR="00043D39" w:rsidRDefault="00043D39" w:rsidP="00050380">
      <w:pPr>
        <w:pStyle w:val="NoSpacing"/>
        <w:jc w:val="both"/>
        <w:rPr>
          <w:lang w:val="en-US"/>
        </w:rPr>
      </w:pPr>
    </w:p>
    <w:p w14:paraId="5140D4DB" w14:textId="3F32C79A" w:rsidR="00043D39" w:rsidRDefault="00043D39" w:rsidP="00050380">
      <w:pPr>
        <w:pStyle w:val="NoSpacing"/>
        <w:jc w:val="both"/>
        <w:rPr>
          <w:lang w:val="en-US"/>
        </w:rPr>
      </w:pPr>
    </w:p>
    <w:p w14:paraId="1A202F6C" w14:textId="5FC7F8DB" w:rsidR="00043D39" w:rsidRDefault="00043D39" w:rsidP="00050380">
      <w:pPr>
        <w:pStyle w:val="NoSpacing"/>
        <w:jc w:val="both"/>
        <w:rPr>
          <w:lang w:val="en-US"/>
        </w:rPr>
      </w:pPr>
    </w:p>
    <w:p w14:paraId="15A2D35C" w14:textId="77777777" w:rsidR="00043D39" w:rsidRDefault="00043D39" w:rsidP="00050380">
      <w:pPr>
        <w:pStyle w:val="NoSpacing"/>
        <w:jc w:val="both"/>
        <w:rPr>
          <w:lang w:val="en-US"/>
        </w:rPr>
      </w:pPr>
    </w:p>
    <w:p w14:paraId="389A4F7B" w14:textId="77777777" w:rsidR="00050380" w:rsidRPr="007D1A87" w:rsidRDefault="00050380" w:rsidP="007D1A87">
      <w:pPr>
        <w:jc w:val="both"/>
        <w:rPr>
          <w:b/>
          <w:lang w:val="en-US"/>
        </w:rPr>
      </w:pPr>
    </w:p>
    <w:p w14:paraId="7D4B1FEC" w14:textId="77777777" w:rsidR="00050380" w:rsidRDefault="00050380" w:rsidP="00050380">
      <w:pPr>
        <w:pStyle w:val="ListParagraph"/>
        <w:ind w:left="607"/>
        <w:jc w:val="both"/>
        <w:rPr>
          <w:b/>
        </w:rPr>
      </w:pPr>
    </w:p>
    <w:p w14:paraId="7DDF3AA6" w14:textId="3CBA1481" w:rsidR="004F72E9" w:rsidRDefault="004F72E9" w:rsidP="004F72E9">
      <w:pPr>
        <w:pStyle w:val="NoSpacing"/>
        <w:jc w:val="both"/>
        <w:rPr>
          <w:b/>
          <w:lang w:val="en-US"/>
        </w:rPr>
      </w:pPr>
      <w:r>
        <w:rPr>
          <w:b/>
          <w:lang w:val="en-US"/>
        </w:rPr>
        <w:t>5.     Appraisal Process</w:t>
      </w:r>
    </w:p>
    <w:p w14:paraId="77D9F4E7" w14:textId="77777777" w:rsidR="004F72E9" w:rsidRDefault="004F72E9" w:rsidP="004F72E9">
      <w:pPr>
        <w:pStyle w:val="NoSpacing"/>
        <w:jc w:val="both"/>
        <w:rPr>
          <w:b/>
          <w:lang w:val="en-US"/>
        </w:rPr>
      </w:pPr>
    </w:p>
    <w:p w14:paraId="7F9532D5" w14:textId="77777777" w:rsidR="004F72E9" w:rsidRDefault="004F72E9" w:rsidP="004F72E9">
      <w:pPr>
        <w:pStyle w:val="NoSpacing"/>
        <w:jc w:val="both"/>
        <w:rPr>
          <w:lang w:val="en-US"/>
        </w:rPr>
      </w:pPr>
      <w:r>
        <w:rPr>
          <w:lang w:val="en-US"/>
        </w:rPr>
        <w:t xml:space="preserve">The appraisal process will run over a period of 12 months on a cycle that is agreed locally in the </w:t>
      </w:r>
      <w:proofErr w:type="gramStart"/>
      <w:r>
        <w:rPr>
          <w:lang w:val="en-US"/>
        </w:rPr>
        <w:t>School</w:t>
      </w:r>
      <w:proofErr w:type="gramEnd"/>
      <w:r>
        <w:rPr>
          <w:lang w:val="en-US"/>
        </w:rPr>
        <w:t>.</w:t>
      </w:r>
    </w:p>
    <w:p w14:paraId="19CC0B65" w14:textId="77777777" w:rsidR="004F72E9" w:rsidRDefault="004F72E9" w:rsidP="004F72E9">
      <w:pPr>
        <w:pStyle w:val="NoSpacing"/>
        <w:jc w:val="both"/>
        <w:rPr>
          <w:lang w:val="en-US"/>
        </w:rPr>
      </w:pPr>
    </w:p>
    <w:p w14:paraId="43DDD877" w14:textId="77777777" w:rsidR="004F72E9" w:rsidRDefault="004F72E9" w:rsidP="004F72E9">
      <w:pPr>
        <w:pStyle w:val="NoSpacing"/>
        <w:jc w:val="both"/>
        <w:rPr>
          <w:b/>
          <w:lang w:val="en-US"/>
        </w:rPr>
      </w:pPr>
    </w:p>
    <w:p w14:paraId="30C61E9B" w14:textId="556EF3DD" w:rsidR="004F72E9" w:rsidRDefault="00736511" w:rsidP="004F72E9">
      <w:pPr>
        <w:pStyle w:val="NoSpacing"/>
        <w:jc w:val="both"/>
        <w:rPr>
          <w:b/>
          <w:lang w:val="en-US"/>
        </w:rPr>
      </w:pPr>
      <w:r>
        <w:rPr>
          <w:b/>
          <w:lang w:val="en-US"/>
        </w:rPr>
        <w:t>5</w:t>
      </w:r>
      <w:r w:rsidR="004F72E9">
        <w:rPr>
          <w:b/>
          <w:lang w:val="en-US"/>
        </w:rPr>
        <w:t>.1   Appraisal Meeting</w:t>
      </w:r>
    </w:p>
    <w:p w14:paraId="3B90DDD3" w14:textId="77777777" w:rsidR="004F72E9" w:rsidRDefault="004F72E9" w:rsidP="004F72E9">
      <w:pPr>
        <w:pStyle w:val="NoSpacing"/>
        <w:jc w:val="both"/>
        <w:rPr>
          <w:b/>
          <w:lang w:val="en-US"/>
        </w:rPr>
      </w:pPr>
    </w:p>
    <w:p w14:paraId="76CDAEFC" w14:textId="4057D6B5" w:rsidR="00F90816" w:rsidRDefault="00F90816" w:rsidP="004F72E9">
      <w:pPr>
        <w:pStyle w:val="Default"/>
        <w:jc w:val="both"/>
        <w:rPr>
          <w:color w:val="13263F"/>
          <w:shd w:val="clear" w:color="auto" w:fill="FFFFFF"/>
        </w:rPr>
      </w:pPr>
      <w:r>
        <w:rPr>
          <w:color w:val="13263F"/>
          <w:shd w:val="clear" w:color="auto" w:fill="FFFFFF"/>
        </w:rPr>
        <w:t xml:space="preserve">Support staff should </w:t>
      </w:r>
      <w:r w:rsidR="00460564">
        <w:rPr>
          <w:color w:val="13263F"/>
          <w:shd w:val="clear" w:color="auto" w:fill="FFFFFF"/>
        </w:rPr>
        <w:t xml:space="preserve">usually </w:t>
      </w:r>
      <w:r>
        <w:rPr>
          <w:color w:val="13263F"/>
          <w:shd w:val="clear" w:color="auto" w:fill="FFFFFF"/>
        </w:rPr>
        <w:t>be appraised by their </w:t>
      </w:r>
      <w:r>
        <w:rPr>
          <w:rStyle w:val="Strong"/>
          <w:color w:val="13263F"/>
          <w:shd w:val="clear" w:color="auto" w:fill="FFFFFF"/>
        </w:rPr>
        <w:t>line manager</w:t>
      </w:r>
      <w:r>
        <w:rPr>
          <w:color w:val="13263F"/>
          <w:shd w:val="clear" w:color="auto" w:fill="FFFFFF"/>
        </w:rPr>
        <w:t>, even if the person they work most closely with is a teacher and not their line manager (for instance, in the case of class-based teaching assistants).</w:t>
      </w:r>
      <w:r w:rsidRPr="00F90816">
        <w:rPr>
          <w:color w:val="13263F"/>
          <w:shd w:val="clear" w:color="auto" w:fill="FFFFFF"/>
        </w:rPr>
        <w:t xml:space="preserve"> </w:t>
      </w:r>
      <w:r w:rsidR="00460564">
        <w:rPr>
          <w:color w:val="13263F"/>
          <w:shd w:val="clear" w:color="auto" w:fill="FFFFFF"/>
        </w:rPr>
        <w:t>Teachers with certain teaching and learning responsibility (TLR) payments may be able to conduct appraisals for support staff they line manage. Where appropriate,</w:t>
      </w:r>
      <w:r w:rsidR="003A48E5">
        <w:rPr>
          <w:color w:val="13263F"/>
          <w:shd w:val="clear" w:color="auto" w:fill="FFFFFF"/>
        </w:rPr>
        <w:t xml:space="preserve"> </w:t>
      </w:r>
      <w:r w:rsidR="00460564">
        <w:rPr>
          <w:color w:val="13263F"/>
          <w:shd w:val="clear" w:color="auto" w:fill="FFFFFF"/>
        </w:rPr>
        <w:t>line managers should expect teachers to provide feedback on the member of support staff to support the appraisal process.</w:t>
      </w:r>
    </w:p>
    <w:p w14:paraId="04D4B353" w14:textId="77777777" w:rsidR="00466218" w:rsidRDefault="00466218" w:rsidP="004F72E9">
      <w:pPr>
        <w:pStyle w:val="Default"/>
        <w:jc w:val="both"/>
        <w:rPr>
          <w:lang w:val="en-US"/>
        </w:rPr>
      </w:pPr>
    </w:p>
    <w:p w14:paraId="3F9AC65D" w14:textId="72926F88" w:rsidR="004F72E9" w:rsidRDefault="004F72E9" w:rsidP="004F72E9">
      <w:pPr>
        <w:pStyle w:val="Default"/>
        <w:jc w:val="both"/>
        <w:rPr>
          <w:lang w:val="en-US"/>
        </w:rPr>
      </w:pPr>
      <w:r>
        <w:rPr>
          <w:lang w:val="en-US"/>
        </w:rPr>
        <w:t xml:space="preserve">Employees should be given appropriate notice of the appraisal review meeting to give them sufficient time to review their objectives and prepare for the meeting. </w:t>
      </w:r>
      <w:hyperlink r:id="rId8" w:anchor="Self_Appraisal_Template" w:history="1">
        <w:r w:rsidRPr="00444579">
          <w:rPr>
            <w:rStyle w:val="Hyperlink"/>
            <w:color w:val="auto"/>
            <w:u w:val="none"/>
            <w:lang w:val="en-US"/>
          </w:rPr>
          <w:t xml:space="preserve">A Self-Appraisal Form - </w:t>
        </w:r>
        <w:r w:rsidRPr="00444579">
          <w:rPr>
            <w:rStyle w:val="Hyperlink"/>
            <w:b/>
            <w:color w:val="2938F7"/>
            <w:lang w:val="en-US"/>
          </w:rPr>
          <w:t>Appendix 1</w:t>
        </w:r>
      </w:hyperlink>
      <w:r>
        <w:rPr>
          <w:lang w:val="en-US"/>
        </w:rPr>
        <w:t xml:space="preserve"> is available which the employee may wish to use to help them prepare. This form is not </w:t>
      </w:r>
      <w:proofErr w:type="gramStart"/>
      <w:r>
        <w:rPr>
          <w:lang w:val="en-US"/>
        </w:rPr>
        <w:t>mandatory</w:t>
      </w:r>
      <w:proofErr w:type="gramEnd"/>
      <w:r>
        <w:rPr>
          <w:lang w:val="en-US"/>
        </w:rPr>
        <w:t xml:space="preserve"> but the employee should be encouraged to use it in their preparation as it will allow them the opportunity to reflect on their work and performance prior to the meeting. </w:t>
      </w:r>
      <w:hyperlink r:id="rId9" w:anchor="Appraisee_Guide_Appendix_2" w:history="1">
        <w:r w:rsidRPr="00DA419C">
          <w:rPr>
            <w:rStyle w:val="Hyperlink"/>
            <w:color w:val="auto"/>
            <w:u w:val="none"/>
            <w:lang w:val="en-US"/>
          </w:rPr>
          <w:t xml:space="preserve">Guidance to help the employee prepare for the appraisal meeting - </w:t>
        </w:r>
        <w:r w:rsidRPr="00444579">
          <w:rPr>
            <w:rStyle w:val="Hyperlink"/>
            <w:b/>
            <w:lang w:val="en-US"/>
          </w:rPr>
          <w:t>Appendix 2</w:t>
        </w:r>
      </w:hyperlink>
      <w:r>
        <w:rPr>
          <w:b/>
          <w:lang w:val="en-US"/>
        </w:rPr>
        <w:t xml:space="preserve"> </w:t>
      </w:r>
      <w:r>
        <w:rPr>
          <w:lang w:val="en-US"/>
        </w:rPr>
        <w:t>is available.</w:t>
      </w:r>
    </w:p>
    <w:p w14:paraId="2FB8A80A" w14:textId="77777777" w:rsidR="004F72E9" w:rsidRDefault="004F72E9" w:rsidP="004F72E9">
      <w:pPr>
        <w:pStyle w:val="Default"/>
        <w:jc w:val="both"/>
        <w:rPr>
          <w:b/>
        </w:rPr>
      </w:pPr>
      <w:r>
        <w:rPr>
          <w:lang w:val="en-US"/>
        </w:rPr>
        <w:t xml:space="preserve"> </w:t>
      </w:r>
    </w:p>
    <w:p w14:paraId="5A1361B2" w14:textId="77777777" w:rsidR="004F72E9" w:rsidRDefault="00570F61" w:rsidP="004F72E9">
      <w:pPr>
        <w:pStyle w:val="Default"/>
        <w:jc w:val="both"/>
      </w:pPr>
      <w:hyperlink r:id="rId10" w:anchor="Guidance_For_Managers_Appendix_3" w:history="1">
        <w:r w:rsidR="004F72E9" w:rsidRPr="00DA419C">
          <w:rPr>
            <w:rStyle w:val="Hyperlink"/>
            <w:color w:val="auto"/>
            <w:u w:val="none"/>
          </w:rPr>
          <w:t xml:space="preserve">Guidance for managers on conducting the appraisal meeting - </w:t>
        </w:r>
        <w:r w:rsidR="004F72E9" w:rsidRPr="00444579">
          <w:rPr>
            <w:rStyle w:val="Hyperlink"/>
            <w:b/>
          </w:rPr>
          <w:t>Appendix 3</w:t>
        </w:r>
        <w:r w:rsidR="004F72E9" w:rsidRPr="00DA419C">
          <w:rPr>
            <w:rStyle w:val="Hyperlink"/>
            <w:u w:val="none"/>
          </w:rPr>
          <w:t>,</w:t>
        </w:r>
      </w:hyperlink>
      <w:r w:rsidR="004F72E9">
        <w:t xml:space="preserve"> is available however, in summary, the manager should:</w:t>
      </w:r>
    </w:p>
    <w:p w14:paraId="3497D03E" w14:textId="77777777" w:rsidR="004F72E9" w:rsidRDefault="004F72E9" w:rsidP="004F72E9">
      <w:pPr>
        <w:pStyle w:val="Default"/>
        <w:jc w:val="both"/>
      </w:pPr>
    </w:p>
    <w:p w14:paraId="3F1CA78D" w14:textId="77777777" w:rsidR="004F72E9" w:rsidRDefault="004F72E9" w:rsidP="004F72E9">
      <w:pPr>
        <w:pStyle w:val="Default"/>
        <w:numPr>
          <w:ilvl w:val="0"/>
          <w:numId w:val="6"/>
        </w:numPr>
        <w:ind w:left="426" w:hanging="426"/>
        <w:jc w:val="both"/>
      </w:pPr>
      <w:r>
        <w:t xml:space="preserve">Ask for the employee’s views on their own performance as a whole and also on each individual objective – to help the employee with reviewing their own performance they may wish to complete a SWOT Analysis – </w:t>
      </w:r>
      <w:r w:rsidRPr="00444579">
        <w:rPr>
          <w:b/>
          <w:color w:val="0714B9"/>
          <w:u w:val="single"/>
        </w:rPr>
        <w:t>Appendix 4(a)</w:t>
      </w:r>
      <w:r w:rsidRPr="00DA419C">
        <w:rPr>
          <w:color w:val="0714B9"/>
        </w:rPr>
        <w:t xml:space="preserve"> </w:t>
      </w:r>
      <w:r>
        <w:t xml:space="preserve">gives an example of how this may </w:t>
      </w:r>
      <w:proofErr w:type="gramStart"/>
      <w:r>
        <w:t>look</w:t>
      </w:r>
      <w:proofErr w:type="gramEnd"/>
      <w:r>
        <w:t xml:space="preserve"> and </w:t>
      </w:r>
      <w:r w:rsidRPr="00444579">
        <w:rPr>
          <w:b/>
          <w:color w:val="0714B9"/>
          <w:u w:val="single"/>
        </w:rPr>
        <w:t>Appendix 4(b)</w:t>
      </w:r>
      <w:r w:rsidRPr="00DA419C">
        <w:rPr>
          <w:color w:val="0714B9"/>
        </w:rPr>
        <w:t xml:space="preserve"> </w:t>
      </w:r>
      <w:r>
        <w:t>is a blank template</w:t>
      </w:r>
    </w:p>
    <w:p w14:paraId="49549B92" w14:textId="77777777" w:rsidR="004F72E9" w:rsidRDefault="004F72E9" w:rsidP="004F72E9">
      <w:pPr>
        <w:pStyle w:val="Default"/>
        <w:ind w:left="426"/>
        <w:jc w:val="both"/>
      </w:pPr>
    </w:p>
    <w:p w14:paraId="4DE11797" w14:textId="77777777" w:rsidR="004F72E9" w:rsidRDefault="004F72E9" w:rsidP="004F72E9">
      <w:pPr>
        <w:pStyle w:val="Default"/>
        <w:numPr>
          <w:ilvl w:val="0"/>
          <w:numId w:val="6"/>
        </w:numPr>
        <w:ind w:left="426" w:hanging="426"/>
        <w:jc w:val="both"/>
      </w:pPr>
      <w:r>
        <w:t>Ask the employee to identify their achievements /successes during the year</w:t>
      </w:r>
    </w:p>
    <w:p w14:paraId="4F52D6BE" w14:textId="77777777" w:rsidR="004F72E9" w:rsidRDefault="004F72E9" w:rsidP="004F72E9">
      <w:pPr>
        <w:pStyle w:val="Default"/>
        <w:jc w:val="both"/>
      </w:pPr>
    </w:p>
    <w:p w14:paraId="38051D87" w14:textId="77777777" w:rsidR="004F72E9" w:rsidRDefault="004F72E9" w:rsidP="004F72E9">
      <w:pPr>
        <w:pStyle w:val="Default"/>
        <w:numPr>
          <w:ilvl w:val="0"/>
          <w:numId w:val="6"/>
        </w:numPr>
        <w:ind w:left="426" w:hanging="426"/>
        <w:jc w:val="both"/>
      </w:pPr>
      <w:r>
        <w:t>Discuss the reasons why objectives may not have been reached</w:t>
      </w:r>
    </w:p>
    <w:p w14:paraId="374A8A1A" w14:textId="77777777" w:rsidR="004F72E9" w:rsidRDefault="004F72E9" w:rsidP="004F72E9">
      <w:pPr>
        <w:pStyle w:val="Default"/>
        <w:jc w:val="both"/>
      </w:pPr>
    </w:p>
    <w:p w14:paraId="41A0DAEA" w14:textId="1C8E4C9D" w:rsidR="004F72E9" w:rsidRDefault="004F72E9" w:rsidP="004F72E9">
      <w:pPr>
        <w:pStyle w:val="Default"/>
        <w:numPr>
          <w:ilvl w:val="0"/>
          <w:numId w:val="6"/>
        </w:numPr>
        <w:ind w:left="426" w:hanging="426"/>
        <w:jc w:val="both"/>
      </w:pPr>
      <w:r>
        <w:t>Evaluate any training/development undertaken during the year</w:t>
      </w:r>
    </w:p>
    <w:p w14:paraId="52FB2A2F" w14:textId="77777777" w:rsidR="004F72E9" w:rsidRDefault="004F72E9" w:rsidP="004F72E9">
      <w:pPr>
        <w:pStyle w:val="Default"/>
        <w:jc w:val="both"/>
      </w:pPr>
    </w:p>
    <w:p w14:paraId="088E2B7D" w14:textId="77777777" w:rsidR="004F72E9" w:rsidRDefault="004F72E9" w:rsidP="004F72E9">
      <w:pPr>
        <w:pStyle w:val="Default"/>
        <w:numPr>
          <w:ilvl w:val="0"/>
          <w:numId w:val="6"/>
        </w:numPr>
        <w:ind w:left="426" w:hanging="426"/>
        <w:jc w:val="both"/>
      </w:pPr>
      <w:r>
        <w:t>Give feedback – both positive and constructive on the employee’s performance during the year</w:t>
      </w:r>
    </w:p>
    <w:p w14:paraId="512708CA" w14:textId="77777777" w:rsidR="004F72E9" w:rsidRDefault="004F72E9" w:rsidP="004F72E9">
      <w:pPr>
        <w:pStyle w:val="Default"/>
        <w:jc w:val="both"/>
      </w:pPr>
    </w:p>
    <w:p w14:paraId="618917EE" w14:textId="77777777" w:rsidR="004F72E9" w:rsidRDefault="004F72E9" w:rsidP="004F72E9">
      <w:pPr>
        <w:pStyle w:val="Default"/>
        <w:numPr>
          <w:ilvl w:val="0"/>
          <w:numId w:val="6"/>
        </w:numPr>
        <w:ind w:left="426" w:hanging="426"/>
        <w:jc w:val="both"/>
      </w:pPr>
      <w:r>
        <w:t>Discuss any areas of concern – identify the issue, set standards and plan any development needs if appropriate</w:t>
      </w:r>
    </w:p>
    <w:p w14:paraId="6367EA8A" w14:textId="77777777" w:rsidR="004F72E9" w:rsidRDefault="004F72E9" w:rsidP="004F72E9">
      <w:pPr>
        <w:pStyle w:val="Default"/>
        <w:jc w:val="both"/>
      </w:pPr>
    </w:p>
    <w:p w14:paraId="249D8B3F" w14:textId="77777777" w:rsidR="004F72E9" w:rsidRDefault="004F72E9" w:rsidP="004F72E9">
      <w:pPr>
        <w:pStyle w:val="Default"/>
        <w:numPr>
          <w:ilvl w:val="0"/>
          <w:numId w:val="6"/>
        </w:numPr>
        <w:ind w:left="426" w:hanging="426"/>
        <w:jc w:val="both"/>
      </w:pPr>
      <w:r>
        <w:t>Set objectives for the following year</w:t>
      </w:r>
    </w:p>
    <w:p w14:paraId="4AF3C4EE" w14:textId="77777777" w:rsidR="004F72E9" w:rsidRDefault="004F72E9" w:rsidP="004F72E9">
      <w:pPr>
        <w:pStyle w:val="Default"/>
        <w:jc w:val="both"/>
      </w:pPr>
    </w:p>
    <w:p w14:paraId="04D6BE86" w14:textId="592CE38C" w:rsidR="004F72E9" w:rsidRDefault="004F72E9" w:rsidP="004F72E9">
      <w:pPr>
        <w:pStyle w:val="Default"/>
        <w:numPr>
          <w:ilvl w:val="0"/>
          <w:numId w:val="6"/>
        </w:numPr>
        <w:ind w:left="426" w:hanging="426"/>
        <w:jc w:val="both"/>
      </w:pPr>
      <w:proofErr w:type="gramStart"/>
      <w:r>
        <w:t>Make an assessment of</w:t>
      </w:r>
      <w:proofErr w:type="gramEnd"/>
      <w:r>
        <w:t xml:space="preserve"> the employee’s training and development needs and identify any action that should be taken to address them</w:t>
      </w:r>
    </w:p>
    <w:p w14:paraId="00DE8248" w14:textId="77777777" w:rsidR="00CE61EC" w:rsidRDefault="00CE61EC" w:rsidP="00CE61EC">
      <w:pPr>
        <w:pStyle w:val="ListParagraph"/>
      </w:pPr>
    </w:p>
    <w:p w14:paraId="2A224C86" w14:textId="71354411" w:rsidR="00CE61EC" w:rsidRDefault="00CE61EC" w:rsidP="00CE61EC">
      <w:pPr>
        <w:pStyle w:val="Default"/>
        <w:jc w:val="both"/>
      </w:pPr>
    </w:p>
    <w:p w14:paraId="2381415B" w14:textId="77777777" w:rsidR="007D1A87" w:rsidRDefault="007D1A87" w:rsidP="00CE61EC">
      <w:pPr>
        <w:pStyle w:val="Default"/>
        <w:jc w:val="both"/>
      </w:pPr>
    </w:p>
    <w:p w14:paraId="6FFD3810" w14:textId="605CB15A" w:rsidR="007D1A87" w:rsidRDefault="007D1A87" w:rsidP="00CE61EC">
      <w:pPr>
        <w:pStyle w:val="Default"/>
        <w:jc w:val="both"/>
      </w:pPr>
    </w:p>
    <w:p w14:paraId="5F0CA721" w14:textId="77777777" w:rsidR="007D1A87" w:rsidRDefault="007D1A87" w:rsidP="00CE61EC">
      <w:pPr>
        <w:pStyle w:val="Default"/>
        <w:jc w:val="both"/>
      </w:pPr>
    </w:p>
    <w:p w14:paraId="2D333B7B" w14:textId="601EA029" w:rsidR="00CE61EC" w:rsidRDefault="00CE61EC" w:rsidP="00CE61EC">
      <w:pPr>
        <w:pStyle w:val="NoSpacing"/>
        <w:jc w:val="both"/>
        <w:rPr>
          <w:b/>
          <w:lang w:val="en-US"/>
        </w:rPr>
      </w:pPr>
      <w:r>
        <w:rPr>
          <w:b/>
          <w:lang w:val="en-US"/>
        </w:rPr>
        <w:t xml:space="preserve">6.  </w:t>
      </w:r>
      <w:r>
        <w:rPr>
          <w:b/>
          <w:lang w:val="en-US"/>
        </w:rPr>
        <w:tab/>
        <w:t>Setting Objectives</w:t>
      </w:r>
    </w:p>
    <w:p w14:paraId="217D9DAD" w14:textId="77777777" w:rsidR="00CE61EC" w:rsidRDefault="00CE61EC" w:rsidP="00CE61EC">
      <w:pPr>
        <w:pStyle w:val="NoSpacing"/>
        <w:jc w:val="both"/>
        <w:rPr>
          <w:lang w:val="en-US"/>
        </w:rPr>
      </w:pPr>
    </w:p>
    <w:p w14:paraId="6B16ADF7" w14:textId="77777777" w:rsidR="00CE61EC" w:rsidRDefault="00CE61EC" w:rsidP="00CE61EC">
      <w:pPr>
        <w:pStyle w:val="NoSpacing"/>
        <w:jc w:val="both"/>
        <w:rPr>
          <w:lang w:val="en-US"/>
        </w:rPr>
      </w:pPr>
      <w:r>
        <w:rPr>
          <w:lang w:val="en-US"/>
        </w:rPr>
        <w:t xml:space="preserve">The objectives set for each employee will </w:t>
      </w:r>
      <w:proofErr w:type="gramStart"/>
      <w:r>
        <w:rPr>
          <w:lang w:val="en-US"/>
        </w:rPr>
        <w:t>take into account</w:t>
      </w:r>
      <w:proofErr w:type="gramEnd"/>
      <w:r>
        <w:rPr>
          <w:lang w:val="en-US"/>
        </w:rPr>
        <w:t xml:space="preserve"> the individual’s job description.</w:t>
      </w:r>
      <w:r>
        <w:rPr>
          <w:iCs/>
          <w:lang w:val="en-US"/>
        </w:rPr>
        <w:t xml:space="preserve"> Objectives cannot cover the full range of the role so they should focus on the priorities for an</w:t>
      </w:r>
      <w:r>
        <w:rPr>
          <w:i/>
          <w:iCs/>
          <w:lang w:val="en-US"/>
        </w:rPr>
        <w:t xml:space="preserve"> </w:t>
      </w:r>
      <w:r>
        <w:rPr>
          <w:iCs/>
          <w:lang w:val="en-US"/>
        </w:rPr>
        <w:t>individual for the cycle</w:t>
      </w:r>
      <w:r>
        <w:rPr>
          <w:lang w:val="en-US"/>
        </w:rPr>
        <w:t>. It is recommended that no more than 4 key objectives are set (pro-rata for part time employees).</w:t>
      </w:r>
    </w:p>
    <w:p w14:paraId="601CDECE" w14:textId="77777777" w:rsidR="00CE61EC" w:rsidRDefault="00CE61EC" w:rsidP="00CE61EC">
      <w:pPr>
        <w:pStyle w:val="NoSpacing"/>
        <w:jc w:val="both"/>
        <w:rPr>
          <w:b/>
          <w:lang w:val="en-US"/>
        </w:rPr>
      </w:pPr>
    </w:p>
    <w:p w14:paraId="4E9C6B43" w14:textId="77777777" w:rsidR="00CE61EC" w:rsidRDefault="00CE61EC" w:rsidP="00CE61EC">
      <w:pPr>
        <w:pStyle w:val="NoSpacing"/>
        <w:jc w:val="both"/>
        <w:rPr>
          <w:lang w:val="en-US"/>
        </w:rPr>
      </w:pPr>
      <w:r>
        <w:rPr>
          <w:lang w:val="en-US"/>
        </w:rPr>
        <w:t xml:space="preserve">Further </w:t>
      </w:r>
      <w:hyperlink r:id="rId11" w:anchor="Setting_Objectives" w:history="1">
        <w:r w:rsidRPr="00B756AE">
          <w:rPr>
            <w:rStyle w:val="Hyperlink"/>
            <w:color w:val="auto"/>
            <w:u w:val="none"/>
            <w:lang w:val="en-US"/>
          </w:rPr>
          <w:t>guidance on setting objectives -</w:t>
        </w:r>
        <w:r w:rsidRPr="00B756AE">
          <w:rPr>
            <w:rStyle w:val="Hyperlink"/>
            <w:u w:val="none"/>
            <w:lang w:val="en-US"/>
          </w:rPr>
          <w:t xml:space="preserve"> </w:t>
        </w:r>
        <w:r w:rsidRPr="00B34D76">
          <w:rPr>
            <w:rStyle w:val="Hyperlink"/>
            <w:b/>
            <w:color w:val="2938F7"/>
            <w:lang w:val="en-US"/>
          </w:rPr>
          <w:t xml:space="preserve">Appendix </w:t>
        </w:r>
        <w:r>
          <w:rPr>
            <w:rStyle w:val="Hyperlink"/>
            <w:b/>
            <w:color w:val="2938F7"/>
            <w:lang w:val="en-US"/>
          </w:rPr>
          <w:t>5</w:t>
        </w:r>
      </w:hyperlink>
      <w:r>
        <w:rPr>
          <w:b/>
          <w:lang w:val="en-US"/>
        </w:rPr>
        <w:t xml:space="preserve"> </w:t>
      </w:r>
      <w:r>
        <w:rPr>
          <w:lang w:val="en-US"/>
        </w:rPr>
        <w:t xml:space="preserve">is available. </w:t>
      </w:r>
    </w:p>
    <w:p w14:paraId="61CBCECA" w14:textId="77777777" w:rsidR="00CE61EC" w:rsidRDefault="00CE61EC" w:rsidP="00CE61EC">
      <w:pPr>
        <w:pStyle w:val="NoSpacing"/>
        <w:jc w:val="both"/>
        <w:rPr>
          <w:lang w:val="en-US"/>
        </w:rPr>
      </w:pPr>
    </w:p>
    <w:p w14:paraId="62C91956" w14:textId="390E2B87" w:rsidR="00CE61EC" w:rsidRDefault="00CE61EC" w:rsidP="00CE61EC">
      <w:pPr>
        <w:pStyle w:val="NoSpacing"/>
        <w:jc w:val="both"/>
        <w:rPr>
          <w:b/>
          <w:lang w:val="en-US"/>
        </w:rPr>
      </w:pPr>
      <w:r>
        <w:rPr>
          <w:b/>
          <w:lang w:val="en-US"/>
        </w:rPr>
        <w:t xml:space="preserve">7.   </w:t>
      </w:r>
      <w:r>
        <w:rPr>
          <w:b/>
          <w:lang w:val="en-US"/>
        </w:rPr>
        <w:tab/>
        <w:t>Appraisal Form</w:t>
      </w:r>
    </w:p>
    <w:p w14:paraId="57DDDF0B" w14:textId="77777777" w:rsidR="00CE61EC" w:rsidRDefault="00CE61EC" w:rsidP="00CE61EC">
      <w:pPr>
        <w:pStyle w:val="NoSpacing"/>
        <w:ind w:left="1080"/>
        <w:jc w:val="both"/>
        <w:rPr>
          <w:b/>
          <w:lang w:val="en-US"/>
        </w:rPr>
      </w:pPr>
    </w:p>
    <w:p w14:paraId="75C28AED" w14:textId="77777777" w:rsidR="00CE61EC" w:rsidRDefault="00CE61EC" w:rsidP="00CE61EC">
      <w:pPr>
        <w:pStyle w:val="Default"/>
        <w:jc w:val="both"/>
      </w:pPr>
      <w:r>
        <w:t>As soon as practicable following the appraisal review meeting the employee should receive a written copy of what was discussed at the meeting. This should include:</w:t>
      </w:r>
    </w:p>
    <w:p w14:paraId="43588F72" w14:textId="77777777" w:rsidR="00CE61EC" w:rsidRDefault="00CE61EC" w:rsidP="00CE61EC">
      <w:pPr>
        <w:pStyle w:val="Default"/>
        <w:jc w:val="both"/>
      </w:pPr>
    </w:p>
    <w:p w14:paraId="3783F13D" w14:textId="77777777" w:rsidR="00CE61EC" w:rsidRDefault="00CE61EC" w:rsidP="00CE61EC">
      <w:pPr>
        <w:pStyle w:val="Default"/>
        <w:numPr>
          <w:ilvl w:val="0"/>
          <w:numId w:val="7"/>
        </w:numPr>
        <w:jc w:val="both"/>
      </w:pPr>
      <w:r>
        <w:t>A review of performance against objectives</w:t>
      </w:r>
    </w:p>
    <w:p w14:paraId="5BCA8F6B" w14:textId="77777777" w:rsidR="00CE61EC" w:rsidRDefault="00CE61EC" w:rsidP="00CE61EC">
      <w:pPr>
        <w:pStyle w:val="Default"/>
        <w:numPr>
          <w:ilvl w:val="0"/>
          <w:numId w:val="7"/>
        </w:numPr>
        <w:jc w:val="both"/>
      </w:pPr>
      <w:r>
        <w:t>Summary of overall performance</w:t>
      </w:r>
    </w:p>
    <w:p w14:paraId="04ECE90C" w14:textId="77777777" w:rsidR="00CE61EC" w:rsidRDefault="00CE61EC" w:rsidP="00CE61EC">
      <w:pPr>
        <w:pStyle w:val="Default"/>
        <w:numPr>
          <w:ilvl w:val="0"/>
          <w:numId w:val="7"/>
        </w:numPr>
        <w:jc w:val="both"/>
      </w:pPr>
      <w:r>
        <w:t>Training and development needs</w:t>
      </w:r>
    </w:p>
    <w:p w14:paraId="0FB5176D" w14:textId="77777777" w:rsidR="00CE61EC" w:rsidRDefault="00CE61EC" w:rsidP="00CE61EC">
      <w:pPr>
        <w:pStyle w:val="Default"/>
        <w:jc w:val="both"/>
      </w:pPr>
    </w:p>
    <w:p w14:paraId="31506E91" w14:textId="77777777" w:rsidR="00CE61EC" w:rsidRDefault="00CE61EC" w:rsidP="00CE61EC">
      <w:pPr>
        <w:pStyle w:val="Default"/>
        <w:jc w:val="both"/>
      </w:pPr>
      <w:r>
        <w:t xml:space="preserve">A template </w:t>
      </w:r>
      <w:hyperlink r:id="rId12" w:anchor="Appraisal_Form" w:history="1">
        <w:r>
          <w:rPr>
            <w:rStyle w:val="Hyperlink"/>
            <w:color w:val="auto"/>
            <w:u w:val="none"/>
          </w:rPr>
          <w:t xml:space="preserve">appraisal form </w:t>
        </w:r>
        <w:r w:rsidRPr="00B756AE">
          <w:rPr>
            <w:rStyle w:val="Hyperlink"/>
            <w:b/>
          </w:rPr>
          <w:t xml:space="preserve">Appendix </w:t>
        </w:r>
        <w:r>
          <w:rPr>
            <w:rStyle w:val="Hyperlink"/>
            <w:b/>
          </w:rPr>
          <w:t>6</w:t>
        </w:r>
      </w:hyperlink>
      <w:r>
        <w:t xml:space="preserve"> is available. Once the content has been agreed the employee and the manager should sign and a copy should be forwarded to the head teacher. The employee should be provided with a signed copy of the appraisal and a copy should be retained by the manager.</w:t>
      </w:r>
    </w:p>
    <w:p w14:paraId="75AE6C77" w14:textId="77777777" w:rsidR="00CE61EC" w:rsidRDefault="00CE61EC" w:rsidP="00CE61EC">
      <w:pPr>
        <w:pStyle w:val="Default"/>
        <w:jc w:val="both"/>
      </w:pPr>
    </w:p>
    <w:p w14:paraId="3F840F7C" w14:textId="25D33959" w:rsidR="00CE61EC" w:rsidRDefault="00CE61EC" w:rsidP="00CE61EC">
      <w:pPr>
        <w:pStyle w:val="Default"/>
        <w:jc w:val="both"/>
      </w:pPr>
      <w:r>
        <w:t xml:space="preserve">The training and development needs identified during the meeting should be passed onto the Business Manager (or the identified responsible person within the </w:t>
      </w:r>
      <w:proofErr w:type="gramStart"/>
      <w:r>
        <w:t>School</w:t>
      </w:r>
      <w:proofErr w:type="gramEnd"/>
      <w:r>
        <w:t>) so that they can be included in any overall development plan.</w:t>
      </w:r>
    </w:p>
    <w:p w14:paraId="334BDAD5" w14:textId="0016EC82" w:rsidR="00CE61EC" w:rsidRDefault="00CE61EC" w:rsidP="00CE61EC">
      <w:pPr>
        <w:pStyle w:val="Default"/>
        <w:jc w:val="both"/>
      </w:pPr>
    </w:p>
    <w:p w14:paraId="01BF3E11" w14:textId="1476862B" w:rsidR="00CE61EC" w:rsidRDefault="00CE61EC" w:rsidP="00CE61EC">
      <w:pPr>
        <w:pStyle w:val="Default"/>
        <w:jc w:val="both"/>
        <w:rPr>
          <w:b/>
        </w:rPr>
      </w:pPr>
      <w:r>
        <w:rPr>
          <w:b/>
        </w:rPr>
        <w:t xml:space="preserve">8. </w:t>
      </w:r>
      <w:r>
        <w:rPr>
          <w:b/>
        </w:rPr>
        <w:tab/>
        <w:t xml:space="preserve"> Interim Review</w:t>
      </w:r>
      <w:r w:rsidR="007D1A87">
        <w:rPr>
          <w:b/>
        </w:rPr>
        <w:t>s</w:t>
      </w:r>
    </w:p>
    <w:p w14:paraId="20BCBED6" w14:textId="77777777" w:rsidR="00CE61EC" w:rsidRDefault="00CE61EC" w:rsidP="00CE61EC">
      <w:pPr>
        <w:pStyle w:val="Default"/>
        <w:ind w:left="113"/>
        <w:jc w:val="both"/>
      </w:pPr>
    </w:p>
    <w:p w14:paraId="03F1D51D" w14:textId="77777777" w:rsidR="00CE61EC" w:rsidRDefault="00CE61EC" w:rsidP="00CE61EC">
      <w:pPr>
        <w:pStyle w:val="Default"/>
        <w:jc w:val="both"/>
      </w:pPr>
      <w:r>
        <w:t xml:space="preserve">Whilst it is not essential to have a mid-year review the head teacher may wish to build this into the appraisal process. It should be used to discuss progress against the agreed objectives and to reflect on whether they are still relevant or whether they need to be changed in light of changing priorities at the </w:t>
      </w:r>
      <w:proofErr w:type="gramStart"/>
      <w:r>
        <w:t>School</w:t>
      </w:r>
      <w:proofErr w:type="gramEnd"/>
      <w:r>
        <w:t xml:space="preserve">. </w:t>
      </w:r>
    </w:p>
    <w:p w14:paraId="6F897AF2" w14:textId="77777777" w:rsidR="00CE61EC" w:rsidRDefault="00CE61EC" w:rsidP="00CE61EC">
      <w:pPr>
        <w:pStyle w:val="Default"/>
        <w:jc w:val="both"/>
      </w:pPr>
    </w:p>
    <w:p w14:paraId="083E85B6" w14:textId="77777777" w:rsidR="00CE61EC" w:rsidRDefault="00CE61EC" w:rsidP="00CE61EC">
      <w:pPr>
        <w:pStyle w:val="Default"/>
        <w:ind w:left="340"/>
        <w:jc w:val="both"/>
        <w:rPr>
          <w:b/>
        </w:rPr>
      </w:pPr>
    </w:p>
    <w:p w14:paraId="619C4AE4" w14:textId="7DFCDD35" w:rsidR="00CE61EC" w:rsidRDefault="00CE61EC" w:rsidP="00CE61EC">
      <w:pPr>
        <w:pStyle w:val="Default"/>
        <w:jc w:val="both"/>
        <w:rPr>
          <w:b/>
        </w:rPr>
      </w:pPr>
      <w:r>
        <w:rPr>
          <w:b/>
        </w:rPr>
        <w:t>9.    Supervision Meetings</w:t>
      </w:r>
    </w:p>
    <w:p w14:paraId="43F1FA60" w14:textId="77777777" w:rsidR="00CE61EC" w:rsidRDefault="00CE61EC" w:rsidP="00CE61EC">
      <w:pPr>
        <w:pStyle w:val="Default"/>
        <w:jc w:val="both"/>
      </w:pPr>
    </w:p>
    <w:p w14:paraId="351EFDC8" w14:textId="77777777" w:rsidR="00CE61EC" w:rsidRDefault="00CE61EC" w:rsidP="00CE61EC">
      <w:pPr>
        <w:pStyle w:val="Default"/>
        <w:jc w:val="both"/>
        <w:rPr>
          <w:b/>
        </w:rPr>
      </w:pPr>
      <w:r>
        <w:t xml:space="preserve">The appraisal process does not replace normal supervisory/one to one meetings. Any performance issues that are identified throughout the year should be addressed at the time and should not be ‘saved’ for the appraisal meeting. In this way it will ensure that there are no surprises at the appraisal review meeting. </w:t>
      </w:r>
    </w:p>
    <w:p w14:paraId="59F08753" w14:textId="77777777" w:rsidR="00E53F5A" w:rsidRDefault="00E53F5A" w:rsidP="00CE61EC">
      <w:pPr>
        <w:pStyle w:val="Default"/>
        <w:jc w:val="both"/>
      </w:pPr>
    </w:p>
    <w:p w14:paraId="72A9F9C0" w14:textId="77777777" w:rsidR="004F72E9" w:rsidRDefault="004F72E9" w:rsidP="00050380">
      <w:pPr>
        <w:pStyle w:val="ListParagraph"/>
        <w:ind w:left="0"/>
        <w:jc w:val="both"/>
        <w:rPr>
          <w:b/>
        </w:rPr>
      </w:pPr>
    </w:p>
    <w:p w14:paraId="4614AC07" w14:textId="115EC8A1" w:rsidR="00050380" w:rsidRDefault="00CE61EC" w:rsidP="00050380">
      <w:pPr>
        <w:pStyle w:val="ListParagraph"/>
        <w:ind w:left="0"/>
        <w:jc w:val="both"/>
        <w:rPr>
          <w:b/>
        </w:rPr>
      </w:pPr>
      <w:r>
        <w:rPr>
          <w:b/>
        </w:rPr>
        <w:t>10</w:t>
      </w:r>
      <w:r w:rsidR="00050380">
        <w:rPr>
          <w:b/>
        </w:rPr>
        <w:t>.</w:t>
      </w:r>
      <w:r w:rsidR="00050380">
        <w:rPr>
          <w:b/>
        </w:rPr>
        <w:tab/>
        <w:t>Performance Issues</w:t>
      </w:r>
    </w:p>
    <w:p w14:paraId="221855CC" w14:textId="77777777" w:rsidR="00050380" w:rsidRDefault="00050380" w:rsidP="00050380">
      <w:pPr>
        <w:pStyle w:val="ListParagraph"/>
        <w:ind w:left="0"/>
        <w:jc w:val="both"/>
        <w:rPr>
          <w:b/>
        </w:rPr>
      </w:pPr>
    </w:p>
    <w:p w14:paraId="1AA03101" w14:textId="77777777" w:rsidR="00050380" w:rsidRDefault="00050380" w:rsidP="00050380">
      <w:pPr>
        <w:pStyle w:val="ListParagraph"/>
        <w:ind w:left="0"/>
        <w:jc w:val="both"/>
        <w:rPr>
          <w:bCs/>
          <w:lang w:val="en-US"/>
        </w:rPr>
      </w:pPr>
      <w:r>
        <w:t>Serious performance issues that cannot be addressed through the appraisal process should be managed through the capability procedure. Where an employee is under formal capability procedures an annual increm</w:t>
      </w:r>
      <w:r w:rsidR="00C7474A">
        <w:t>ent may be withheld at the Head T</w:t>
      </w:r>
      <w:r>
        <w:t xml:space="preserve">eacher/Governing Body’s discretion. The decision to withhold an increment would normally be reviewed on a six monthly basis and the increment may be paid if the employee is no longer in the formal capability process. </w:t>
      </w:r>
      <w:proofErr w:type="gramStart"/>
      <w:r>
        <w:t>However</w:t>
      </w:r>
      <w:proofErr w:type="gramEnd"/>
      <w:r>
        <w:t xml:space="preserve"> there is no </w:t>
      </w:r>
      <w:r>
        <w:lastRenderedPageBreak/>
        <w:t xml:space="preserve">requirement for the increment to be backdated. </w:t>
      </w:r>
      <w:r>
        <w:rPr>
          <w:bCs/>
          <w:lang w:val="en-US"/>
        </w:rPr>
        <w:t xml:space="preserve">Where an employee is dissatisfied with a decision that impacts on their incremental </w:t>
      </w:r>
      <w:proofErr w:type="gramStart"/>
      <w:r>
        <w:rPr>
          <w:bCs/>
          <w:lang w:val="en-US"/>
        </w:rPr>
        <w:t>pay</w:t>
      </w:r>
      <w:proofErr w:type="gramEnd"/>
      <w:r>
        <w:rPr>
          <w:bCs/>
          <w:lang w:val="en-US"/>
        </w:rPr>
        <w:t xml:space="preserve"> they have a right to </w:t>
      </w:r>
      <w:proofErr w:type="gramStart"/>
      <w:r>
        <w:rPr>
          <w:bCs/>
          <w:lang w:val="en-US"/>
        </w:rPr>
        <w:t>appeal</w:t>
      </w:r>
      <w:proofErr w:type="gramEnd"/>
      <w:r>
        <w:rPr>
          <w:bCs/>
          <w:lang w:val="en-US"/>
        </w:rPr>
        <w:t xml:space="preserve"> the decision using the appeals mechanism outlined in the </w:t>
      </w:r>
      <w:r w:rsidRPr="00466218">
        <w:rPr>
          <w:bCs/>
          <w:lang w:val="en-US"/>
        </w:rPr>
        <w:t>Support Staff Pay Policy</w:t>
      </w:r>
      <w:r>
        <w:rPr>
          <w:bCs/>
          <w:lang w:val="en-US"/>
        </w:rPr>
        <w:t xml:space="preserve">. Every effort will be made to resolve the concern informally. </w:t>
      </w:r>
    </w:p>
    <w:p w14:paraId="12351574" w14:textId="77777777" w:rsidR="00050380" w:rsidRPr="00736511" w:rsidRDefault="00050380" w:rsidP="00736511">
      <w:pPr>
        <w:jc w:val="both"/>
        <w:rPr>
          <w:b/>
        </w:rPr>
      </w:pPr>
    </w:p>
    <w:p w14:paraId="1984B8B8" w14:textId="77777777" w:rsidR="00050380" w:rsidRDefault="00050380" w:rsidP="00050380">
      <w:pPr>
        <w:pStyle w:val="ListParagraph"/>
        <w:ind w:left="607"/>
        <w:jc w:val="both"/>
        <w:rPr>
          <w:b/>
        </w:rPr>
      </w:pPr>
    </w:p>
    <w:p w14:paraId="13AF1974" w14:textId="53D6E918" w:rsidR="00050380" w:rsidRDefault="00CE61EC" w:rsidP="00050380">
      <w:pPr>
        <w:jc w:val="both"/>
        <w:rPr>
          <w:b/>
        </w:rPr>
      </w:pPr>
      <w:r>
        <w:rPr>
          <w:b/>
        </w:rPr>
        <w:t>11</w:t>
      </w:r>
      <w:r w:rsidR="00050380">
        <w:rPr>
          <w:b/>
        </w:rPr>
        <w:t>.</w:t>
      </w:r>
      <w:r w:rsidR="00050380">
        <w:rPr>
          <w:b/>
        </w:rPr>
        <w:tab/>
        <w:t>Confidentiality</w:t>
      </w:r>
    </w:p>
    <w:p w14:paraId="3F7029DE" w14:textId="77777777" w:rsidR="00050380" w:rsidRDefault="00050380" w:rsidP="00050380">
      <w:pPr>
        <w:pStyle w:val="NoSpacing"/>
        <w:jc w:val="both"/>
        <w:rPr>
          <w:lang w:val="en-US"/>
        </w:rPr>
      </w:pPr>
    </w:p>
    <w:p w14:paraId="1BE85EA9" w14:textId="09B7ACF4" w:rsidR="00050380" w:rsidRDefault="00050380" w:rsidP="00FF47DD">
      <w:pPr>
        <w:pStyle w:val="NoSpacing"/>
        <w:jc w:val="both"/>
        <w:rPr>
          <w:iCs/>
        </w:rPr>
      </w:pPr>
      <w:r>
        <w:t xml:space="preserve">The discussion within the appraisal meeting is confidential. </w:t>
      </w:r>
      <w:proofErr w:type="gramStart"/>
      <w:r>
        <w:t>However</w:t>
      </w:r>
      <w:proofErr w:type="gramEnd"/>
      <w:r>
        <w:t xml:space="preserve"> the completed appraisal form will be available to the employee, the line manager and the manager’s manager. Where th</w:t>
      </w:r>
      <w:r w:rsidR="00015391">
        <w:t>e employee has two line manager</w:t>
      </w:r>
      <w:r>
        <w:t xml:space="preserve">s both will have access to a copy of the appraisal. </w:t>
      </w:r>
      <w:r>
        <w:rPr>
          <w:iCs/>
        </w:rPr>
        <w:t>Governors will be given access to the appraisal record on request.</w:t>
      </w:r>
    </w:p>
    <w:p w14:paraId="2CC9DEBA" w14:textId="77777777" w:rsidR="00C02529" w:rsidRDefault="00C02529" w:rsidP="00FF47DD">
      <w:pPr>
        <w:pStyle w:val="NoSpacing"/>
        <w:jc w:val="both"/>
        <w:rPr>
          <w:iCs/>
        </w:rPr>
      </w:pPr>
    </w:p>
    <w:p w14:paraId="6672C150" w14:textId="0E3573A9" w:rsidR="00FF47DD" w:rsidRDefault="00FF47DD" w:rsidP="00FF47DD">
      <w:pPr>
        <w:pStyle w:val="NoSpacing"/>
        <w:jc w:val="both"/>
      </w:pPr>
      <w:r>
        <w:rPr>
          <w:iCs/>
        </w:rPr>
        <w:t xml:space="preserve">The </w:t>
      </w:r>
      <w:proofErr w:type="gramStart"/>
      <w:r>
        <w:rPr>
          <w:iCs/>
        </w:rPr>
        <w:t>School</w:t>
      </w:r>
      <w:proofErr w:type="gramEnd"/>
      <w:r>
        <w:rPr>
          <w:iCs/>
        </w:rPr>
        <w:t xml:space="preserve"> processes personal data collection in accordance with its data protection policy.</w:t>
      </w:r>
      <w:r w:rsidR="00C02529">
        <w:rPr>
          <w:iCs/>
        </w:rPr>
        <w:t xml:space="preserve"> Inappropriate access or disclosure of employee data constitutes a data breach and should be reported in accordance with the </w:t>
      </w:r>
      <w:proofErr w:type="gramStart"/>
      <w:r w:rsidR="00C02529">
        <w:rPr>
          <w:iCs/>
        </w:rPr>
        <w:t>Schools</w:t>
      </w:r>
      <w:proofErr w:type="gramEnd"/>
      <w:r w:rsidR="00C02529">
        <w:rPr>
          <w:iCs/>
        </w:rPr>
        <w:t xml:space="preserve"> data protection policy. It may also constitute a disciplinary offence, which will be dealt with under the </w:t>
      </w:r>
      <w:proofErr w:type="gramStart"/>
      <w:r w:rsidR="00C02529">
        <w:rPr>
          <w:iCs/>
        </w:rPr>
        <w:t>School’s</w:t>
      </w:r>
      <w:proofErr w:type="gramEnd"/>
      <w:r w:rsidR="00C02529">
        <w:rPr>
          <w:iCs/>
        </w:rPr>
        <w:t xml:space="preserve"> disciplinary procedures.</w:t>
      </w:r>
      <w:r>
        <w:rPr>
          <w:iCs/>
        </w:rPr>
        <w:t xml:space="preserve"> </w:t>
      </w:r>
    </w:p>
    <w:p w14:paraId="3C844200" w14:textId="77777777" w:rsidR="00050380" w:rsidRDefault="00050380" w:rsidP="00050380">
      <w:pPr>
        <w:ind w:left="720" w:hanging="720"/>
        <w:jc w:val="both"/>
      </w:pPr>
    </w:p>
    <w:p w14:paraId="38E4D437" w14:textId="77777777" w:rsidR="00050380" w:rsidRDefault="00050380" w:rsidP="00050380">
      <w:pPr>
        <w:ind w:left="340"/>
        <w:jc w:val="both"/>
        <w:rPr>
          <w:b/>
          <w:color w:val="000000"/>
          <w:lang w:eastAsia="en-GB"/>
        </w:rPr>
      </w:pPr>
    </w:p>
    <w:p w14:paraId="70652903" w14:textId="395F7677" w:rsidR="00050380" w:rsidRDefault="00050380" w:rsidP="00E53F5A">
      <w:pPr>
        <w:ind w:hanging="720"/>
        <w:jc w:val="both"/>
        <w:rPr>
          <w:lang w:val="en-US"/>
        </w:rPr>
      </w:pPr>
      <w:r>
        <w:rPr>
          <w:color w:val="000000"/>
          <w:lang w:eastAsia="en-GB"/>
        </w:rPr>
        <w:tab/>
      </w:r>
      <w:r w:rsidR="00CE61EC">
        <w:rPr>
          <w:b/>
          <w:lang w:val="en-US"/>
        </w:rPr>
        <w:t>12</w:t>
      </w:r>
      <w:r>
        <w:rPr>
          <w:b/>
          <w:lang w:val="en-US"/>
        </w:rPr>
        <w:t>.</w:t>
      </w:r>
      <w:r>
        <w:rPr>
          <w:b/>
          <w:lang w:val="en-US"/>
        </w:rPr>
        <w:tab/>
      </w:r>
      <w:r>
        <w:rPr>
          <w:b/>
          <w:color w:val="000000"/>
          <w:lang w:eastAsia="en-GB"/>
        </w:rPr>
        <w:t>Monitoring</w:t>
      </w:r>
    </w:p>
    <w:p w14:paraId="73E347A8" w14:textId="77777777" w:rsidR="00050380" w:rsidRDefault="00050380" w:rsidP="00050380">
      <w:pPr>
        <w:jc w:val="both"/>
        <w:rPr>
          <w:b/>
          <w:color w:val="000000"/>
          <w:lang w:eastAsia="en-GB"/>
        </w:rPr>
      </w:pPr>
    </w:p>
    <w:p w14:paraId="7140E3B3" w14:textId="77777777" w:rsidR="00050380" w:rsidRDefault="00050380" w:rsidP="00050380">
      <w:pPr>
        <w:jc w:val="both"/>
        <w:rPr>
          <w:color w:val="000000"/>
          <w:lang w:eastAsia="en-GB"/>
        </w:rPr>
      </w:pPr>
      <w:r>
        <w:rPr>
          <w:color w:val="000000"/>
          <w:lang w:eastAsia="en-GB"/>
        </w:rPr>
        <w:t>The Governing Body will be responsible for monitoring the overall process to ensure</w:t>
      </w:r>
    </w:p>
    <w:p w14:paraId="616C4AFA" w14:textId="77777777" w:rsidR="00050380" w:rsidRDefault="00050380" w:rsidP="00050380">
      <w:pPr>
        <w:ind w:hanging="720"/>
        <w:jc w:val="both"/>
        <w:rPr>
          <w:color w:val="000000"/>
          <w:lang w:eastAsia="en-GB"/>
        </w:rPr>
      </w:pPr>
      <w:r>
        <w:rPr>
          <w:color w:val="000000"/>
          <w:lang w:eastAsia="en-GB"/>
        </w:rPr>
        <w:tab/>
        <w:t xml:space="preserve"> it is operating fairly, consistently and effectively. Issues that are identified from the data will be dealt with appropriately.</w:t>
      </w:r>
    </w:p>
    <w:p w14:paraId="128549E4" w14:textId="77777777" w:rsidR="00050380" w:rsidRDefault="00050380" w:rsidP="00050380">
      <w:pPr>
        <w:jc w:val="both"/>
        <w:rPr>
          <w:color w:val="000000"/>
          <w:lang w:eastAsia="en-GB"/>
        </w:rPr>
      </w:pPr>
    </w:p>
    <w:p w14:paraId="1E7066FA" w14:textId="77777777" w:rsidR="00050380" w:rsidRDefault="00050380" w:rsidP="00050380">
      <w:pPr>
        <w:pStyle w:val="ListParagraph"/>
        <w:ind w:left="66"/>
        <w:jc w:val="both"/>
        <w:rPr>
          <w:color w:val="000000"/>
          <w:lang w:eastAsia="en-GB"/>
        </w:rPr>
      </w:pPr>
    </w:p>
    <w:p w14:paraId="592B52AB" w14:textId="376F60F7" w:rsidR="00050380" w:rsidRDefault="00CE61EC" w:rsidP="00050380">
      <w:pPr>
        <w:pStyle w:val="ListParagraph"/>
        <w:ind w:left="0"/>
        <w:jc w:val="both"/>
        <w:rPr>
          <w:b/>
          <w:bCs/>
          <w:lang w:val="en-US"/>
        </w:rPr>
      </w:pPr>
      <w:r>
        <w:rPr>
          <w:b/>
          <w:bCs/>
          <w:lang w:val="en-US"/>
        </w:rPr>
        <w:t>13</w:t>
      </w:r>
      <w:r w:rsidR="00050380">
        <w:rPr>
          <w:b/>
          <w:bCs/>
          <w:lang w:val="en-US"/>
        </w:rPr>
        <w:t>.</w:t>
      </w:r>
      <w:r w:rsidR="00050380">
        <w:rPr>
          <w:b/>
          <w:bCs/>
          <w:lang w:val="en-US"/>
        </w:rPr>
        <w:tab/>
        <w:t>Special Considerations</w:t>
      </w:r>
    </w:p>
    <w:p w14:paraId="5ED9760F" w14:textId="77777777" w:rsidR="00050380" w:rsidRDefault="00050380" w:rsidP="00050380">
      <w:pPr>
        <w:jc w:val="both"/>
        <w:rPr>
          <w:b/>
          <w:bCs/>
          <w:lang w:val="en-US"/>
        </w:rPr>
      </w:pPr>
    </w:p>
    <w:p w14:paraId="5792FC88" w14:textId="418EB0A9" w:rsidR="00050380" w:rsidRDefault="00CE61EC" w:rsidP="00050380">
      <w:pPr>
        <w:jc w:val="both"/>
        <w:rPr>
          <w:b/>
          <w:bCs/>
          <w:lang w:val="en-US"/>
        </w:rPr>
      </w:pPr>
      <w:r>
        <w:rPr>
          <w:b/>
          <w:bCs/>
          <w:lang w:val="en-US"/>
        </w:rPr>
        <w:t>13</w:t>
      </w:r>
      <w:r w:rsidR="00050380">
        <w:rPr>
          <w:b/>
          <w:bCs/>
          <w:lang w:val="en-US"/>
        </w:rPr>
        <w:t xml:space="preserve">.1 </w:t>
      </w:r>
      <w:r w:rsidR="00050380">
        <w:rPr>
          <w:b/>
          <w:bCs/>
          <w:lang w:val="en-US"/>
        </w:rPr>
        <w:tab/>
        <w:t>Part time Staff</w:t>
      </w:r>
    </w:p>
    <w:p w14:paraId="3CEEDA81" w14:textId="77777777" w:rsidR="00050380" w:rsidRDefault="00050380" w:rsidP="00050380">
      <w:pPr>
        <w:jc w:val="both"/>
        <w:rPr>
          <w:b/>
          <w:bCs/>
          <w:lang w:val="en-US"/>
        </w:rPr>
      </w:pPr>
    </w:p>
    <w:p w14:paraId="32414C53" w14:textId="2C58A9DB" w:rsidR="00050380" w:rsidRDefault="00050380" w:rsidP="00050380">
      <w:pPr>
        <w:jc w:val="both"/>
        <w:rPr>
          <w:bCs/>
          <w:lang w:val="en-US"/>
        </w:rPr>
      </w:pPr>
      <w:r>
        <w:rPr>
          <w:bCs/>
          <w:lang w:val="en-US"/>
        </w:rPr>
        <w:t xml:space="preserve">All staff have the right to an appraisal regardless of the hours they work. Careful consideration should be given to setting appropriate and realistic </w:t>
      </w:r>
      <w:proofErr w:type="gramStart"/>
      <w:r>
        <w:rPr>
          <w:bCs/>
          <w:lang w:val="en-US"/>
        </w:rPr>
        <w:t>objectives</w:t>
      </w:r>
      <w:proofErr w:type="gramEnd"/>
      <w:r>
        <w:rPr>
          <w:bCs/>
          <w:lang w:val="en-US"/>
        </w:rPr>
        <w:t xml:space="preserve"> </w:t>
      </w:r>
      <w:proofErr w:type="gramStart"/>
      <w:r>
        <w:rPr>
          <w:bCs/>
          <w:lang w:val="en-US"/>
        </w:rPr>
        <w:t>taking into account</w:t>
      </w:r>
      <w:proofErr w:type="gramEnd"/>
      <w:r>
        <w:rPr>
          <w:bCs/>
          <w:lang w:val="en-US"/>
        </w:rPr>
        <w:t xml:space="preserve"> the hours worked.</w:t>
      </w:r>
    </w:p>
    <w:p w14:paraId="60790648" w14:textId="77777777" w:rsidR="00E53F5A" w:rsidRDefault="00E53F5A" w:rsidP="00050380">
      <w:pPr>
        <w:jc w:val="both"/>
        <w:rPr>
          <w:bCs/>
          <w:lang w:val="en-US"/>
        </w:rPr>
      </w:pPr>
    </w:p>
    <w:p w14:paraId="084787F8" w14:textId="45D93E9A" w:rsidR="00050380" w:rsidRPr="00E53F5A" w:rsidRDefault="00CE61EC" w:rsidP="00E53F5A">
      <w:pPr>
        <w:widowControl/>
        <w:overflowPunct/>
        <w:autoSpaceDE/>
        <w:autoSpaceDN/>
        <w:adjustRightInd/>
        <w:spacing w:after="200" w:line="276" w:lineRule="auto"/>
        <w:rPr>
          <w:bCs/>
          <w:lang w:val="en-US"/>
        </w:rPr>
      </w:pPr>
      <w:r>
        <w:rPr>
          <w:b/>
          <w:bCs/>
          <w:lang w:val="en-US"/>
        </w:rPr>
        <w:t>13</w:t>
      </w:r>
      <w:r w:rsidR="00050380">
        <w:rPr>
          <w:b/>
          <w:bCs/>
          <w:lang w:val="en-US"/>
        </w:rPr>
        <w:t xml:space="preserve">.2 </w:t>
      </w:r>
      <w:r w:rsidR="00050380">
        <w:rPr>
          <w:b/>
          <w:bCs/>
          <w:lang w:val="en-US"/>
        </w:rPr>
        <w:tab/>
        <w:t>Job Sharing Arrangements</w:t>
      </w:r>
    </w:p>
    <w:p w14:paraId="68979517" w14:textId="77777777" w:rsidR="00050380" w:rsidRDefault="00050380" w:rsidP="00050380">
      <w:pPr>
        <w:jc w:val="both"/>
        <w:rPr>
          <w:bCs/>
          <w:lang w:val="en-US"/>
        </w:rPr>
      </w:pPr>
      <w:r>
        <w:rPr>
          <w:bCs/>
          <w:lang w:val="en-US"/>
        </w:rPr>
        <w:t xml:space="preserve">The job holders should have an individual appraisal with their line manager. It is likely that the job share partners will have a combination of individual and joint objectives although this may vary from year to year depending on circumstances. However individual development needs are likely to be different. </w:t>
      </w:r>
    </w:p>
    <w:p w14:paraId="1A3F8FD0" w14:textId="77777777" w:rsidR="00050380" w:rsidRDefault="00050380" w:rsidP="00050380">
      <w:pPr>
        <w:jc w:val="both"/>
        <w:rPr>
          <w:bCs/>
          <w:lang w:val="en-US"/>
        </w:rPr>
      </w:pPr>
    </w:p>
    <w:p w14:paraId="137CED17" w14:textId="4BA35653" w:rsidR="00050380" w:rsidRDefault="00CE61EC" w:rsidP="00050380">
      <w:pPr>
        <w:ind w:left="-57"/>
        <w:jc w:val="both"/>
        <w:rPr>
          <w:b/>
          <w:bCs/>
          <w:lang w:val="en-US"/>
        </w:rPr>
      </w:pPr>
      <w:r>
        <w:rPr>
          <w:b/>
          <w:bCs/>
          <w:lang w:val="en-US"/>
        </w:rPr>
        <w:t>13</w:t>
      </w:r>
      <w:r w:rsidR="00050380">
        <w:rPr>
          <w:b/>
          <w:bCs/>
          <w:lang w:val="en-US"/>
        </w:rPr>
        <w:t>.3</w:t>
      </w:r>
      <w:r w:rsidR="00050380">
        <w:rPr>
          <w:b/>
          <w:bCs/>
          <w:lang w:val="en-US"/>
        </w:rPr>
        <w:tab/>
        <w:t>Temporary Staff</w:t>
      </w:r>
    </w:p>
    <w:p w14:paraId="3AA04C9E" w14:textId="77777777" w:rsidR="00050380" w:rsidRDefault="00050380" w:rsidP="00050380">
      <w:pPr>
        <w:jc w:val="both"/>
        <w:rPr>
          <w:b/>
          <w:bCs/>
          <w:lang w:val="en-US"/>
        </w:rPr>
      </w:pPr>
    </w:p>
    <w:p w14:paraId="32A82B42" w14:textId="77777777" w:rsidR="00050380" w:rsidRDefault="00050380" w:rsidP="00050380">
      <w:pPr>
        <w:jc w:val="both"/>
        <w:rPr>
          <w:bCs/>
          <w:lang w:val="en-US"/>
        </w:rPr>
      </w:pPr>
      <w:r>
        <w:rPr>
          <w:bCs/>
          <w:lang w:val="en-US"/>
        </w:rPr>
        <w:t>Temporary staff who are on a contract for longer than one term should be included in the appraisal process in that they should have a meeting to set and agree objectives which should be reasonable and proportionate for the length of the contract.</w:t>
      </w:r>
    </w:p>
    <w:p w14:paraId="78903EFE" w14:textId="77777777" w:rsidR="00050380" w:rsidRDefault="00050380" w:rsidP="00050380">
      <w:pPr>
        <w:jc w:val="both"/>
        <w:rPr>
          <w:b/>
          <w:bCs/>
          <w:lang w:val="en-US"/>
        </w:rPr>
      </w:pPr>
    </w:p>
    <w:p w14:paraId="50CD8312" w14:textId="59875AD7" w:rsidR="00050380" w:rsidRDefault="00CE61EC" w:rsidP="00050380">
      <w:pPr>
        <w:jc w:val="both"/>
        <w:rPr>
          <w:b/>
          <w:bCs/>
          <w:lang w:val="en-US"/>
        </w:rPr>
      </w:pPr>
      <w:r>
        <w:rPr>
          <w:b/>
          <w:bCs/>
          <w:lang w:val="en-US"/>
        </w:rPr>
        <w:t>13</w:t>
      </w:r>
      <w:r w:rsidR="00050380">
        <w:rPr>
          <w:b/>
          <w:bCs/>
          <w:lang w:val="en-US"/>
        </w:rPr>
        <w:t>.4</w:t>
      </w:r>
      <w:r w:rsidR="00050380">
        <w:rPr>
          <w:b/>
          <w:bCs/>
          <w:lang w:val="en-US"/>
        </w:rPr>
        <w:tab/>
        <w:t>Agency Staff</w:t>
      </w:r>
    </w:p>
    <w:p w14:paraId="772A197C" w14:textId="77777777" w:rsidR="00050380" w:rsidRDefault="00050380" w:rsidP="00050380">
      <w:pPr>
        <w:jc w:val="both"/>
        <w:rPr>
          <w:b/>
          <w:bCs/>
          <w:lang w:val="en-US"/>
        </w:rPr>
      </w:pPr>
    </w:p>
    <w:p w14:paraId="2520A2FC" w14:textId="77777777" w:rsidR="00050380" w:rsidRDefault="00050380" w:rsidP="00050380">
      <w:pPr>
        <w:jc w:val="both"/>
        <w:rPr>
          <w:bCs/>
          <w:lang w:val="en-US"/>
        </w:rPr>
      </w:pPr>
      <w:r>
        <w:rPr>
          <w:bCs/>
          <w:lang w:val="en-US"/>
        </w:rPr>
        <w:t xml:space="preserve">It is not a requirement that agency support staff are formally included in this process. Where the </w:t>
      </w:r>
      <w:r w:rsidR="00015391">
        <w:rPr>
          <w:bCs/>
          <w:lang w:val="en-US"/>
        </w:rPr>
        <w:t>School</w:t>
      </w:r>
      <w:r>
        <w:rPr>
          <w:bCs/>
          <w:lang w:val="en-US"/>
        </w:rPr>
        <w:t xml:space="preserve"> has support staff on </w:t>
      </w:r>
      <w:proofErr w:type="gramStart"/>
      <w:r>
        <w:rPr>
          <w:bCs/>
          <w:lang w:val="en-US"/>
        </w:rPr>
        <w:t>long term</w:t>
      </w:r>
      <w:proofErr w:type="gramEnd"/>
      <w:r>
        <w:rPr>
          <w:bCs/>
          <w:lang w:val="en-US"/>
        </w:rPr>
        <w:t xml:space="preserve"> assignments it would be good practice for the line manager to meet with them to ensure they are aware of key objectives within the </w:t>
      </w:r>
      <w:proofErr w:type="gramStart"/>
      <w:r w:rsidR="00015391">
        <w:rPr>
          <w:bCs/>
          <w:lang w:val="en-US"/>
        </w:rPr>
        <w:t>School</w:t>
      </w:r>
      <w:proofErr w:type="gramEnd"/>
      <w:r>
        <w:rPr>
          <w:bCs/>
          <w:lang w:val="en-US"/>
        </w:rPr>
        <w:t>.</w:t>
      </w:r>
    </w:p>
    <w:p w14:paraId="7019579D" w14:textId="77777777" w:rsidR="00050380" w:rsidRDefault="00050380" w:rsidP="00050380">
      <w:pPr>
        <w:jc w:val="both"/>
        <w:rPr>
          <w:b/>
          <w:bCs/>
          <w:lang w:val="en-US"/>
        </w:rPr>
      </w:pPr>
    </w:p>
    <w:p w14:paraId="17431979" w14:textId="09832FF4" w:rsidR="00050380" w:rsidRDefault="00CE61EC" w:rsidP="00050380">
      <w:pPr>
        <w:jc w:val="both"/>
        <w:rPr>
          <w:b/>
          <w:bCs/>
          <w:lang w:val="en-US"/>
        </w:rPr>
      </w:pPr>
      <w:r>
        <w:rPr>
          <w:b/>
          <w:bCs/>
          <w:lang w:val="en-US"/>
        </w:rPr>
        <w:t>13</w:t>
      </w:r>
      <w:r w:rsidR="00050380">
        <w:rPr>
          <w:b/>
          <w:bCs/>
          <w:lang w:val="en-US"/>
        </w:rPr>
        <w:t>.5</w:t>
      </w:r>
      <w:r w:rsidR="00050380">
        <w:rPr>
          <w:b/>
          <w:bCs/>
          <w:lang w:val="en-US"/>
        </w:rPr>
        <w:tab/>
        <w:t xml:space="preserve">Staff holding more than one support role in the </w:t>
      </w:r>
      <w:proofErr w:type="gramStart"/>
      <w:r w:rsidR="00050380">
        <w:rPr>
          <w:b/>
          <w:bCs/>
          <w:lang w:val="en-US"/>
        </w:rPr>
        <w:t>School</w:t>
      </w:r>
      <w:proofErr w:type="gramEnd"/>
    </w:p>
    <w:p w14:paraId="0434FF1E" w14:textId="77777777" w:rsidR="00050380" w:rsidRDefault="00050380" w:rsidP="00050380">
      <w:pPr>
        <w:jc w:val="both"/>
        <w:rPr>
          <w:b/>
          <w:bCs/>
          <w:lang w:val="en-US"/>
        </w:rPr>
      </w:pPr>
    </w:p>
    <w:p w14:paraId="002BD24E" w14:textId="77777777" w:rsidR="00050380" w:rsidRDefault="00050380" w:rsidP="00050380">
      <w:pPr>
        <w:jc w:val="both"/>
        <w:rPr>
          <w:lang w:val="en-US"/>
        </w:rPr>
      </w:pPr>
      <w:r>
        <w:rPr>
          <w:bCs/>
          <w:lang w:val="en-US"/>
        </w:rPr>
        <w:t>The employee should have one appraisal. Both line managers should agree who is the most appropriate person to conduct the appraisal meeting and the nominated manager should liaise with the other manager in terms of setting appropriate objectives and obtaining feedback on the employee’s performance in the role.</w:t>
      </w:r>
    </w:p>
    <w:p w14:paraId="60F3FE72" w14:textId="77777777" w:rsidR="00050380" w:rsidRDefault="00050380" w:rsidP="00050380">
      <w:pPr>
        <w:spacing w:line="360" w:lineRule="auto"/>
        <w:jc w:val="both"/>
        <w:outlineLvl w:val="0"/>
        <w:rPr>
          <w:b/>
          <w:bCs/>
          <w:lang w:val="en-US"/>
        </w:rPr>
      </w:pPr>
    </w:p>
    <w:p w14:paraId="0B754AB0" w14:textId="20C89194" w:rsidR="00050380" w:rsidRDefault="00050380" w:rsidP="00050380">
      <w:pPr>
        <w:spacing w:line="360" w:lineRule="auto"/>
        <w:jc w:val="both"/>
        <w:outlineLvl w:val="0"/>
        <w:rPr>
          <w:b/>
          <w:bCs/>
          <w:lang w:val="en-US"/>
        </w:rPr>
      </w:pPr>
      <w:r>
        <w:rPr>
          <w:b/>
          <w:bCs/>
          <w:lang w:val="en-US"/>
        </w:rPr>
        <w:t>1</w:t>
      </w:r>
      <w:r w:rsidR="00D640CF">
        <w:rPr>
          <w:b/>
          <w:bCs/>
          <w:lang w:val="en-US"/>
        </w:rPr>
        <w:t>4</w:t>
      </w:r>
      <w:r>
        <w:rPr>
          <w:b/>
          <w:bCs/>
          <w:lang w:val="en-US"/>
        </w:rPr>
        <w:t>.   Training and Support</w:t>
      </w:r>
    </w:p>
    <w:p w14:paraId="2DBEEB4D" w14:textId="77777777" w:rsidR="00050380" w:rsidRDefault="00050380" w:rsidP="00050380">
      <w:pPr>
        <w:pStyle w:val="NoSpacing"/>
        <w:jc w:val="both"/>
        <w:rPr>
          <w:iCs/>
          <w:lang w:val="en-US"/>
        </w:rPr>
      </w:pPr>
      <w:r>
        <w:rPr>
          <w:iCs/>
          <w:lang w:val="en-US"/>
        </w:rPr>
        <w:t xml:space="preserve">The </w:t>
      </w:r>
      <w:proofErr w:type="gramStart"/>
      <w:r w:rsidR="00015391">
        <w:rPr>
          <w:iCs/>
          <w:lang w:val="en-US"/>
        </w:rPr>
        <w:t>School</w:t>
      </w:r>
      <w:proofErr w:type="gramEnd"/>
      <w:r>
        <w:rPr>
          <w:iCs/>
          <w:lang w:val="en-US"/>
        </w:rPr>
        <w:t xml:space="preserve"> development programme will be informed by the training and development needs identified during the appraisal process.</w:t>
      </w:r>
    </w:p>
    <w:p w14:paraId="1055A6A4" w14:textId="77777777" w:rsidR="00050380" w:rsidRDefault="00050380" w:rsidP="00050380">
      <w:pPr>
        <w:pStyle w:val="NoSpacing"/>
        <w:jc w:val="both"/>
        <w:rPr>
          <w:iCs/>
          <w:lang w:val="en-US"/>
        </w:rPr>
      </w:pPr>
    </w:p>
    <w:p w14:paraId="40E6A7DC" w14:textId="26E4CD36" w:rsidR="00050380" w:rsidRPr="00D640CF" w:rsidRDefault="00D640CF" w:rsidP="00050380">
      <w:pPr>
        <w:pStyle w:val="NoSpacing"/>
        <w:jc w:val="both"/>
        <w:rPr>
          <w:b/>
          <w:bCs/>
          <w:iCs/>
          <w:lang w:val="en-US"/>
        </w:rPr>
      </w:pPr>
      <w:r w:rsidRPr="00D640CF">
        <w:rPr>
          <w:b/>
          <w:bCs/>
          <w:iCs/>
          <w:lang w:val="en-US"/>
        </w:rPr>
        <w:t>1</w:t>
      </w:r>
      <w:r>
        <w:rPr>
          <w:b/>
          <w:bCs/>
          <w:iCs/>
          <w:lang w:val="en-US"/>
        </w:rPr>
        <w:t>5</w:t>
      </w:r>
      <w:r w:rsidRPr="00D640CF">
        <w:rPr>
          <w:b/>
          <w:bCs/>
          <w:iCs/>
          <w:lang w:val="en-US"/>
        </w:rPr>
        <w:t xml:space="preserve">. </w:t>
      </w:r>
      <w:r>
        <w:rPr>
          <w:b/>
          <w:bCs/>
          <w:iCs/>
          <w:lang w:val="en-US"/>
        </w:rPr>
        <w:t>Appeals</w:t>
      </w:r>
    </w:p>
    <w:p w14:paraId="254E790D" w14:textId="4E86B054" w:rsidR="00D640CF" w:rsidRDefault="00D640CF" w:rsidP="00050380">
      <w:pPr>
        <w:pStyle w:val="NoSpacing"/>
        <w:jc w:val="both"/>
        <w:rPr>
          <w:iCs/>
          <w:lang w:val="en-US"/>
        </w:rPr>
      </w:pPr>
    </w:p>
    <w:p w14:paraId="21B6B416" w14:textId="77777777" w:rsidR="00D640CF" w:rsidRPr="00D640CF" w:rsidRDefault="00D640CF" w:rsidP="00D640CF">
      <w:pPr>
        <w:jc w:val="both"/>
        <w:rPr>
          <w:b/>
        </w:rPr>
      </w:pPr>
      <w:r w:rsidRPr="00D640CF">
        <w:rPr>
          <w:bCs/>
          <w:lang w:val="en-US"/>
        </w:rPr>
        <w:t xml:space="preserve">If an employee does not agree with the content of the record of appraisal, the way in which the appraisal is undertaken or their final rating they should raise it in the first instance with their manager. If the employee still remains </w:t>
      </w:r>
      <w:proofErr w:type="gramStart"/>
      <w:r w:rsidRPr="00D640CF">
        <w:rPr>
          <w:bCs/>
          <w:lang w:val="en-US"/>
        </w:rPr>
        <w:t>dissatisfied</w:t>
      </w:r>
      <w:proofErr w:type="gramEnd"/>
      <w:r w:rsidRPr="00D640CF">
        <w:rPr>
          <w:bCs/>
          <w:lang w:val="en-US"/>
        </w:rPr>
        <w:t xml:space="preserve"> they should raise it in line with the School Grievance Procedure</w:t>
      </w:r>
    </w:p>
    <w:p w14:paraId="202760BB" w14:textId="77777777" w:rsidR="00D640CF" w:rsidRDefault="00D640CF" w:rsidP="00050380">
      <w:pPr>
        <w:pStyle w:val="NoSpacing"/>
        <w:jc w:val="both"/>
        <w:rPr>
          <w:iCs/>
          <w:lang w:val="en-US"/>
        </w:rPr>
      </w:pPr>
    </w:p>
    <w:p w14:paraId="6BC28B4B" w14:textId="77777777" w:rsidR="00050380" w:rsidRDefault="00050380" w:rsidP="00050380">
      <w:pPr>
        <w:pStyle w:val="Default"/>
        <w:jc w:val="both"/>
        <w:rPr>
          <w:b/>
        </w:rPr>
      </w:pPr>
    </w:p>
    <w:p w14:paraId="2166BD6D" w14:textId="77777777" w:rsidR="00050380" w:rsidRDefault="00050380" w:rsidP="00050380">
      <w:pPr>
        <w:pStyle w:val="Default"/>
        <w:jc w:val="both"/>
        <w:rPr>
          <w:b/>
        </w:rPr>
      </w:pPr>
    </w:p>
    <w:p w14:paraId="7D7DB7C4" w14:textId="77777777" w:rsidR="00050380" w:rsidRPr="00050380" w:rsidRDefault="00050380" w:rsidP="00050380">
      <w:pPr>
        <w:widowControl/>
        <w:overflowPunct/>
        <w:autoSpaceDE/>
        <w:autoSpaceDN/>
        <w:adjustRightInd/>
        <w:jc w:val="both"/>
        <w:rPr>
          <w:rFonts w:ascii="Times New Roman" w:hAnsi="Times New Roman" w:cs="Times New Roman"/>
          <w:sz w:val="22"/>
          <w:szCs w:val="22"/>
          <w:lang w:eastAsia="en-GB"/>
        </w:rPr>
      </w:pPr>
    </w:p>
    <w:p w14:paraId="5AFFCABE" w14:textId="77777777" w:rsidR="00050380" w:rsidRPr="00050380" w:rsidRDefault="00050380" w:rsidP="00050380">
      <w:pPr>
        <w:widowControl/>
        <w:overflowPunct/>
        <w:autoSpaceDE/>
        <w:autoSpaceDN/>
        <w:adjustRightInd/>
        <w:ind w:left="-720"/>
        <w:jc w:val="both"/>
        <w:rPr>
          <w:b/>
          <w:color w:val="0000FF"/>
          <w:sz w:val="22"/>
          <w:szCs w:val="22"/>
          <w:u w:val="single"/>
          <w:lang w:eastAsia="en-GB"/>
        </w:rPr>
      </w:pPr>
    </w:p>
    <w:p w14:paraId="2211D4A2" w14:textId="77777777" w:rsidR="00050380" w:rsidRPr="00050380" w:rsidRDefault="00050380" w:rsidP="003E1ED9">
      <w:pPr>
        <w:widowControl/>
        <w:pBdr>
          <w:top w:val="single" w:sz="4" w:space="0" w:color="auto"/>
          <w:left w:val="single" w:sz="4" w:space="4" w:color="auto"/>
          <w:bottom w:val="single" w:sz="4" w:space="1" w:color="auto"/>
          <w:right w:val="single" w:sz="4" w:space="4" w:color="auto"/>
        </w:pBdr>
        <w:overflowPunct/>
        <w:autoSpaceDE/>
        <w:autoSpaceDN/>
        <w:adjustRightInd/>
        <w:jc w:val="both"/>
        <w:rPr>
          <w:snapToGrid w:val="0"/>
          <w:lang w:eastAsia="en-GB"/>
        </w:rPr>
      </w:pPr>
    </w:p>
    <w:p w14:paraId="21171D20" w14:textId="0E10C551" w:rsidR="00050380" w:rsidRPr="00050380" w:rsidRDefault="00050380" w:rsidP="003E1ED9">
      <w:pPr>
        <w:widowControl/>
        <w:pBdr>
          <w:top w:val="single" w:sz="4" w:space="0" w:color="auto"/>
          <w:left w:val="single" w:sz="4" w:space="4" w:color="auto"/>
          <w:bottom w:val="single" w:sz="4" w:space="1" w:color="auto"/>
          <w:right w:val="single" w:sz="4" w:space="4" w:color="auto"/>
        </w:pBdr>
        <w:overflowPunct/>
        <w:autoSpaceDE/>
        <w:autoSpaceDN/>
        <w:adjustRightInd/>
        <w:jc w:val="both"/>
      </w:pPr>
      <w:r w:rsidRPr="00050380">
        <w:rPr>
          <w:b/>
        </w:rPr>
        <w:t xml:space="preserve">Confirmation the </w:t>
      </w:r>
      <w:r w:rsidRPr="00466218">
        <w:rPr>
          <w:b/>
        </w:rPr>
        <w:t xml:space="preserve">Support Staff Appraisal Policy </w:t>
      </w:r>
      <w:r w:rsidRPr="00050380">
        <w:rPr>
          <w:b/>
        </w:rPr>
        <w:t xml:space="preserve">in respect of </w:t>
      </w:r>
      <w:r w:rsidR="00466218">
        <w:rPr>
          <w:b/>
        </w:rPr>
        <w:t>XXXX</w:t>
      </w:r>
      <w:r w:rsidRPr="00050380">
        <w:rPr>
          <w:b/>
        </w:rPr>
        <w:t xml:space="preserve"> School has been discussed and adopted by the Governing Body</w:t>
      </w:r>
    </w:p>
    <w:p w14:paraId="0EC5190A" w14:textId="77777777" w:rsidR="00050380" w:rsidRPr="00050380" w:rsidRDefault="00050380" w:rsidP="003E1ED9">
      <w:pPr>
        <w:widowControl/>
        <w:pBdr>
          <w:top w:val="single" w:sz="4" w:space="0" w:color="auto"/>
          <w:left w:val="single" w:sz="4" w:space="4" w:color="auto"/>
          <w:bottom w:val="single" w:sz="4" w:space="1" w:color="auto"/>
          <w:right w:val="single" w:sz="4" w:space="4" w:color="auto"/>
        </w:pBdr>
        <w:overflowPunct/>
        <w:autoSpaceDE/>
        <w:autoSpaceDN/>
        <w:adjustRightInd/>
        <w:jc w:val="both"/>
        <w:rPr>
          <w:lang w:eastAsia="en-GB"/>
        </w:rPr>
      </w:pPr>
    </w:p>
    <w:p w14:paraId="3A5E41E4" w14:textId="77777777" w:rsidR="00050380" w:rsidRPr="00050380" w:rsidRDefault="00050380" w:rsidP="003E1ED9">
      <w:pPr>
        <w:widowControl/>
        <w:pBdr>
          <w:top w:val="single" w:sz="4" w:space="0" w:color="auto"/>
          <w:left w:val="single" w:sz="4" w:space="4" w:color="auto"/>
          <w:bottom w:val="single" w:sz="4" w:space="1" w:color="auto"/>
          <w:right w:val="single" w:sz="4" w:space="4" w:color="auto"/>
        </w:pBdr>
        <w:overflowPunct/>
        <w:autoSpaceDE/>
        <w:autoSpaceDN/>
        <w:adjustRightInd/>
        <w:jc w:val="both"/>
        <w:rPr>
          <w:i/>
          <w:iCs/>
          <w:color w:val="0000FF"/>
          <w:lang w:eastAsia="en-GB"/>
        </w:rPr>
      </w:pPr>
      <w:r w:rsidRPr="00050380">
        <w:rPr>
          <w:i/>
          <w:iCs/>
          <w:color w:val="0000FF"/>
          <w:lang w:eastAsia="en-GB"/>
        </w:rPr>
        <w:t>Signed by:</w:t>
      </w:r>
    </w:p>
    <w:p w14:paraId="4D129694" w14:textId="77777777" w:rsidR="00050380" w:rsidRPr="00050380" w:rsidRDefault="00050380" w:rsidP="003E1ED9">
      <w:pPr>
        <w:widowControl/>
        <w:pBdr>
          <w:top w:val="single" w:sz="4" w:space="0" w:color="auto"/>
          <w:left w:val="single" w:sz="4" w:space="4" w:color="auto"/>
          <w:bottom w:val="single" w:sz="4" w:space="1" w:color="auto"/>
          <w:right w:val="single" w:sz="4" w:space="4" w:color="auto"/>
        </w:pBdr>
        <w:overflowPunct/>
        <w:autoSpaceDE/>
        <w:autoSpaceDN/>
        <w:adjustRightInd/>
        <w:jc w:val="both"/>
        <w:rPr>
          <w:i/>
          <w:iCs/>
          <w:color w:val="0000FF"/>
          <w:lang w:eastAsia="en-GB"/>
        </w:rPr>
      </w:pPr>
    </w:p>
    <w:p w14:paraId="5D2781EF" w14:textId="77777777" w:rsidR="003E1ED9" w:rsidRDefault="00050380" w:rsidP="003E1ED9">
      <w:pPr>
        <w:widowControl/>
        <w:pBdr>
          <w:top w:val="single" w:sz="4" w:space="0" w:color="auto"/>
          <w:left w:val="single" w:sz="4" w:space="4" w:color="auto"/>
          <w:bottom w:val="single" w:sz="4" w:space="1" w:color="auto"/>
          <w:right w:val="single" w:sz="4" w:space="4" w:color="auto"/>
        </w:pBdr>
        <w:overflowPunct/>
        <w:autoSpaceDE/>
        <w:autoSpaceDN/>
        <w:adjustRightInd/>
        <w:jc w:val="both"/>
        <w:rPr>
          <w:i/>
          <w:iCs/>
          <w:color w:val="0000FF"/>
          <w:lang w:eastAsia="en-GB"/>
        </w:rPr>
      </w:pPr>
      <w:r w:rsidRPr="00050380">
        <w:rPr>
          <w:i/>
          <w:iCs/>
          <w:color w:val="0000FF"/>
          <w:lang w:eastAsia="en-GB"/>
        </w:rPr>
        <w:t>Chair of Governors</w:t>
      </w:r>
      <w:r w:rsidR="004903EA">
        <w:rPr>
          <w:i/>
          <w:iCs/>
          <w:color w:val="0000FF"/>
          <w:lang w:eastAsia="en-GB"/>
        </w:rPr>
        <w:t>:</w:t>
      </w:r>
      <w:r w:rsidR="004903EA">
        <w:rPr>
          <w:i/>
          <w:iCs/>
          <w:color w:val="0000FF"/>
          <w:lang w:eastAsia="en-GB"/>
        </w:rPr>
        <w:tab/>
      </w:r>
      <w:r w:rsidR="004903EA">
        <w:rPr>
          <w:i/>
          <w:iCs/>
          <w:color w:val="0000FF"/>
          <w:lang w:eastAsia="en-GB"/>
        </w:rPr>
        <w:tab/>
      </w:r>
      <w:r w:rsidR="003E1ED9">
        <w:rPr>
          <w:i/>
          <w:iCs/>
          <w:color w:val="0000FF"/>
          <w:lang w:eastAsia="en-GB"/>
        </w:rPr>
        <w:tab/>
      </w:r>
      <w:r w:rsidR="003E1ED9">
        <w:rPr>
          <w:i/>
          <w:iCs/>
          <w:color w:val="0000FF"/>
          <w:lang w:eastAsia="en-GB"/>
        </w:rPr>
        <w:tab/>
      </w:r>
      <w:r w:rsidR="004903EA">
        <w:rPr>
          <w:i/>
          <w:iCs/>
          <w:color w:val="0000FF"/>
          <w:lang w:eastAsia="en-GB"/>
        </w:rPr>
        <w:tab/>
      </w:r>
      <w:r w:rsidRPr="00050380">
        <w:rPr>
          <w:i/>
          <w:iCs/>
          <w:color w:val="0000FF"/>
          <w:lang w:eastAsia="en-GB"/>
        </w:rPr>
        <w:t xml:space="preserve"> Date:</w:t>
      </w:r>
      <w:r w:rsidR="00D67C4C">
        <w:rPr>
          <w:i/>
          <w:iCs/>
          <w:color w:val="0000FF"/>
          <w:lang w:eastAsia="en-GB"/>
        </w:rPr>
        <w:t xml:space="preserve"> </w:t>
      </w:r>
      <w:r w:rsidR="004903EA">
        <w:rPr>
          <w:i/>
          <w:iCs/>
          <w:color w:val="0000FF"/>
          <w:lang w:eastAsia="en-GB"/>
        </w:rPr>
        <w:tab/>
      </w:r>
      <w:r w:rsidR="004903EA">
        <w:rPr>
          <w:i/>
          <w:iCs/>
          <w:color w:val="0000FF"/>
          <w:lang w:eastAsia="en-GB"/>
        </w:rPr>
        <w:tab/>
      </w:r>
    </w:p>
    <w:p w14:paraId="4FB08351" w14:textId="77777777" w:rsidR="003E1ED9" w:rsidRDefault="003E1ED9" w:rsidP="003E1ED9">
      <w:pPr>
        <w:widowControl/>
        <w:pBdr>
          <w:top w:val="single" w:sz="4" w:space="0" w:color="auto"/>
          <w:left w:val="single" w:sz="4" w:space="4" w:color="auto"/>
          <w:bottom w:val="single" w:sz="4" w:space="1" w:color="auto"/>
          <w:right w:val="single" w:sz="4" w:space="4" w:color="auto"/>
        </w:pBdr>
        <w:overflowPunct/>
        <w:autoSpaceDE/>
        <w:autoSpaceDN/>
        <w:adjustRightInd/>
        <w:jc w:val="both"/>
        <w:rPr>
          <w:i/>
          <w:iCs/>
          <w:color w:val="0000FF"/>
          <w:lang w:eastAsia="en-GB"/>
        </w:rPr>
      </w:pPr>
    </w:p>
    <w:p w14:paraId="41AA9DEE" w14:textId="77777777" w:rsidR="00050380" w:rsidRDefault="00050380" w:rsidP="003E1ED9">
      <w:pPr>
        <w:widowControl/>
        <w:pBdr>
          <w:top w:val="single" w:sz="4" w:space="0" w:color="auto"/>
          <w:left w:val="single" w:sz="4" w:space="4" w:color="auto"/>
          <w:bottom w:val="single" w:sz="4" w:space="1" w:color="auto"/>
          <w:right w:val="single" w:sz="4" w:space="4" w:color="auto"/>
        </w:pBdr>
        <w:overflowPunct/>
        <w:autoSpaceDE/>
        <w:autoSpaceDN/>
        <w:adjustRightInd/>
        <w:jc w:val="both"/>
        <w:rPr>
          <w:i/>
          <w:iCs/>
          <w:color w:val="0000FF"/>
          <w:lang w:eastAsia="en-GB"/>
        </w:rPr>
      </w:pPr>
      <w:r w:rsidRPr="00050380">
        <w:rPr>
          <w:i/>
          <w:iCs/>
          <w:color w:val="0000FF"/>
          <w:lang w:eastAsia="en-GB"/>
        </w:rPr>
        <w:t>Head Teacher:</w:t>
      </w:r>
      <w:r w:rsidR="004903EA">
        <w:rPr>
          <w:i/>
          <w:iCs/>
          <w:color w:val="0000FF"/>
          <w:lang w:eastAsia="en-GB"/>
        </w:rPr>
        <w:tab/>
      </w:r>
      <w:r w:rsidR="004903EA">
        <w:rPr>
          <w:i/>
          <w:iCs/>
          <w:color w:val="0000FF"/>
          <w:lang w:eastAsia="en-GB"/>
        </w:rPr>
        <w:tab/>
      </w:r>
      <w:r w:rsidR="003E1ED9">
        <w:rPr>
          <w:i/>
          <w:iCs/>
          <w:color w:val="0000FF"/>
          <w:lang w:eastAsia="en-GB"/>
        </w:rPr>
        <w:tab/>
      </w:r>
      <w:r w:rsidR="004903EA">
        <w:rPr>
          <w:i/>
          <w:iCs/>
          <w:color w:val="0000FF"/>
          <w:lang w:eastAsia="en-GB"/>
        </w:rPr>
        <w:tab/>
      </w:r>
      <w:r w:rsidR="004903EA">
        <w:rPr>
          <w:i/>
          <w:iCs/>
          <w:color w:val="0000FF"/>
          <w:lang w:eastAsia="en-GB"/>
        </w:rPr>
        <w:tab/>
      </w:r>
      <w:r w:rsidR="00D67C4C">
        <w:rPr>
          <w:i/>
          <w:iCs/>
          <w:color w:val="0000FF"/>
          <w:lang w:eastAsia="en-GB"/>
        </w:rPr>
        <w:t xml:space="preserve"> Date: </w:t>
      </w:r>
      <w:r w:rsidR="004903EA">
        <w:rPr>
          <w:i/>
          <w:iCs/>
          <w:color w:val="0000FF"/>
          <w:lang w:eastAsia="en-GB"/>
        </w:rPr>
        <w:tab/>
      </w:r>
      <w:r w:rsidR="004903EA">
        <w:rPr>
          <w:i/>
          <w:iCs/>
          <w:color w:val="0000FF"/>
          <w:lang w:eastAsia="en-GB"/>
        </w:rPr>
        <w:tab/>
      </w:r>
    </w:p>
    <w:p w14:paraId="497995B1" w14:textId="77777777" w:rsidR="003E1ED9" w:rsidRPr="00050380" w:rsidRDefault="003E1ED9" w:rsidP="003E1ED9">
      <w:pPr>
        <w:widowControl/>
        <w:pBdr>
          <w:top w:val="single" w:sz="4" w:space="0" w:color="auto"/>
          <w:left w:val="single" w:sz="4" w:space="4" w:color="auto"/>
          <w:bottom w:val="single" w:sz="4" w:space="1" w:color="auto"/>
          <w:right w:val="single" w:sz="4" w:space="4" w:color="auto"/>
        </w:pBdr>
        <w:overflowPunct/>
        <w:autoSpaceDE/>
        <w:autoSpaceDN/>
        <w:adjustRightInd/>
        <w:jc w:val="both"/>
        <w:rPr>
          <w:i/>
          <w:iCs/>
          <w:color w:val="0000FF"/>
          <w:lang w:eastAsia="en-GB"/>
        </w:rPr>
      </w:pPr>
    </w:p>
    <w:p w14:paraId="58708629" w14:textId="77777777" w:rsidR="00050380" w:rsidRPr="00050380" w:rsidRDefault="00050380" w:rsidP="003E1ED9">
      <w:pPr>
        <w:widowControl/>
        <w:pBdr>
          <w:top w:val="single" w:sz="4" w:space="0" w:color="auto"/>
          <w:left w:val="single" w:sz="4" w:space="4" w:color="auto"/>
          <w:bottom w:val="single" w:sz="4" w:space="1" w:color="auto"/>
          <w:right w:val="single" w:sz="4" w:space="4" w:color="auto"/>
        </w:pBdr>
        <w:overflowPunct/>
        <w:autoSpaceDE/>
        <w:autoSpaceDN/>
        <w:adjustRightInd/>
        <w:jc w:val="both"/>
        <w:rPr>
          <w:i/>
          <w:iCs/>
          <w:snapToGrid w:val="0"/>
          <w:color w:val="0000FF"/>
          <w:lang w:eastAsia="en-GB"/>
        </w:rPr>
      </w:pPr>
    </w:p>
    <w:p w14:paraId="6FD7AB15" w14:textId="77777777" w:rsidR="00050380" w:rsidRDefault="00050380" w:rsidP="003E1ED9">
      <w:pPr>
        <w:widowControl/>
        <w:pBdr>
          <w:top w:val="single" w:sz="4" w:space="0" w:color="auto"/>
          <w:left w:val="single" w:sz="4" w:space="4" w:color="auto"/>
          <w:bottom w:val="single" w:sz="4" w:space="1" w:color="auto"/>
          <w:right w:val="single" w:sz="4" w:space="4" w:color="auto"/>
        </w:pBdr>
        <w:overflowPunct/>
        <w:autoSpaceDE/>
        <w:autoSpaceDN/>
        <w:adjustRightInd/>
        <w:jc w:val="both"/>
        <w:rPr>
          <w:i/>
          <w:iCs/>
          <w:snapToGrid w:val="0"/>
          <w:color w:val="0000FF"/>
          <w:lang w:eastAsia="en-GB"/>
        </w:rPr>
      </w:pPr>
      <w:r w:rsidRPr="00050380">
        <w:rPr>
          <w:i/>
          <w:iCs/>
          <w:snapToGrid w:val="0"/>
          <w:color w:val="0000FF"/>
          <w:lang w:eastAsia="en-GB"/>
        </w:rPr>
        <w:t>To be reviewed:</w:t>
      </w:r>
      <w:r w:rsidR="004903EA">
        <w:rPr>
          <w:i/>
          <w:iCs/>
          <w:snapToGrid w:val="0"/>
          <w:color w:val="0000FF"/>
          <w:lang w:eastAsia="en-GB"/>
        </w:rPr>
        <w:tab/>
      </w:r>
    </w:p>
    <w:p w14:paraId="3FCB3CD0" w14:textId="77777777" w:rsidR="004903EA" w:rsidRPr="00050380" w:rsidRDefault="004903EA" w:rsidP="003E1ED9">
      <w:pPr>
        <w:widowControl/>
        <w:pBdr>
          <w:top w:val="single" w:sz="4" w:space="0" w:color="auto"/>
          <w:left w:val="single" w:sz="4" w:space="4" w:color="auto"/>
          <w:bottom w:val="single" w:sz="4" w:space="1" w:color="auto"/>
          <w:right w:val="single" w:sz="4" w:space="4" w:color="auto"/>
        </w:pBdr>
        <w:overflowPunct/>
        <w:autoSpaceDE/>
        <w:autoSpaceDN/>
        <w:adjustRightInd/>
        <w:jc w:val="both"/>
        <w:rPr>
          <w:i/>
          <w:iCs/>
          <w:snapToGrid w:val="0"/>
          <w:lang w:eastAsia="en-GB"/>
        </w:rPr>
      </w:pPr>
    </w:p>
    <w:p w14:paraId="72E8DEE3" w14:textId="77777777" w:rsidR="00050380" w:rsidRPr="00050380" w:rsidRDefault="00050380" w:rsidP="00050380">
      <w:pPr>
        <w:widowControl/>
        <w:overflowPunct/>
        <w:autoSpaceDE/>
        <w:autoSpaceDN/>
        <w:adjustRightInd/>
        <w:jc w:val="both"/>
        <w:rPr>
          <w:b/>
          <w:i/>
          <w:iCs/>
          <w:lang w:eastAsia="en-GB"/>
        </w:rPr>
      </w:pPr>
    </w:p>
    <w:p w14:paraId="6ABB96CF" w14:textId="77777777" w:rsidR="00050380" w:rsidRDefault="00050380" w:rsidP="00050380">
      <w:pPr>
        <w:widowControl/>
        <w:overflowPunct/>
        <w:autoSpaceDE/>
        <w:autoSpaceDN/>
        <w:adjustRightInd/>
        <w:spacing w:after="200" w:line="276" w:lineRule="auto"/>
        <w:jc w:val="both"/>
        <w:rPr>
          <w:rFonts w:asciiTheme="minorHAnsi" w:eastAsiaTheme="minorHAnsi" w:hAnsiTheme="minorHAnsi" w:cstheme="minorBidi"/>
          <w:sz w:val="22"/>
          <w:szCs w:val="22"/>
        </w:rPr>
      </w:pPr>
    </w:p>
    <w:p w14:paraId="39957637" w14:textId="77777777" w:rsidR="003E1ED9" w:rsidRDefault="003E1ED9" w:rsidP="00050380">
      <w:pPr>
        <w:widowControl/>
        <w:overflowPunct/>
        <w:autoSpaceDE/>
        <w:autoSpaceDN/>
        <w:adjustRightInd/>
        <w:spacing w:after="200" w:line="276" w:lineRule="auto"/>
        <w:jc w:val="both"/>
        <w:rPr>
          <w:rFonts w:asciiTheme="minorHAnsi" w:eastAsiaTheme="minorHAnsi" w:hAnsiTheme="minorHAnsi" w:cstheme="minorBidi"/>
          <w:sz w:val="22"/>
          <w:szCs w:val="22"/>
        </w:rPr>
      </w:pPr>
    </w:p>
    <w:p w14:paraId="35E4EEDA" w14:textId="7DCD406C" w:rsidR="003E1ED9" w:rsidRDefault="003E1ED9" w:rsidP="00050380">
      <w:pPr>
        <w:widowControl/>
        <w:overflowPunct/>
        <w:autoSpaceDE/>
        <w:autoSpaceDN/>
        <w:adjustRightInd/>
        <w:spacing w:after="200" w:line="276" w:lineRule="auto"/>
        <w:jc w:val="both"/>
        <w:rPr>
          <w:rFonts w:asciiTheme="minorHAnsi" w:eastAsiaTheme="minorHAnsi" w:hAnsiTheme="minorHAnsi" w:cstheme="minorBidi"/>
          <w:sz w:val="22"/>
          <w:szCs w:val="22"/>
        </w:rPr>
      </w:pPr>
    </w:p>
    <w:p w14:paraId="462D714F" w14:textId="5860CA20" w:rsidR="007D1A87" w:rsidRDefault="007D1A87" w:rsidP="00050380">
      <w:pPr>
        <w:widowControl/>
        <w:overflowPunct/>
        <w:autoSpaceDE/>
        <w:autoSpaceDN/>
        <w:adjustRightInd/>
        <w:spacing w:after="200" w:line="276" w:lineRule="auto"/>
        <w:jc w:val="both"/>
        <w:rPr>
          <w:rFonts w:asciiTheme="minorHAnsi" w:eastAsiaTheme="minorHAnsi" w:hAnsiTheme="minorHAnsi" w:cstheme="minorBidi"/>
          <w:sz w:val="22"/>
          <w:szCs w:val="22"/>
        </w:rPr>
      </w:pPr>
    </w:p>
    <w:p w14:paraId="14371315" w14:textId="1FE3BDDC" w:rsidR="007D1A87" w:rsidRDefault="007D1A87" w:rsidP="00050380">
      <w:pPr>
        <w:widowControl/>
        <w:overflowPunct/>
        <w:autoSpaceDE/>
        <w:autoSpaceDN/>
        <w:adjustRightInd/>
        <w:spacing w:after="200" w:line="276" w:lineRule="auto"/>
        <w:jc w:val="both"/>
        <w:rPr>
          <w:rFonts w:asciiTheme="minorHAnsi" w:eastAsiaTheme="minorHAnsi" w:hAnsiTheme="minorHAnsi" w:cstheme="minorBidi"/>
          <w:sz w:val="22"/>
          <w:szCs w:val="22"/>
        </w:rPr>
      </w:pPr>
    </w:p>
    <w:p w14:paraId="7EF7615B" w14:textId="735EE85A" w:rsidR="007D1A87" w:rsidRDefault="007D1A87" w:rsidP="00050380">
      <w:pPr>
        <w:widowControl/>
        <w:overflowPunct/>
        <w:autoSpaceDE/>
        <w:autoSpaceDN/>
        <w:adjustRightInd/>
        <w:spacing w:after="200" w:line="276" w:lineRule="auto"/>
        <w:jc w:val="both"/>
        <w:rPr>
          <w:rFonts w:asciiTheme="minorHAnsi" w:eastAsiaTheme="minorHAnsi" w:hAnsiTheme="minorHAnsi" w:cstheme="minorBidi"/>
          <w:sz w:val="22"/>
          <w:szCs w:val="22"/>
        </w:rPr>
      </w:pPr>
    </w:p>
    <w:p w14:paraId="1B04AE1F" w14:textId="1D98A49E" w:rsidR="007D1A87" w:rsidRDefault="007D1A87" w:rsidP="00050380">
      <w:pPr>
        <w:widowControl/>
        <w:overflowPunct/>
        <w:autoSpaceDE/>
        <w:autoSpaceDN/>
        <w:adjustRightInd/>
        <w:spacing w:after="200" w:line="276" w:lineRule="auto"/>
        <w:jc w:val="both"/>
        <w:rPr>
          <w:rFonts w:asciiTheme="minorHAnsi" w:eastAsiaTheme="minorHAnsi" w:hAnsiTheme="minorHAnsi" w:cstheme="minorBidi"/>
          <w:sz w:val="22"/>
          <w:szCs w:val="22"/>
        </w:rPr>
      </w:pPr>
    </w:p>
    <w:p w14:paraId="628536A8" w14:textId="2B8EB5CE" w:rsidR="007D1A87" w:rsidRDefault="007D1A87" w:rsidP="00050380">
      <w:pPr>
        <w:widowControl/>
        <w:overflowPunct/>
        <w:autoSpaceDE/>
        <w:autoSpaceDN/>
        <w:adjustRightInd/>
        <w:spacing w:after="200" w:line="276" w:lineRule="auto"/>
        <w:jc w:val="both"/>
        <w:rPr>
          <w:rFonts w:asciiTheme="minorHAnsi" w:eastAsiaTheme="minorHAnsi" w:hAnsiTheme="minorHAnsi" w:cstheme="minorBidi"/>
          <w:sz w:val="22"/>
          <w:szCs w:val="22"/>
        </w:rPr>
      </w:pPr>
    </w:p>
    <w:p w14:paraId="1CE17375" w14:textId="77777777" w:rsidR="007D1A87" w:rsidRPr="00050380" w:rsidRDefault="007D1A87" w:rsidP="00050380">
      <w:pPr>
        <w:widowControl/>
        <w:overflowPunct/>
        <w:autoSpaceDE/>
        <w:autoSpaceDN/>
        <w:adjustRightInd/>
        <w:spacing w:after="200" w:line="276" w:lineRule="auto"/>
        <w:jc w:val="both"/>
        <w:rPr>
          <w:rFonts w:asciiTheme="minorHAnsi" w:eastAsiaTheme="minorHAnsi" w:hAnsiTheme="minorHAnsi" w:cstheme="minorBidi"/>
          <w:sz w:val="22"/>
          <w:szCs w:val="22"/>
        </w:rPr>
      </w:pPr>
    </w:p>
    <w:p w14:paraId="280B2512" w14:textId="77777777" w:rsidR="00ED7762" w:rsidRDefault="00ED7762" w:rsidP="00050380">
      <w:pPr>
        <w:pStyle w:val="Default"/>
        <w:jc w:val="both"/>
        <w:rPr>
          <w:b/>
          <w:color w:val="0714B9"/>
          <w:u w:val="single"/>
        </w:rPr>
      </w:pPr>
      <w:bookmarkStart w:id="0" w:name="Self_Appraisal_Template"/>
      <w:bookmarkEnd w:id="0"/>
    </w:p>
    <w:p w14:paraId="045DE6A1" w14:textId="77777777" w:rsidR="00ED7762" w:rsidRDefault="00ED7762" w:rsidP="00050380">
      <w:pPr>
        <w:pStyle w:val="Default"/>
        <w:jc w:val="both"/>
        <w:rPr>
          <w:b/>
          <w:color w:val="0714B9"/>
          <w:u w:val="single"/>
        </w:rPr>
      </w:pPr>
    </w:p>
    <w:p w14:paraId="2AABF6FD" w14:textId="4E99FBCE" w:rsidR="005F1256" w:rsidRDefault="005F1256" w:rsidP="00050380">
      <w:pPr>
        <w:pStyle w:val="Default"/>
        <w:jc w:val="both"/>
        <w:rPr>
          <w:b/>
          <w:color w:val="0714B9"/>
          <w:u w:val="single"/>
        </w:rPr>
      </w:pPr>
      <w:r>
        <w:rPr>
          <w:b/>
          <w:color w:val="0714B9"/>
          <w:u w:val="single"/>
        </w:rPr>
        <w:t xml:space="preserve">Appendix 1 </w:t>
      </w:r>
    </w:p>
    <w:p w14:paraId="222F20ED" w14:textId="77777777" w:rsidR="005F1256" w:rsidRDefault="005F1256" w:rsidP="00050380">
      <w:pPr>
        <w:pStyle w:val="Default"/>
        <w:jc w:val="both"/>
        <w:rPr>
          <w:b/>
          <w:color w:val="0714B9"/>
          <w:u w:val="single"/>
        </w:rPr>
      </w:pPr>
    </w:p>
    <w:p w14:paraId="050EF5D9" w14:textId="7397C9B9" w:rsidR="00050380" w:rsidRPr="005F1256" w:rsidRDefault="00050380" w:rsidP="00050380">
      <w:pPr>
        <w:pStyle w:val="Default"/>
        <w:jc w:val="both"/>
        <w:rPr>
          <w:b/>
          <w:color w:val="0714B9"/>
        </w:rPr>
      </w:pPr>
      <w:proofErr w:type="spellStart"/>
      <w:r w:rsidRPr="005F1256">
        <w:rPr>
          <w:b/>
          <w:color w:val="0714B9"/>
        </w:rPr>
        <w:t>Self Appraisal</w:t>
      </w:r>
      <w:proofErr w:type="spellEnd"/>
      <w:r w:rsidRPr="005F1256">
        <w:rPr>
          <w:b/>
          <w:color w:val="0714B9"/>
        </w:rPr>
        <w:t xml:space="preserve"> </w:t>
      </w:r>
      <w:r w:rsidR="003B1BB6" w:rsidRPr="005F1256">
        <w:rPr>
          <w:b/>
          <w:color w:val="0714B9"/>
        </w:rPr>
        <w:t>Preparation Template</w:t>
      </w:r>
    </w:p>
    <w:p w14:paraId="29FA3FD4" w14:textId="77777777" w:rsidR="00050380" w:rsidRDefault="00050380" w:rsidP="00050380">
      <w:pPr>
        <w:pStyle w:val="Default"/>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50380" w14:paraId="0CB51DC4" w14:textId="77777777" w:rsidTr="00050380">
        <w:tc>
          <w:tcPr>
            <w:tcW w:w="9572" w:type="dxa"/>
            <w:tcBorders>
              <w:top w:val="single" w:sz="4" w:space="0" w:color="auto"/>
              <w:left w:val="single" w:sz="4" w:space="0" w:color="auto"/>
              <w:bottom w:val="single" w:sz="4" w:space="0" w:color="auto"/>
              <w:right w:val="single" w:sz="4" w:space="0" w:color="auto"/>
            </w:tcBorders>
          </w:tcPr>
          <w:p w14:paraId="006F7220" w14:textId="77777777" w:rsidR="00050380" w:rsidRDefault="00050380" w:rsidP="00050380">
            <w:pPr>
              <w:pStyle w:val="Default"/>
              <w:jc w:val="both"/>
              <w:rPr>
                <w:b/>
              </w:rPr>
            </w:pPr>
          </w:p>
          <w:p w14:paraId="4E79DB63" w14:textId="77777777" w:rsidR="00050380" w:rsidRDefault="00050380" w:rsidP="00050380">
            <w:pPr>
              <w:pStyle w:val="Default"/>
              <w:jc w:val="both"/>
              <w:rPr>
                <w:b/>
              </w:rPr>
            </w:pPr>
            <w:r>
              <w:rPr>
                <w:b/>
              </w:rPr>
              <w:t>Name</w:t>
            </w:r>
            <w:r w:rsidR="00DA419C">
              <w:rPr>
                <w:b/>
              </w:rPr>
              <w:t xml:space="preserve">: </w:t>
            </w:r>
            <w:r>
              <w:rPr>
                <w:b/>
              </w:rPr>
              <w:t>__________________                 Job Title</w:t>
            </w:r>
            <w:r w:rsidR="00DA419C">
              <w:rPr>
                <w:b/>
              </w:rPr>
              <w:t>:</w:t>
            </w:r>
            <w:r>
              <w:rPr>
                <w:b/>
              </w:rPr>
              <w:t xml:space="preserve">  ___________________</w:t>
            </w:r>
          </w:p>
          <w:p w14:paraId="33E253C9" w14:textId="77777777" w:rsidR="00050380" w:rsidRDefault="00050380" w:rsidP="00050380">
            <w:pPr>
              <w:pStyle w:val="Default"/>
              <w:jc w:val="both"/>
              <w:rPr>
                <w:b/>
              </w:rPr>
            </w:pPr>
          </w:p>
        </w:tc>
      </w:tr>
      <w:tr w:rsidR="00050380" w14:paraId="3DE9C49B" w14:textId="77777777" w:rsidTr="00050380">
        <w:tc>
          <w:tcPr>
            <w:tcW w:w="9572" w:type="dxa"/>
            <w:tcBorders>
              <w:top w:val="single" w:sz="4" w:space="0" w:color="auto"/>
              <w:left w:val="single" w:sz="4" w:space="0" w:color="auto"/>
              <w:bottom w:val="single" w:sz="4" w:space="0" w:color="auto"/>
              <w:right w:val="single" w:sz="4" w:space="0" w:color="auto"/>
            </w:tcBorders>
          </w:tcPr>
          <w:p w14:paraId="1B439038" w14:textId="77777777" w:rsidR="00050380" w:rsidRDefault="00050380" w:rsidP="00050380">
            <w:pPr>
              <w:pStyle w:val="Default"/>
              <w:jc w:val="both"/>
            </w:pPr>
            <w:r>
              <w:t>What were your agreed objectives for the past year?</w:t>
            </w:r>
          </w:p>
          <w:p w14:paraId="0A0067AC" w14:textId="77777777" w:rsidR="00050380" w:rsidRDefault="00050380" w:rsidP="00050380">
            <w:pPr>
              <w:pStyle w:val="Default"/>
              <w:jc w:val="both"/>
            </w:pPr>
          </w:p>
          <w:p w14:paraId="4C95F538" w14:textId="77777777" w:rsidR="00050380" w:rsidRDefault="00050380" w:rsidP="00050380">
            <w:pPr>
              <w:pStyle w:val="Default"/>
              <w:jc w:val="both"/>
            </w:pPr>
          </w:p>
          <w:p w14:paraId="3CC8B24C" w14:textId="77777777" w:rsidR="00050380" w:rsidRDefault="00050380" w:rsidP="00050380">
            <w:pPr>
              <w:pStyle w:val="Default"/>
              <w:jc w:val="both"/>
            </w:pPr>
          </w:p>
          <w:p w14:paraId="7A6CE067" w14:textId="77777777" w:rsidR="00050380" w:rsidRDefault="00050380" w:rsidP="00050380">
            <w:pPr>
              <w:pStyle w:val="Default"/>
              <w:jc w:val="both"/>
            </w:pPr>
          </w:p>
        </w:tc>
      </w:tr>
      <w:tr w:rsidR="00050380" w14:paraId="2F6DB36E" w14:textId="77777777" w:rsidTr="00050380">
        <w:trPr>
          <w:trHeight w:val="2780"/>
        </w:trPr>
        <w:tc>
          <w:tcPr>
            <w:tcW w:w="9572" w:type="dxa"/>
            <w:tcBorders>
              <w:top w:val="single" w:sz="4" w:space="0" w:color="auto"/>
              <w:left w:val="single" w:sz="4" w:space="0" w:color="auto"/>
              <w:bottom w:val="single" w:sz="4" w:space="0" w:color="auto"/>
              <w:right w:val="single" w:sz="4" w:space="0" w:color="auto"/>
            </w:tcBorders>
          </w:tcPr>
          <w:p w14:paraId="4C284B72" w14:textId="77777777" w:rsidR="00050380" w:rsidRDefault="00050380" w:rsidP="00050380">
            <w:pPr>
              <w:pStyle w:val="Default"/>
              <w:jc w:val="both"/>
            </w:pPr>
            <w:r>
              <w:t>Have the objectives been achieved?</w:t>
            </w:r>
          </w:p>
          <w:p w14:paraId="40E325C9" w14:textId="77777777" w:rsidR="00050380" w:rsidRDefault="00050380" w:rsidP="00050380">
            <w:pPr>
              <w:pStyle w:val="Default"/>
              <w:jc w:val="both"/>
            </w:pPr>
          </w:p>
          <w:p w14:paraId="652D73E6" w14:textId="77777777" w:rsidR="00050380" w:rsidRDefault="00050380" w:rsidP="00050380">
            <w:pPr>
              <w:pStyle w:val="Default"/>
              <w:jc w:val="both"/>
            </w:pPr>
          </w:p>
          <w:p w14:paraId="1BC41D44" w14:textId="77777777" w:rsidR="00050380" w:rsidRDefault="00050380" w:rsidP="00050380">
            <w:pPr>
              <w:pStyle w:val="Default"/>
              <w:jc w:val="both"/>
            </w:pPr>
            <w:r>
              <w:t>If no, consider why this may be the case</w:t>
            </w:r>
          </w:p>
          <w:p w14:paraId="4DA383F5" w14:textId="77777777" w:rsidR="00050380" w:rsidRDefault="00050380" w:rsidP="00050380">
            <w:pPr>
              <w:pStyle w:val="Default"/>
              <w:jc w:val="both"/>
            </w:pPr>
          </w:p>
          <w:p w14:paraId="150A2812" w14:textId="77777777" w:rsidR="00050380" w:rsidRDefault="00050380" w:rsidP="00050380">
            <w:pPr>
              <w:pStyle w:val="Default"/>
              <w:jc w:val="both"/>
            </w:pPr>
          </w:p>
          <w:p w14:paraId="41AFFAC1" w14:textId="77777777" w:rsidR="00050380" w:rsidRDefault="00050380" w:rsidP="00050380">
            <w:pPr>
              <w:pStyle w:val="Default"/>
              <w:jc w:val="both"/>
            </w:pPr>
            <w:r>
              <w:t>If yes, consider where you think you have achieved particularly well</w:t>
            </w:r>
          </w:p>
          <w:p w14:paraId="17338B24" w14:textId="77777777" w:rsidR="00050380" w:rsidRDefault="00050380" w:rsidP="00050380">
            <w:pPr>
              <w:pStyle w:val="Default"/>
              <w:jc w:val="both"/>
            </w:pPr>
          </w:p>
        </w:tc>
      </w:tr>
      <w:tr w:rsidR="00050380" w14:paraId="17976E93" w14:textId="77777777" w:rsidTr="00050380">
        <w:tc>
          <w:tcPr>
            <w:tcW w:w="9572" w:type="dxa"/>
            <w:tcBorders>
              <w:top w:val="single" w:sz="4" w:space="0" w:color="auto"/>
              <w:left w:val="single" w:sz="4" w:space="0" w:color="auto"/>
              <w:bottom w:val="single" w:sz="4" w:space="0" w:color="auto"/>
              <w:right w:val="single" w:sz="4" w:space="0" w:color="auto"/>
            </w:tcBorders>
          </w:tcPr>
          <w:p w14:paraId="1E894427" w14:textId="77777777" w:rsidR="00050380" w:rsidRDefault="00050380" w:rsidP="00050380">
            <w:pPr>
              <w:pStyle w:val="Default"/>
              <w:jc w:val="both"/>
            </w:pPr>
            <w:r>
              <w:t>Is there anything you would have done differently?</w:t>
            </w:r>
          </w:p>
          <w:p w14:paraId="130840B2" w14:textId="77777777" w:rsidR="00050380" w:rsidRDefault="00050380" w:rsidP="00050380">
            <w:pPr>
              <w:pStyle w:val="Default"/>
              <w:jc w:val="both"/>
            </w:pPr>
          </w:p>
          <w:p w14:paraId="3EA6ACCE" w14:textId="77777777" w:rsidR="00050380" w:rsidRDefault="00050380" w:rsidP="00050380">
            <w:pPr>
              <w:pStyle w:val="Default"/>
              <w:jc w:val="both"/>
            </w:pPr>
          </w:p>
          <w:p w14:paraId="1B4020E5" w14:textId="77777777" w:rsidR="00050380" w:rsidRDefault="00050380" w:rsidP="00050380">
            <w:pPr>
              <w:pStyle w:val="Default"/>
              <w:jc w:val="both"/>
            </w:pPr>
          </w:p>
          <w:p w14:paraId="063AC4AA" w14:textId="77777777" w:rsidR="00050380" w:rsidRDefault="00050380" w:rsidP="00050380">
            <w:pPr>
              <w:pStyle w:val="Default"/>
              <w:jc w:val="both"/>
            </w:pPr>
          </w:p>
        </w:tc>
      </w:tr>
      <w:tr w:rsidR="00050380" w14:paraId="09CBA5E8" w14:textId="77777777" w:rsidTr="00050380">
        <w:tc>
          <w:tcPr>
            <w:tcW w:w="9572" w:type="dxa"/>
            <w:tcBorders>
              <w:top w:val="single" w:sz="4" w:space="0" w:color="auto"/>
              <w:left w:val="single" w:sz="4" w:space="0" w:color="auto"/>
              <w:bottom w:val="single" w:sz="4" w:space="0" w:color="auto"/>
              <w:right w:val="single" w:sz="4" w:space="0" w:color="auto"/>
            </w:tcBorders>
          </w:tcPr>
          <w:p w14:paraId="2779B573" w14:textId="77777777" w:rsidR="00050380" w:rsidRDefault="00050380" w:rsidP="00050380">
            <w:pPr>
              <w:pStyle w:val="Default"/>
              <w:jc w:val="both"/>
            </w:pPr>
            <w:r>
              <w:t xml:space="preserve">Are there any </w:t>
            </w:r>
            <w:proofErr w:type="gramStart"/>
            <w:r>
              <w:t>particular contributions</w:t>
            </w:r>
            <w:proofErr w:type="gramEnd"/>
            <w:r>
              <w:t xml:space="preserve"> that you would like to be recorded in your appraisal?</w:t>
            </w:r>
          </w:p>
          <w:p w14:paraId="0332D186" w14:textId="77777777" w:rsidR="00050380" w:rsidRDefault="00050380" w:rsidP="00050380">
            <w:pPr>
              <w:pStyle w:val="Default"/>
              <w:jc w:val="both"/>
            </w:pPr>
          </w:p>
          <w:p w14:paraId="4F9CC5DD" w14:textId="77777777" w:rsidR="00050380" w:rsidRDefault="00050380" w:rsidP="00050380">
            <w:pPr>
              <w:pStyle w:val="Default"/>
              <w:jc w:val="both"/>
            </w:pPr>
          </w:p>
          <w:p w14:paraId="4C5F945E" w14:textId="77777777" w:rsidR="00050380" w:rsidRDefault="00050380" w:rsidP="00050380">
            <w:pPr>
              <w:pStyle w:val="Default"/>
              <w:jc w:val="both"/>
            </w:pPr>
          </w:p>
        </w:tc>
      </w:tr>
      <w:tr w:rsidR="00050380" w14:paraId="3A564683" w14:textId="77777777" w:rsidTr="00050380">
        <w:tc>
          <w:tcPr>
            <w:tcW w:w="9572" w:type="dxa"/>
            <w:tcBorders>
              <w:top w:val="single" w:sz="4" w:space="0" w:color="auto"/>
              <w:left w:val="single" w:sz="4" w:space="0" w:color="auto"/>
              <w:bottom w:val="single" w:sz="4" w:space="0" w:color="auto"/>
              <w:right w:val="single" w:sz="4" w:space="0" w:color="auto"/>
            </w:tcBorders>
          </w:tcPr>
          <w:p w14:paraId="64A85AE5" w14:textId="77777777" w:rsidR="00050380" w:rsidRDefault="00050380" w:rsidP="00050380">
            <w:pPr>
              <w:pStyle w:val="Default"/>
              <w:jc w:val="both"/>
            </w:pPr>
            <w:r>
              <w:t>What training/development have you had this year?</w:t>
            </w:r>
          </w:p>
          <w:p w14:paraId="29B3E413" w14:textId="77777777" w:rsidR="00050380" w:rsidRDefault="00050380" w:rsidP="00050380">
            <w:pPr>
              <w:pStyle w:val="Default"/>
              <w:jc w:val="both"/>
            </w:pPr>
          </w:p>
          <w:p w14:paraId="7541816B" w14:textId="77777777" w:rsidR="00050380" w:rsidRDefault="00050380" w:rsidP="00050380">
            <w:pPr>
              <w:pStyle w:val="Default"/>
              <w:jc w:val="both"/>
            </w:pPr>
          </w:p>
          <w:p w14:paraId="6D0EE1E0" w14:textId="77777777" w:rsidR="00050380" w:rsidRDefault="00050380" w:rsidP="00050380">
            <w:pPr>
              <w:pStyle w:val="Default"/>
              <w:jc w:val="both"/>
            </w:pPr>
            <w:r>
              <w:t>How effective do you think this has been?</w:t>
            </w:r>
          </w:p>
          <w:p w14:paraId="6EFC3FE4" w14:textId="77777777" w:rsidR="00050380" w:rsidRDefault="00050380" w:rsidP="00050380">
            <w:pPr>
              <w:pStyle w:val="Default"/>
              <w:jc w:val="both"/>
            </w:pPr>
          </w:p>
          <w:p w14:paraId="5E2BEEDC" w14:textId="77777777" w:rsidR="00050380" w:rsidRDefault="00050380" w:rsidP="00050380">
            <w:pPr>
              <w:pStyle w:val="Default"/>
              <w:jc w:val="both"/>
            </w:pPr>
          </w:p>
          <w:p w14:paraId="56775074" w14:textId="77777777" w:rsidR="00050380" w:rsidRDefault="00050380" w:rsidP="00050380">
            <w:pPr>
              <w:pStyle w:val="Default"/>
              <w:jc w:val="both"/>
            </w:pPr>
          </w:p>
        </w:tc>
      </w:tr>
      <w:tr w:rsidR="00050380" w14:paraId="79806C13" w14:textId="77777777" w:rsidTr="00050380">
        <w:tc>
          <w:tcPr>
            <w:tcW w:w="9572" w:type="dxa"/>
            <w:tcBorders>
              <w:top w:val="single" w:sz="4" w:space="0" w:color="auto"/>
              <w:left w:val="single" w:sz="4" w:space="0" w:color="auto"/>
              <w:bottom w:val="single" w:sz="4" w:space="0" w:color="auto"/>
              <w:right w:val="single" w:sz="4" w:space="0" w:color="auto"/>
            </w:tcBorders>
          </w:tcPr>
          <w:p w14:paraId="1ADBD74C" w14:textId="77777777" w:rsidR="00050380" w:rsidRDefault="00050380" w:rsidP="00050380">
            <w:pPr>
              <w:pStyle w:val="Default"/>
              <w:jc w:val="both"/>
            </w:pPr>
            <w:r>
              <w:t xml:space="preserve">Are there any </w:t>
            </w:r>
            <w:proofErr w:type="gramStart"/>
            <w:r>
              <w:t>particular areas</w:t>
            </w:r>
            <w:proofErr w:type="gramEnd"/>
            <w:r>
              <w:t xml:space="preserve"> of work you would like to be involved with this year?</w:t>
            </w:r>
          </w:p>
          <w:p w14:paraId="7EDF51ED" w14:textId="77777777" w:rsidR="00050380" w:rsidRDefault="00050380" w:rsidP="00050380">
            <w:pPr>
              <w:pStyle w:val="Default"/>
              <w:jc w:val="both"/>
            </w:pPr>
          </w:p>
          <w:p w14:paraId="5856F0B3" w14:textId="77777777" w:rsidR="00050380" w:rsidRDefault="00050380" w:rsidP="00050380">
            <w:pPr>
              <w:pStyle w:val="Default"/>
              <w:jc w:val="both"/>
            </w:pPr>
          </w:p>
          <w:p w14:paraId="1A5CE9C2" w14:textId="77777777" w:rsidR="00050380" w:rsidRDefault="00050380" w:rsidP="00050380">
            <w:pPr>
              <w:pStyle w:val="Default"/>
              <w:jc w:val="both"/>
            </w:pPr>
          </w:p>
        </w:tc>
      </w:tr>
      <w:tr w:rsidR="00050380" w14:paraId="0766D455" w14:textId="77777777" w:rsidTr="00050380">
        <w:tc>
          <w:tcPr>
            <w:tcW w:w="9572" w:type="dxa"/>
            <w:tcBorders>
              <w:top w:val="single" w:sz="4" w:space="0" w:color="auto"/>
              <w:left w:val="single" w:sz="4" w:space="0" w:color="auto"/>
              <w:bottom w:val="single" w:sz="4" w:space="0" w:color="auto"/>
              <w:right w:val="single" w:sz="4" w:space="0" w:color="auto"/>
            </w:tcBorders>
          </w:tcPr>
          <w:p w14:paraId="4EBF025F" w14:textId="77777777" w:rsidR="00050380" w:rsidRDefault="00050380" w:rsidP="00050380">
            <w:pPr>
              <w:pStyle w:val="Default"/>
              <w:jc w:val="both"/>
            </w:pPr>
            <w:r>
              <w:t>Is there any training/development you have identified that you might require going forward?</w:t>
            </w:r>
          </w:p>
          <w:p w14:paraId="10CADEE4" w14:textId="77777777" w:rsidR="00050380" w:rsidRDefault="00050380" w:rsidP="00050380">
            <w:pPr>
              <w:pStyle w:val="Default"/>
              <w:jc w:val="both"/>
            </w:pPr>
          </w:p>
          <w:p w14:paraId="51D58547" w14:textId="77777777" w:rsidR="00050380" w:rsidRDefault="00050380" w:rsidP="00050380">
            <w:pPr>
              <w:pStyle w:val="Default"/>
              <w:jc w:val="both"/>
            </w:pPr>
          </w:p>
        </w:tc>
      </w:tr>
      <w:tr w:rsidR="00050380" w14:paraId="49C015DF" w14:textId="77777777" w:rsidTr="00050380">
        <w:tc>
          <w:tcPr>
            <w:tcW w:w="9572" w:type="dxa"/>
            <w:tcBorders>
              <w:top w:val="single" w:sz="4" w:space="0" w:color="auto"/>
              <w:left w:val="single" w:sz="4" w:space="0" w:color="auto"/>
              <w:bottom w:val="single" w:sz="4" w:space="0" w:color="auto"/>
              <w:right w:val="single" w:sz="4" w:space="0" w:color="auto"/>
            </w:tcBorders>
          </w:tcPr>
          <w:p w14:paraId="0EEC64B3" w14:textId="77777777" w:rsidR="00050380" w:rsidRDefault="00050380" w:rsidP="00050380">
            <w:pPr>
              <w:pStyle w:val="Default"/>
              <w:jc w:val="both"/>
            </w:pPr>
            <w:r>
              <w:t>Is there anything else you would like to raise at the appraisal?</w:t>
            </w:r>
          </w:p>
          <w:p w14:paraId="1DDFD3C3" w14:textId="77777777" w:rsidR="00050380" w:rsidRDefault="00050380" w:rsidP="00050380">
            <w:pPr>
              <w:pStyle w:val="Default"/>
              <w:jc w:val="both"/>
            </w:pPr>
          </w:p>
          <w:p w14:paraId="2ECBA42D" w14:textId="77777777" w:rsidR="00050380" w:rsidRDefault="00050380" w:rsidP="00050380">
            <w:pPr>
              <w:pStyle w:val="Default"/>
              <w:jc w:val="both"/>
            </w:pPr>
          </w:p>
          <w:p w14:paraId="55661F00" w14:textId="77777777" w:rsidR="00050380" w:rsidRDefault="00050380" w:rsidP="00050380">
            <w:pPr>
              <w:pStyle w:val="Default"/>
              <w:jc w:val="both"/>
            </w:pPr>
          </w:p>
        </w:tc>
      </w:tr>
    </w:tbl>
    <w:p w14:paraId="3ACA74DA" w14:textId="77777777" w:rsidR="00050380" w:rsidRPr="00DA419C" w:rsidRDefault="00050380" w:rsidP="00FD7ECC">
      <w:pPr>
        <w:widowControl/>
        <w:overflowPunct/>
        <w:autoSpaceDE/>
        <w:autoSpaceDN/>
        <w:adjustRightInd/>
        <w:spacing w:after="200" w:line="276" w:lineRule="auto"/>
        <w:rPr>
          <w:b/>
          <w:color w:val="0714B9"/>
          <w:u w:val="single"/>
        </w:rPr>
      </w:pPr>
      <w:bookmarkStart w:id="1" w:name="Appraisee_Guide_Appendix_2"/>
      <w:bookmarkEnd w:id="1"/>
      <w:r>
        <w:rPr>
          <w:b/>
        </w:rPr>
        <w:br w:type="page"/>
      </w:r>
      <w:r w:rsidRPr="00DA419C">
        <w:rPr>
          <w:b/>
          <w:color w:val="0714B9"/>
          <w:u w:val="single"/>
        </w:rPr>
        <w:lastRenderedPageBreak/>
        <w:t>Appendix 2</w:t>
      </w:r>
    </w:p>
    <w:p w14:paraId="03F1A0F2" w14:textId="77777777" w:rsidR="00050380" w:rsidRDefault="00050380" w:rsidP="00050380">
      <w:pPr>
        <w:jc w:val="both"/>
      </w:pPr>
    </w:p>
    <w:p w14:paraId="67B81DE8" w14:textId="77777777" w:rsidR="00050380" w:rsidRPr="00DA419C" w:rsidRDefault="00050380" w:rsidP="00050380">
      <w:pPr>
        <w:jc w:val="both"/>
        <w:rPr>
          <w:b/>
          <w:color w:val="0714B9"/>
        </w:rPr>
      </w:pPr>
      <w:bookmarkStart w:id="2" w:name="_Hlk80689649"/>
      <w:r w:rsidRPr="00DA419C">
        <w:rPr>
          <w:b/>
          <w:color w:val="0714B9"/>
        </w:rPr>
        <w:t xml:space="preserve">How to Get the Best </w:t>
      </w:r>
      <w:proofErr w:type="gramStart"/>
      <w:r w:rsidRPr="00DA419C">
        <w:rPr>
          <w:b/>
          <w:color w:val="0714B9"/>
        </w:rPr>
        <w:t>From</w:t>
      </w:r>
      <w:proofErr w:type="gramEnd"/>
      <w:r w:rsidRPr="00DA419C">
        <w:rPr>
          <w:b/>
          <w:color w:val="0714B9"/>
        </w:rPr>
        <w:t xml:space="preserve"> Your Appraisal – Appraisee Guide</w:t>
      </w:r>
    </w:p>
    <w:bookmarkEnd w:id="2"/>
    <w:p w14:paraId="1D603DC0" w14:textId="77777777" w:rsidR="00050380" w:rsidRDefault="00050380" w:rsidP="00050380">
      <w:pPr>
        <w:jc w:val="both"/>
      </w:pPr>
    </w:p>
    <w:p w14:paraId="102DBAE1" w14:textId="77777777" w:rsidR="00050380" w:rsidRDefault="00050380" w:rsidP="00050380">
      <w:pPr>
        <w:jc w:val="both"/>
      </w:pPr>
    </w:p>
    <w:p w14:paraId="45671232" w14:textId="77777777" w:rsidR="00050380" w:rsidRDefault="00050380" w:rsidP="00050380">
      <w:pPr>
        <w:jc w:val="both"/>
      </w:pPr>
      <w:r>
        <w:t xml:space="preserve">Whether you are agreeing your objectives for the first time, or having an appraisal meeting there are some things which will help you to get the most from the experience. </w:t>
      </w:r>
    </w:p>
    <w:p w14:paraId="1E31D472" w14:textId="77777777" w:rsidR="00050380" w:rsidRDefault="00050380" w:rsidP="00050380">
      <w:pPr>
        <w:jc w:val="both"/>
      </w:pPr>
    </w:p>
    <w:p w14:paraId="78AFC971" w14:textId="77777777" w:rsidR="00050380" w:rsidRDefault="00050380" w:rsidP="00050380">
      <w:pPr>
        <w:ind w:left="720" w:hanging="720"/>
        <w:jc w:val="both"/>
      </w:pPr>
      <w:r>
        <w:t>1</w:t>
      </w:r>
      <w:r>
        <w:tab/>
        <w:t xml:space="preserve">Make sure you prepare for the meetings. It is recommended that you complete the self-appraisal form to help you focus on your achievements during the year. Ask for a copy of your job description if you don’t have one and review it prior to the meeting.  </w:t>
      </w:r>
    </w:p>
    <w:p w14:paraId="0ACFDE74" w14:textId="77777777" w:rsidR="00050380" w:rsidRDefault="00050380" w:rsidP="00050380">
      <w:pPr>
        <w:ind w:left="720" w:hanging="720"/>
        <w:jc w:val="both"/>
      </w:pPr>
    </w:p>
    <w:p w14:paraId="6395B8EB" w14:textId="77777777" w:rsidR="00050380" w:rsidRDefault="00050380" w:rsidP="00050380">
      <w:pPr>
        <w:ind w:left="720" w:hanging="720"/>
        <w:jc w:val="both"/>
      </w:pPr>
      <w:r>
        <w:t>2</w:t>
      </w:r>
      <w:r>
        <w:tab/>
        <w:t>Remember that appraisal is about a two way communication between you and your manager.</w:t>
      </w:r>
    </w:p>
    <w:p w14:paraId="01E3F2BB" w14:textId="77777777" w:rsidR="00050380" w:rsidRDefault="00050380" w:rsidP="00050380">
      <w:pPr>
        <w:ind w:left="720" w:hanging="720"/>
        <w:jc w:val="both"/>
      </w:pPr>
    </w:p>
    <w:p w14:paraId="20E39DDE" w14:textId="77777777" w:rsidR="00050380" w:rsidRDefault="00050380" w:rsidP="00050380">
      <w:pPr>
        <w:ind w:left="720" w:hanging="720"/>
        <w:jc w:val="both"/>
      </w:pPr>
      <w:r>
        <w:t>3</w:t>
      </w:r>
      <w:r>
        <w:tab/>
        <w:t>Be honest in your self-assessment of your performance.  If you believe you have done well, be prepared to say so, but also admit to any areas where things have not gone as well as you hoped.</w:t>
      </w:r>
    </w:p>
    <w:p w14:paraId="572C0E63" w14:textId="77777777" w:rsidR="00050380" w:rsidRDefault="00050380" w:rsidP="00050380">
      <w:pPr>
        <w:ind w:left="720" w:hanging="720"/>
        <w:jc w:val="both"/>
      </w:pPr>
    </w:p>
    <w:p w14:paraId="5030DA69" w14:textId="77777777" w:rsidR="00050380" w:rsidRDefault="00050380" w:rsidP="00050380">
      <w:pPr>
        <w:ind w:left="720" w:hanging="720"/>
        <w:jc w:val="both"/>
      </w:pPr>
      <w:r>
        <w:t>4</w:t>
      </w:r>
      <w:r>
        <w:tab/>
        <w:t>Identify what you have learned over the last 12 months from successes and failures.</w:t>
      </w:r>
    </w:p>
    <w:p w14:paraId="7D37BDF1" w14:textId="77777777" w:rsidR="00050380" w:rsidRDefault="00050380" w:rsidP="00050380">
      <w:pPr>
        <w:ind w:left="720" w:hanging="720"/>
        <w:jc w:val="both"/>
      </w:pPr>
    </w:p>
    <w:p w14:paraId="5E7EB18C" w14:textId="77777777" w:rsidR="00050380" w:rsidRDefault="00050380" w:rsidP="00050380">
      <w:pPr>
        <w:ind w:left="720" w:hanging="720"/>
        <w:jc w:val="both"/>
      </w:pPr>
      <w:r>
        <w:t>5</w:t>
      </w:r>
      <w:r>
        <w:tab/>
        <w:t xml:space="preserve">Think about any suggestions you have for how your job and the work of your team (if appropriate) could be improved. </w:t>
      </w:r>
    </w:p>
    <w:p w14:paraId="3D6E3063" w14:textId="77777777" w:rsidR="00050380" w:rsidRDefault="00050380" w:rsidP="00050380">
      <w:pPr>
        <w:ind w:left="720" w:hanging="720"/>
        <w:jc w:val="both"/>
      </w:pPr>
    </w:p>
    <w:p w14:paraId="4743085A" w14:textId="77777777" w:rsidR="00050380" w:rsidRDefault="00050380" w:rsidP="00050380">
      <w:pPr>
        <w:ind w:left="720" w:hanging="720"/>
        <w:jc w:val="both"/>
      </w:pPr>
      <w:r>
        <w:t>6</w:t>
      </w:r>
      <w:r>
        <w:tab/>
        <w:t xml:space="preserve">Listen to feedback which is given to you and check things out if you are not sure what is meant </w:t>
      </w:r>
    </w:p>
    <w:p w14:paraId="71A43BFC" w14:textId="77777777" w:rsidR="00050380" w:rsidRDefault="00050380" w:rsidP="00050380">
      <w:pPr>
        <w:ind w:left="720" w:hanging="720"/>
        <w:jc w:val="both"/>
      </w:pPr>
    </w:p>
    <w:p w14:paraId="449E23D7" w14:textId="77777777" w:rsidR="00050380" w:rsidRDefault="00050380" w:rsidP="00050380">
      <w:pPr>
        <w:ind w:left="720" w:hanging="720"/>
        <w:jc w:val="both"/>
      </w:pPr>
      <w:r>
        <w:t>7</w:t>
      </w:r>
      <w:r>
        <w:tab/>
        <w:t xml:space="preserve">Discuss any Training and Development needs arising from your Key Tasks/objectives and other areas of your job – be realistic in what you ask for. Remember that development is not just about attending training courses. </w:t>
      </w:r>
    </w:p>
    <w:p w14:paraId="01D1BB29" w14:textId="77777777" w:rsidR="00050380" w:rsidRDefault="00050380" w:rsidP="00050380">
      <w:pPr>
        <w:ind w:left="720" w:hanging="720"/>
        <w:jc w:val="both"/>
      </w:pPr>
    </w:p>
    <w:p w14:paraId="6605D561" w14:textId="77777777" w:rsidR="00050380" w:rsidRDefault="00050380" w:rsidP="00050380">
      <w:pPr>
        <w:ind w:left="720" w:hanging="720"/>
        <w:jc w:val="both"/>
      </w:pPr>
      <w:r>
        <w:t>8</w:t>
      </w:r>
      <w:r>
        <w:tab/>
        <w:t xml:space="preserve">Make sure you know what is happening next and who needs to do what before the discussion ends. </w:t>
      </w:r>
    </w:p>
    <w:p w14:paraId="08D7E101" w14:textId="77777777" w:rsidR="00050380" w:rsidRDefault="00050380" w:rsidP="00050380">
      <w:pPr>
        <w:ind w:left="720" w:hanging="720"/>
        <w:jc w:val="both"/>
      </w:pPr>
    </w:p>
    <w:p w14:paraId="5CDFAA05" w14:textId="77777777" w:rsidR="00050380" w:rsidRDefault="00050380" w:rsidP="00050380">
      <w:pPr>
        <w:ind w:left="720" w:hanging="720"/>
        <w:jc w:val="both"/>
      </w:pPr>
      <w:r>
        <w:t>9</w:t>
      </w:r>
      <w:r>
        <w:tab/>
        <w:t xml:space="preserve">Take an active part in the appraisal, that way you will make the most of the opportunity.  </w:t>
      </w:r>
    </w:p>
    <w:p w14:paraId="0B8A66AC" w14:textId="77777777" w:rsidR="00050380" w:rsidRDefault="00050380" w:rsidP="00050380">
      <w:pPr>
        <w:pStyle w:val="ListBullet2"/>
        <w:numPr>
          <w:ilvl w:val="0"/>
          <w:numId w:val="0"/>
        </w:numPr>
        <w:ind w:left="397"/>
        <w:jc w:val="both"/>
      </w:pPr>
    </w:p>
    <w:p w14:paraId="57919AB1" w14:textId="77777777" w:rsidR="00050380" w:rsidRDefault="00050380" w:rsidP="00050380">
      <w:pPr>
        <w:pStyle w:val="Default"/>
        <w:jc w:val="both"/>
        <w:rPr>
          <w:b/>
          <w:sz w:val="28"/>
          <w:szCs w:val="28"/>
        </w:rPr>
      </w:pPr>
    </w:p>
    <w:p w14:paraId="07E859B6" w14:textId="77777777" w:rsidR="00050380" w:rsidRDefault="00050380" w:rsidP="00050380">
      <w:pPr>
        <w:pStyle w:val="Default"/>
        <w:jc w:val="both"/>
        <w:rPr>
          <w:b/>
          <w:sz w:val="28"/>
          <w:szCs w:val="28"/>
        </w:rPr>
      </w:pPr>
    </w:p>
    <w:p w14:paraId="77C653AF" w14:textId="77777777" w:rsidR="00050380" w:rsidRDefault="00050380" w:rsidP="00050380">
      <w:pPr>
        <w:pStyle w:val="Default"/>
        <w:jc w:val="both"/>
        <w:rPr>
          <w:b/>
          <w:sz w:val="28"/>
          <w:szCs w:val="28"/>
        </w:rPr>
      </w:pPr>
    </w:p>
    <w:p w14:paraId="0E85661A" w14:textId="77777777" w:rsidR="00050380" w:rsidRDefault="00050380" w:rsidP="00050380">
      <w:pPr>
        <w:pStyle w:val="Default"/>
        <w:jc w:val="both"/>
        <w:rPr>
          <w:b/>
          <w:sz w:val="28"/>
          <w:szCs w:val="28"/>
        </w:rPr>
      </w:pPr>
    </w:p>
    <w:p w14:paraId="2EAA9AEF" w14:textId="77777777" w:rsidR="00050380" w:rsidRDefault="00050380" w:rsidP="00050380">
      <w:pPr>
        <w:pStyle w:val="Default"/>
        <w:jc w:val="both"/>
        <w:rPr>
          <w:b/>
          <w:sz w:val="28"/>
          <w:szCs w:val="28"/>
        </w:rPr>
      </w:pPr>
    </w:p>
    <w:p w14:paraId="62069219" w14:textId="77777777" w:rsidR="00050380" w:rsidRDefault="00050380" w:rsidP="00050380">
      <w:pPr>
        <w:pStyle w:val="Default"/>
        <w:jc w:val="both"/>
        <w:rPr>
          <w:b/>
          <w:sz w:val="28"/>
          <w:szCs w:val="28"/>
        </w:rPr>
      </w:pPr>
    </w:p>
    <w:p w14:paraId="311FA9AA" w14:textId="77777777" w:rsidR="00050380" w:rsidRDefault="00050380" w:rsidP="00050380">
      <w:pPr>
        <w:pStyle w:val="Default"/>
        <w:jc w:val="both"/>
        <w:rPr>
          <w:b/>
          <w:sz w:val="28"/>
          <w:szCs w:val="28"/>
        </w:rPr>
      </w:pPr>
    </w:p>
    <w:p w14:paraId="26BCBDC5" w14:textId="77777777" w:rsidR="00050380" w:rsidRDefault="00050380" w:rsidP="00050380">
      <w:pPr>
        <w:pStyle w:val="Default"/>
        <w:jc w:val="both"/>
        <w:rPr>
          <w:b/>
          <w:sz w:val="28"/>
          <w:szCs w:val="28"/>
        </w:rPr>
      </w:pPr>
    </w:p>
    <w:p w14:paraId="31C8EE55" w14:textId="77777777" w:rsidR="00050380" w:rsidRDefault="00050380">
      <w:pPr>
        <w:widowControl/>
        <w:overflowPunct/>
        <w:autoSpaceDE/>
        <w:autoSpaceDN/>
        <w:adjustRightInd/>
        <w:spacing w:after="200" w:line="276" w:lineRule="auto"/>
        <w:rPr>
          <w:rFonts w:eastAsia="Calibri"/>
          <w:b/>
          <w:color w:val="000000"/>
          <w:sz w:val="28"/>
          <w:szCs w:val="28"/>
          <w:lang w:eastAsia="en-GB"/>
        </w:rPr>
      </w:pPr>
      <w:r>
        <w:rPr>
          <w:b/>
          <w:sz w:val="28"/>
          <w:szCs w:val="28"/>
        </w:rPr>
        <w:br w:type="page"/>
      </w:r>
    </w:p>
    <w:p w14:paraId="046BFC76" w14:textId="77777777" w:rsidR="00050380" w:rsidRDefault="00050380" w:rsidP="00050380">
      <w:pPr>
        <w:pStyle w:val="Default"/>
        <w:jc w:val="both"/>
        <w:rPr>
          <w:b/>
          <w:sz w:val="28"/>
          <w:szCs w:val="28"/>
        </w:rPr>
      </w:pPr>
    </w:p>
    <w:p w14:paraId="3DC0FC94" w14:textId="77777777" w:rsidR="00DA419C" w:rsidRDefault="00050380" w:rsidP="00050380">
      <w:pPr>
        <w:pStyle w:val="Default"/>
        <w:jc w:val="both"/>
        <w:rPr>
          <w:b/>
          <w:color w:val="0714B9"/>
        </w:rPr>
      </w:pPr>
      <w:bookmarkStart w:id="3" w:name="Guidance_For_Managers_Appendix_3"/>
      <w:bookmarkEnd w:id="3"/>
      <w:r w:rsidRPr="00DA419C">
        <w:rPr>
          <w:b/>
          <w:color w:val="0714B9"/>
          <w:u w:val="single"/>
        </w:rPr>
        <w:t>Appendix 3</w:t>
      </w:r>
      <w:r w:rsidR="00DA419C">
        <w:rPr>
          <w:b/>
          <w:color w:val="0714B9"/>
        </w:rPr>
        <w:t xml:space="preserve"> </w:t>
      </w:r>
    </w:p>
    <w:p w14:paraId="2FA69F12" w14:textId="77777777" w:rsidR="00DA419C" w:rsidRDefault="00DA419C" w:rsidP="00050380">
      <w:pPr>
        <w:pStyle w:val="Default"/>
        <w:jc w:val="both"/>
        <w:rPr>
          <w:b/>
          <w:color w:val="0714B9"/>
        </w:rPr>
      </w:pPr>
    </w:p>
    <w:p w14:paraId="26313F32" w14:textId="77777777" w:rsidR="00050380" w:rsidRPr="00DA419C" w:rsidRDefault="00B756AE" w:rsidP="00050380">
      <w:pPr>
        <w:pStyle w:val="Default"/>
        <w:jc w:val="both"/>
        <w:rPr>
          <w:b/>
          <w:color w:val="0714B9"/>
        </w:rPr>
      </w:pPr>
      <w:r>
        <w:rPr>
          <w:b/>
          <w:color w:val="0714B9"/>
        </w:rPr>
        <w:t>Guidance f</w:t>
      </w:r>
      <w:r w:rsidR="00050380" w:rsidRPr="00DA419C">
        <w:rPr>
          <w:b/>
          <w:color w:val="0714B9"/>
        </w:rPr>
        <w:t>or Managers on Preparing and Conducting an Appraisal Meeting</w:t>
      </w:r>
    </w:p>
    <w:p w14:paraId="4A5229D8" w14:textId="77777777" w:rsidR="00050380" w:rsidRDefault="00050380" w:rsidP="00050380">
      <w:pPr>
        <w:jc w:val="both"/>
      </w:pPr>
    </w:p>
    <w:p w14:paraId="4D1C24A6" w14:textId="77777777" w:rsidR="00050380" w:rsidRDefault="00050380" w:rsidP="00050380">
      <w:pPr>
        <w:jc w:val="both"/>
      </w:pPr>
    </w:p>
    <w:p w14:paraId="4BB6E4B2" w14:textId="77777777" w:rsidR="00050380" w:rsidRDefault="00050380" w:rsidP="00050380">
      <w:pPr>
        <w:jc w:val="both"/>
      </w:pPr>
      <w:r>
        <w:t xml:space="preserve">Whether you are setting Objectives/Key Tasks for the first time, carrying out a 6 month Interim Review meeting or conducting an end of year Appraisal Meeting, there are some things to bear in mind which will help make appraisals a more rewarding experience for you and your appraisees.  </w:t>
      </w:r>
    </w:p>
    <w:p w14:paraId="42706C30" w14:textId="77777777" w:rsidR="00050380" w:rsidRDefault="00050380" w:rsidP="00050380">
      <w:pPr>
        <w:jc w:val="both"/>
      </w:pPr>
    </w:p>
    <w:p w14:paraId="6DF33A03" w14:textId="77777777" w:rsidR="00050380" w:rsidRDefault="00050380" w:rsidP="00050380">
      <w:pPr>
        <w:jc w:val="both"/>
        <w:rPr>
          <w:b/>
        </w:rPr>
      </w:pPr>
      <w:r>
        <w:rPr>
          <w:b/>
        </w:rPr>
        <w:t>Prior to the meeting</w:t>
      </w:r>
    </w:p>
    <w:p w14:paraId="2705775B" w14:textId="77777777" w:rsidR="00050380" w:rsidRDefault="00050380" w:rsidP="00050380">
      <w:pPr>
        <w:jc w:val="both"/>
      </w:pPr>
    </w:p>
    <w:p w14:paraId="17C0B80D" w14:textId="77777777" w:rsidR="00050380" w:rsidRDefault="00050380" w:rsidP="00050380">
      <w:pPr>
        <w:numPr>
          <w:ilvl w:val="0"/>
          <w:numId w:val="8"/>
        </w:numPr>
        <w:ind w:left="397"/>
        <w:jc w:val="both"/>
        <w:rPr>
          <w:b/>
        </w:rPr>
      </w:pPr>
      <w:r>
        <w:t xml:space="preserve">Make sure you prepare for the meetings. Gather all the documentation you need including school development plan, job description, objectives, interim appraisal (if appropriate) and </w:t>
      </w:r>
      <w:proofErr w:type="spellStart"/>
      <w:r>
        <w:t>self appraisal</w:t>
      </w:r>
      <w:proofErr w:type="spellEnd"/>
      <w:r>
        <w:t xml:space="preserve"> form. </w:t>
      </w:r>
    </w:p>
    <w:p w14:paraId="576183F7" w14:textId="77777777" w:rsidR="00050380" w:rsidRDefault="00050380" w:rsidP="00050380">
      <w:pPr>
        <w:jc w:val="both"/>
      </w:pPr>
    </w:p>
    <w:p w14:paraId="5310923E" w14:textId="77777777" w:rsidR="00050380" w:rsidRDefault="00050380" w:rsidP="00050380">
      <w:pPr>
        <w:numPr>
          <w:ilvl w:val="0"/>
          <w:numId w:val="8"/>
        </w:numPr>
        <w:ind w:left="397"/>
        <w:jc w:val="both"/>
        <w:rPr>
          <w:b/>
        </w:rPr>
      </w:pPr>
      <w:r>
        <w:t xml:space="preserve">Encourage your appraisees to prepare by using the </w:t>
      </w:r>
      <w:r w:rsidR="00DA419C">
        <w:t>Self</w:t>
      </w:r>
      <w:r w:rsidR="00690FC6">
        <w:t>-</w:t>
      </w:r>
      <w:r w:rsidR="00DA419C">
        <w:t>Appraisal Form</w:t>
      </w:r>
      <w:r>
        <w:t xml:space="preserve"> and reading the </w:t>
      </w:r>
      <w:hyperlink r:id="rId13" w:anchor="Appraisee_Guide_Appendix_2" w:history="1">
        <w:r>
          <w:rPr>
            <w:rStyle w:val="Hyperlink"/>
          </w:rPr>
          <w:t>Guidance notes</w:t>
        </w:r>
      </w:hyperlink>
      <w:r w:rsidR="00690FC6">
        <w:t xml:space="preserve"> for appraisees at</w:t>
      </w:r>
      <w:r>
        <w:rPr>
          <w:b/>
        </w:rPr>
        <w:t xml:space="preserve"> </w:t>
      </w:r>
      <w:r w:rsidRPr="00B756AE">
        <w:rPr>
          <w:color w:val="2938F7"/>
          <w:u w:val="single"/>
        </w:rPr>
        <w:t>Appendix 2</w:t>
      </w:r>
      <w:r>
        <w:t>.</w:t>
      </w:r>
    </w:p>
    <w:p w14:paraId="3DC72380" w14:textId="77777777" w:rsidR="00050380" w:rsidRDefault="00050380" w:rsidP="00050380">
      <w:pPr>
        <w:ind w:left="397"/>
        <w:jc w:val="both"/>
        <w:rPr>
          <w:b/>
        </w:rPr>
      </w:pPr>
    </w:p>
    <w:p w14:paraId="1BA9AA36" w14:textId="77777777" w:rsidR="00050380" w:rsidRDefault="00050380" w:rsidP="00050380">
      <w:pPr>
        <w:pStyle w:val="List2"/>
        <w:numPr>
          <w:ilvl w:val="0"/>
          <w:numId w:val="8"/>
        </w:numPr>
        <w:tabs>
          <w:tab w:val="left" w:pos="720"/>
        </w:tabs>
        <w:spacing w:after="200"/>
        <w:ind w:left="397"/>
        <w:jc w:val="both"/>
      </w:pPr>
      <w:r>
        <w:t>Allow enough time.</w:t>
      </w:r>
    </w:p>
    <w:p w14:paraId="56F3A2BF" w14:textId="77777777" w:rsidR="00050380" w:rsidRDefault="00050380" w:rsidP="00050380">
      <w:pPr>
        <w:pStyle w:val="List2"/>
        <w:numPr>
          <w:ilvl w:val="0"/>
          <w:numId w:val="8"/>
        </w:numPr>
        <w:tabs>
          <w:tab w:val="left" w:pos="720"/>
        </w:tabs>
        <w:spacing w:after="200"/>
        <w:ind w:left="397"/>
        <w:jc w:val="both"/>
      </w:pPr>
      <w:r>
        <w:t>Make sure that you book some time in your diary to write up your appraisals.</w:t>
      </w:r>
    </w:p>
    <w:p w14:paraId="5BB75E04" w14:textId="77777777" w:rsidR="00050380" w:rsidRDefault="00050380" w:rsidP="00050380">
      <w:pPr>
        <w:widowControl/>
        <w:numPr>
          <w:ilvl w:val="0"/>
          <w:numId w:val="8"/>
        </w:numPr>
        <w:overflowPunct/>
        <w:autoSpaceDE/>
        <w:adjustRightInd/>
        <w:spacing w:after="200"/>
        <w:ind w:left="397"/>
        <w:jc w:val="both"/>
      </w:pPr>
      <w:r>
        <w:t xml:space="preserve">Do everything you can to minimise interruptions. </w:t>
      </w:r>
    </w:p>
    <w:p w14:paraId="249E971F" w14:textId="77777777" w:rsidR="00050380" w:rsidRDefault="00050380" w:rsidP="00050380">
      <w:pPr>
        <w:widowControl/>
        <w:numPr>
          <w:ilvl w:val="0"/>
          <w:numId w:val="8"/>
        </w:numPr>
        <w:overflowPunct/>
        <w:autoSpaceDE/>
        <w:adjustRightInd/>
        <w:spacing w:after="200"/>
        <w:ind w:left="397"/>
        <w:jc w:val="both"/>
      </w:pPr>
      <w:r>
        <w:t xml:space="preserve">Make sure you </w:t>
      </w:r>
      <w:r>
        <w:rPr>
          <w:u w:val="single"/>
        </w:rPr>
        <w:t xml:space="preserve">structure </w:t>
      </w:r>
      <w:r>
        <w:t xml:space="preserve">the discussions.  Formality/informality is a matter of personal </w:t>
      </w:r>
      <w:proofErr w:type="gramStart"/>
      <w:r>
        <w:t>style</w:t>
      </w:r>
      <w:proofErr w:type="gramEnd"/>
      <w:r>
        <w:t xml:space="preserve"> but structure is essential to ensure everything is covered. </w:t>
      </w:r>
    </w:p>
    <w:p w14:paraId="731847AA" w14:textId="77777777" w:rsidR="00050380" w:rsidRDefault="00050380" w:rsidP="00050380">
      <w:pPr>
        <w:widowControl/>
        <w:numPr>
          <w:ilvl w:val="0"/>
          <w:numId w:val="8"/>
        </w:numPr>
        <w:overflowPunct/>
        <w:autoSpaceDE/>
        <w:adjustRightInd/>
        <w:spacing w:after="200"/>
        <w:ind w:left="397"/>
        <w:jc w:val="both"/>
      </w:pPr>
      <w:r>
        <w:t xml:space="preserve">Think about the individual you are appraising and adjust your style according to their needs. </w:t>
      </w:r>
    </w:p>
    <w:p w14:paraId="058248EF" w14:textId="77777777" w:rsidR="00050380" w:rsidRDefault="00050380" w:rsidP="00050380">
      <w:pPr>
        <w:widowControl/>
        <w:overflowPunct/>
        <w:autoSpaceDE/>
        <w:adjustRightInd/>
        <w:spacing w:after="200"/>
        <w:jc w:val="both"/>
        <w:rPr>
          <w:b/>
        </w:rPr>
      </w:pPr>
      <w:r>
        <w:rPr>
          <w:b/>
        </w:rPr>
        <w:t>During the meeting</w:t>
      </w:r>
    </w:p>
    <w:p w14:paraId="7234BC2F" w14:textId="77777777" w:rsidR="00050380" w:rsidRDefault="00050380" w:rsidP="00050380">
      <w:pPr>
        <w:widowControl/>
        <w:numPr>
          <w:ilvl w:val="0"/>
          <w:numId w:val="2"/>
        </w:numPr>
        <w:overflowPunct/>
        <w:autoSpaceDE/>
        <w:adjustRightInd/>
        <w:spacing w:after="200"/>
        <w:ind w:left="397"/>
        <w:jc w:val="both"/>
      </w:pPr>
      <w:r>
        <w:t>Encourage the appraisee to take the lead wherever possible i.e. allow them to give their self-assessment or their performance first rather than telling them what you think.</w:t>
      </w:r>
    </w:p>
    <w:p w14:paraId="6C243C3A" w14:textId="55D465B1" w:rsidR="00050380" w:rsidRPr="00926164" w:rsidRDefault="00050380" w:rsidP="00050380">
      <w:pPr>
        <w:widowControl/>
        <w:numPr>
          <w:ilvl w:val="0"/>
          <w:numId w:val="2"/>
        </w:numPr>
        <w:overflowPunct/>
        <w:autoSpaceDE/>
        <w:adjustRightInd/>
        <w:spacing w:after="200"/>
        <w:ind w:left="397"/>
        <w:jc w:val="both"/>
      </w:pPr>
      <w:r>
        <w:t xml:space="preserve">Use open questions where possible to encourage the appraisee to talk – open  questions usually begin with starting with </w:t>
      </w:r>
      <w:r>
        <w:rPr>
          <w:rFonts w:eastAsia="Calibri"/>
          <w:lang w:eastAsia="en-GB"/>
        </w:rPr>
        <w:t>what, why, when, where, how, who or which.</w:t>
      </w:r>
      <w:r>
        <w:rPr>
          <w:rFonts w:eastAsia="Calibri"/>
          <w:sz w:val="20"/>
          <w:szCs w:val="20"/>
          <w:lang w:eastAsia="en-GB"/>
        </w:rPr>
        <w:t xml:space="preserve"> </w:t>
      </w:r>
    </w:p>
    <w:p w14:paraId="504E0AD8" w14:textId="52E56E57" w:rsidR="00926164" w:rsidRDefault="00926164" w:rsidP="00926164">
      <w:pPr>
        <w:widowControl/>
        <w:numPr>
          <w:ilvl w:val="0"/>
          <w:numId w:val="2"/>
        </w:numPr>
        <w:overflowPunct/>
        <w:ind w:left="397"/>
        <w:jc w:val="both"/>
        <w:rPr>
          <w:b/>
        </w:rPr>
      </w:pPr>
      <w:r>
        <w:t xml:space="preserve">Practice active listening. </w:t>
      </w:r>
      <w:r>
        <w:rPr>
          <w:b/>
        </w:rPr>
        <w:t xml:space="preserve"> </w:t>
      </w:r>
      <w:hyperlink r:id="rId14" w:anchor="Active_Listening" w:history="1">
        <w:r w:rsidRPr="00DA419C">
          <w:rPr>
            <w:rStyle w:val="Hyperlink"/>
            <w:color w:val="auto"/>
            <w:u w:val="none"/>
          </w:rPr>
          <w:t xml:space="preserve">Guidance on Active Listening - </w:t>
        </w:r>
        <w:r>
          <w:rPr>
            <w:rStyle w:val="Hyperlink"/>
            <w:b/>
          </w:rPr>
          <w:t>Appendix 7</w:t>
        </w:r>
      </w:hyperlink>
      <w:r>
        <w:rPr>
          <w:b/>
        </w:rPr>
        <w:t>.</w:t>
      </w:r>
    </w:p>
    <w:p w14:paraId="65CCD581" w14:textId="77777777" w:rsidR="00926164" w:rsidRPr="00926164" w:rsidRDefault="00926164" w:rsidP="00926164">
      <w:pPr>
        <w:widowControl/>
        <w:overflowPunct/>
        <w:ind w:left="397"/>
        <w:jc w:val="both"/>
        <w:rPr>
          <w:b/>
        </w:rPr>
      </w:pPr>
    </w:p>
    <w:p w14:paraId="508A0271" w14:textId="77777777" w:rsidR="00050380" w:rsidRDefault="00050380" w:rsidP="00050380">
      <w:pPr>
        <w:widowControl/>
        <w:numPr>
          <w:ilvl w:val="0"/>
          <w:numId w:val="2"/>
        </w:numPr>
        <w:overflowPunct/>
        <w:autoSpaceDE/>
        <w:adjustRightInd/>
        <w:spacing w:after="200"/>
        <w:ind w:left="397"/>
        <w:jc w:val="both"/>
      </w:pPr>
      <w:r>
        <w:t xml:space="preserve">Be conscious of operating a “No Blame” culture.  If things haven’t worked out as planned explore why this has happened, what needs to be done and what can be learned.  </w:t>
      </w:r>
      <w:proofErr w:type="gramStart"/>
      <w:r>
        <w:rPr>
          <w:u w:val="single"/>
        </w:rPr>
        <w:t>HOWEVER</w:t>
      </w:r>
      <w:proofErr w:type="gramEnd"/>
      <w:r>
        <w:rPr>
          <w:u w:val="single"/>
        </w:rPr>
        <w:t xml:space="preserve"> </w:t>
      </w:r>
      <w:r>
        <w:t xml:space="preserve">if there is an issue about the appraisee’s performance be prepared to tackle this using the appropriate procedures.  </w:t>
      </w:r>
    </w:p>
    <w:p w14:paraId="598C76C0" w14:textId="77777777" w:rsidR="00050380" w:rsidRDefault="00050380" w:rsidP="00050380">
      <w:pPr>
        <w:widowControl/>
        <w:numPr>
          <w:ilvl w:val="0"/>
          <w:numId w:val="2"/>
        </w:numPr>
        <w:overflowPunct/>
        <w:autoSpaceDE/>
        <w:adjustRightInd/>
        <w:spacing w:after="200"/>
        <w:ind w:left="397"/>
        <w:jc w:val="both"/>
      </w:pPr>
      <w:r>
        <w:t xml:space="preserve">Discuss any training and development needs and ways of meeting these which suit the appraisee’s learning style.  </w:t>
      </w:r>
    </w:p>
    <w:p w14:paraId="7CB48B73" w14:textId="77777777" w:rsidR="00050380" w:rsidRDefault="00050380" w:rsidP="00050380">
      <w:pPr>
        <w:widowControl/>
        <w:numPr>
          <w:ilvl w:val="0"/>
          <w:numId w:val="2"/>
        </w:numPr>
        <w:overflowPunct/>
        <w:autoSpaceDE/>
        <w:adjustRightInd/>
        <w:spacing w:after="200"/>
        <w:ind w:left="397"/>
        <w:jc w:val="both"/>
      </w:pPr>
      <w:r>
        <w:t xml:space="preserve">Remember to ask your appraisee about his/her suggestions for improvements.  </w:t>
      </w:r>
    </w:p>
    <w:p w14:paraId="3556A39A" w14:textId="77777777" w:rsidR="00050380" w:rsidRDefault="00050380" w:rsidP="00050380">
      <w:pPr>
        <w:numPr>
          <w:ilvl w:val="0"/>
          <w:numId w:val="2"/>
        </w:numPr>
        <w:spacing w:after="200"/>
        <w:ind w:left="397"/>
        <w:jc w:val="both"/>
      </w:pPr>
      <w:r>
        <w:t>Give CONSTRUCTIVE feedback.  This should include POSITIVE AND NEGATIVE feedback but should be presented in a way which helps the appraisee develop.</w:t>
      </w:r>
    </w:p>
    <w:p w14:paraId="57CF2947" w14:textId="0108FCDA" w:rsidR="00050380" w:rsidRDefault="00050380" w:rsidP="00DA419C">
      <w:pPr>
        <w:pStyle w:val="ListBullet2"/>
        <w:numPr>
          <w:ilvl w:val="0"/>
          <w:numId w:val="0"/>
        </w:numPr>
        <w:ind w:left="397"/>
        <w:jc w:val="both"/>
      </w:pPr>
      <w:r>
        <w:lastRenderedPageBreak/>
        <w:t>Agree Key T</w:t>
      </w:r>
      <w:r w:rsidR="00DA419C">
        <w:t xml:space="preserve">asks/Objectives for coming year </w:t>
      </w:r>
      <w:r w:rsidR="00DA419C" w:rsidRPr="00DA419C">
        <w:rPr>
          <w:b/>
          <w:color w:val="0714B9"/>
          <w:u w:val="single"/>
        </w:rPr>
        <w:t xml:space="preserve">Appendix </w:t>
      </w:r>
      <w:r w:rsidR="00D640CF">
        <w:rPr>
          <w:b/>
          <w:color w:val="0714B9"/>
          <w:u w:val="single"/>
        </w:rPr>
        <w:t>5</w:t>
      </w:r>
      <w:r w:rsidR="00DA419C" w:rsidRPr="00DA419C">
        <w:rPr>
          <w:color w:val="0714B9"/>
        </w:rPr>
        <w:t xml:space="preserve"> </w:t>
      </w:r>
      <w:r w:rsidR="00DA419C">
        <w:t xml:space="preserve">(Guidance on Setting </w:t>
      </w:r>
      <w:r w:rsidR="00B756AE">
        <w:t>Smart Objectives/Goals</w:t>
      </w:r>
      <w:r w:rsidR="00DA419C">
        <w:t>)</w:t>
      </w:r>
      <w:r>
        <w:t xml:space="preserve"> </w:t>
      </w:r>
    </w:p>
    <w:p w14:paraId="416F7CEF" w14:textId="77777777" w:rsidR="00050380" w:rsidRDefault="00050380" w:rsidP="00050380">
      <w:pPr>
        <w:pStyle w:val="ListParagraph"/>
        <w:jc w:val="both"/>
        <w:rPr>
          <w:b/>
        </w:rPr>
      </w:pPr>
    </w:p>
    <w:p w14:paraId="6D18A521" w14:textId="77777777" w:rsidR="00050380" w:rsidRDefault="00050380" w:rsidP="00050380">
      <w:pPr>
        <w:spacing w:after="200"/>
        <w:ind w:left="57"/>
        <w:jc w:val="both"/>
        <w:rPr>
          <w:b/>
        </w:rPr>
      </w:pPr>
      <w:r>
        <w:rPr>
          <w:b/>
        </w:rPr>
        <w:t>After the meeting</w:t>
      </w:r>
    </w:p>
    <w:p w14:paraId="6583C7B1" w14:textId="77777777" w:rsidR="00050380" w:rsidRDefault="00050380" w:rsidP="00050380">
      <w:pPr>
        <w:numPr>
          <w:ilvl w:val="0"/>
          <w:numId w:val="9"/>
        </w:numPr>
        <w:spacing w:after="200"/>
        <w:ind w:left="397"/>
        <w:jc w:val="both"/>
      </w:pPr>
      <w:r>
        <w:t>Write up any paperwork as soon as possible after the discussion and preferably within 10 days</w:t>
      </w:r>
    </w:p>
    <w:p w14:paraId="0B90AFF0" w14:textId="77777777" w:rsidR="00050380" w:rsidRDefault="00050380" w:rsidP="00050380">
      <w:pPr>
        <w:numPr>
          <w:ilvl w:val="0"/>
          <w:numId w:val="9"/>
        </w:numPr>
        <w:spacing w:after="200"/>
        <w:ind w:left="397"/>
        <w:jc w:val="both"/>
      </w:pPr>
      <w:r>
        <w:t>Pass to your appraisee for comments and signature</w:t>
      </w:r>
    </w:p>
    <w:p w14:paraId="48BA4D79" w14:textId="548164A2" w:rsidR="00050380" w:rsidRDefault="00050380" w:rsidP="00050380">
      <w:pPr>
        <w:numPr>
          <w:ilvl w:val="0"/>
          <w:numId w:val="9"/>
        </w:numPr>
        <w:spacing w:after="200"/>
        <w:ind w:left="397"/>
        <w:jc w:val="both"/>
      </w:pPr>
      <w:r>
        <w:t xml:space="preserve">Pass to </w:t>
      </w:r>
      <w:r w:rsidR="00EE7AF3">
        <w:t>H</w:t>
      </w:r>
      <w:r>
        <w:t xml:space="preserve">ead </w:t>
      </w:r>
      <w:r w:rsidR="00EE7AF3">
        <w:t>T</w:t>
      </w:r>
      <w:r>
        <w:t>eacher/Line Manager</w:t>
      </w:r>
    </w:p>
    <w:p w14:paraId="2E3AF925" w14:textId="77777777" w:rsidR="00050380" w:rsidRDefault="00050380" w:rsidP="00050380">
      <w:pPr>
        <w:pStyle w:val="ListBullet2"/>
        <w:numPr>
          <w:ilvl w:val="0"/>
          <w:numId w:val="9"/>
        </w:numPr>
        <w:ind w:left="397"/>
        <w:jc w:val="both"/>
        <w:rPr>
          <w:u w:val="single"/>
        </w:rPr>
      </w:pPr>
      <w:r>
        <w:t>You and your appraisee both keep a copy (It is recommended you should keep copies for a minimum of 5 years on the appraisee’s staff appraisal file)</w:t>
      </w:r>
    </w:p>
    <w:p w14:paraId="2774C048" w14:textId="77777777" w:rsidR="00050380" w:rsidRDefault="00050380" w:rsidP="00050380">
      <w:pPr>
        <w:pStyle w:val="ListBullet2"/>
        <w:numPr>
          <w:ilvl w:val="0"/>
          <w:numId w:val="0"/>
        </w:numPr>
        <w:ind w:left="397"/>
        <w:jc w:val="both"/>
      </w:pPr>
    </w:p>
    <w:p w14:paraId="45015AB4" w14:textId="77777777" w:rsidR="00050380" w:rsidRDefault="00050380" w:rsidP="00050380">
      <w:pPr>
        <w:pStyle w:val="ListBullet2"/>
        <w:numPr>
          <w:ilvl w:val="0"/>
          <w:numId w:val="9"/>
        </w:numPr>
        <w:ind w:left="397"/>
        <w:jc w:val="both"/>
        <w:rPr>
          <w:u w:val="single"/>
        </w:rPr>
      </w:pPr>
      <w:r>
        <w:t xml:space="preserve">Send any identified training needs to the nominated person within the </w:t>
      </w:r>
      <w:proofErr w:type="gramStart"/>
      <w:r w:rsidR="00015391">
        <w:t>School</w:t>
      </w:r>
      <w:proofErr w:type="gramEnd"/>
      <w:r>
        <w:t xml:space="preserve">. </w:t>
      </w:r>
    </w:p>
    <w:p w14:paraId="60018F58" w14:textId="77777777" w:rsidR="00050380" w:rsidRDefault="00050380" w:rsidP="00050380">
      <w:pPr>
        <w:pStyle w:val="Default"/>
        <w:jc w:val="both"/>
        <w:rPr>
          <w:b/>
        </w:rPr>
      </w:pPr>
    </w:p>
    <w:p w14:paraId="36E508A6" w14:textId="77777777" w:rsidR="00050380" w:rsidRDefault="00050380" w:rsidP="00050380">
      <w:pPr>
        <w:pStyle w:val="Default"/>
        <w:jc w:val="both"/>
        <w:rPr>
          <w:b/>
        </w:rPr>
      </w:pPr>
    </w:p>
    <w:p w14:paraId="0B898E71" w14:textId="77777777" w:rsidR="00B34D76" w:rsidRDefault="00B34D76">
      <w:pPr>
        <w:widowControl/>
        <w:overflowPunct/>
        <w:autoSpaceDE/>
        <w:autoSpaceDN/>
        <w:adjustRightInd/>
        <w:spacing w:after="200" w:line="276" w:lineRule="auto"/>
        <w:rPr>
          <w:rFonts w:eastAsia="Calibri"/>
          <w:b/>
          <w:color w:val="000000"/>
          <w:lang w:eastAsia="en-GB"/>
        </w:rPr>
      </w:pPr>
      <w:r>
        <w:rPr>
          <w:b/>
        </w:rPr>
        <w:br w:type="page"/>
      </w:r>
    </w:p>
    <w:p w14:paraId="372A3920" w14:textId="77777777" w:rsidR="00561DBD" w:rsidRPr="00561DBD" w:rsidRDefault="00B34D76" w:rsidP="00050380">
      <w:pPr>
        <w:pStyle w:val="Default"/>
        <w:jc w:val="both"/>
        <w:rPr>
          <w:b/>
          <w:color w:val="2938F7"/>
          <w:u w:val="single"/>
        </w:rPr>
      </w:pPr>
      <w:r w:rsidRPr="00561DBD">
        <w:rPr>
          <w:b/>
          <w:color w:val="2938F7"/>
          <w:u w:val="single"/>
        </w:rPr>
        <w:lastRenderedPageBreak/>
        <w:t xml:space="preserve">Appendix 4(a) </w:t>
      </w:r>
    </w:p>
    <w:p w14:paraId="69DE63AE" w14:textId="77777777" w:rsidR="00561DBD" w:rsidRDefault="00561DBD" w:rsidP="00050380">
      <w:pPr>
        <w:pStyle w:val="Default"/>
        <w:jc w:val="both"/>
        <w:rPr>
          <w:b/>
          <w:color w:val="2938F7"/>
        </w:rPr>
      </w:pPr>
    </w:p>
    <w:p w14:paraId="13A2E900" w14:textId="77777777" w:rsidR="00050380" w:rsidRPr="00561DBD" w:rsidRDefault="00B34D76" w:rsidP="00050380">
      <w:pPr>
        <w:pStyle w:val="Default"/>
        <w:jc w:val="both"/>
        <w:rPr>
          <w:b/>
          <w:color w:val="2938F7"/>
        </w:rPr>
      </w:pPr>
      <w:bookmarkStart w:id="4" w:name="_Hlk80689842"/>
      <w:r w:rsidRPr="00561DBD">
        <w:rPr>
          <w:b/>
          <w:color w:val="2938F7"/>
        </w:rPr>
        <w:t>Example of SWOT Analysis</w:t>
      </w:r>
    </w:p>
    <w:bookmarkEnd w:id="4"/>
    <w:p w14:paraId="6BD14FDB" w14:textId="77777777" w:rsidR="00B34D76" w:rsidRDefault="00B34D76" w:rsidP="00050380">
      <w:pPr>
        <w:pStyle w:val="Default"/>
        <w:jc w:val="both"/>
        <w:rPr>
          <w:b/>
        </w:rPr>
      </w:pPr>
    </w:p>
    <w:p w14:paraId="57F180DD" w14:textId="77777777" w:rsidR="00B34D76" w:rsidRPr="00B34D76" w:rsidRDefault="00B34D76" w:rsidP="00FE42DC">
      <w:pPr>
        <w:widowControl/>
        <w:shd w:val="clear" w:color="auto" w:fill="8DB3E2" w:themeFill="text2" w:themeFillTint="66"/>
        <w:overflowPunct/>
        <w:autoSpaceDE/>
        <w:autoSpaceDN/>
        <w:adjustRightInd/>
        <w:ind w:left="-426" w:right="-472"/>
        <w:jc w:val="center"/>
        <w:rPr>
          <w:b/>
          <w:color w:val="FFFFFF" w:themeColor="background1"/>
          <w:sz w:val="28"/>
          <w:szCs w:val="28"/>
          <w:lang w:eastAsia="en-GB"/>
        </w:rPr>
      </w:pPr>
    </w:p>
    <w:p w14:paraId="66E9854F" w14:textId="77777777" w:rsidR="00B34D76" w:rsidRPr="00B34D76" w:rsidRDefault="00B34D76" w:rsidP="00FE42DC">
      <w:pPr>
        <w:widowControl/>
        <w:shd w:val="clear" w:color="auto" w:fill="8DB3E2" w:themeFill="text2" w:themeFillTint="66"/>
        <w:overflowPunct/>
        <w:autoSpaceDE/>
        <w:autoSpaceDN/>
        <w:adjustRightInd/>
        <w:ind w:left="-426" w:right="-472"/>
        <w:jc w:val="center"/>
        <w:rPr>
          <w:b/>
          <w:color w:val="FFFFFF" w:themeColor="background1"/>
          <w:sz w:val="48"/>
          <w:szCs w:val="48"/>
          <w:lang w:eastAsia="en-GB"/>
        </w:rPr>
      </w:pPr>
      <w:r w:rsidRPr="00B34D76">
        <w:rPr>
          <w:b/>
          <w:color w:val="FFFFFF" w:themeColor="background1"/>
          <w:sz w:val="48"/>
          <w:szCs w:val="48"/>
          <w:lang w:eastAsia="en-GB"/>
        </w:rPr>
        <w:t>SWOT Analysis</w:t>
      </w:r>
    </w:p>
    <w:p w14:paraId="27AC1E8A" w14:textId="77777777" w:rsidR="00B34D76" w:rsidRPr="00B34D76" w:rsidRDefault="00B34D76" w:rsidP="00FE42DC">
      <w:pPr>
        <w:widowControl/>
        <w:shd w:val="clear" w:color="auto" w:fill="8DB3E2" w:themeFill="text2" w:themeFillTint="66"/>
        <w:overflowPunct/>
        <w:autoSpaceDE/>
        <w:autoSpaceDN/>
        <w:adjustRightInd/>
        <w:ind w:left="-426" w:right="-472"/>
        <w:jc w:val="center"/>
        <w:rPr>
          <w:b/>
          <w:color w:val="FFFFFF" w:themeColor="background1"/>
          <w:sz w:val="28"/>
          <w:szCs w:val="28"/>
          <w:lang w:eastAsia="en-GB"/>
        </w:rPr>
      </w:pPr>
    </w:p>
    <w:p w14:paraId="111C4AC2" w14:textId="77777777" w:rsidR="00B34D76" w:rsidRPr="00B34D76" w:rsidRDefault="00B34D76" w:rsidP="00B34D76">
      <w:pPr>
        <w:widowControl/>
        <w:overflowPunct/>
        <w:autoSpaceDE/>
        <w:autoSpaceDN/>
        <w:adjustRightInd/>
        <w:rPr>
          <w:i/>
          <w:sz w:val="22"/>
          <w:szCs w:val="22"/>
          <w:lang w:eastAsia="en-GB"/>
        </w:rPr>
      </w:pPr>
    </w:p>
    <w:tbl>
      <w:tblPr>
        <w:tblStyle w:val="TableGrid1"/>
        <w:tblW w:w="9924" w:type="dxa"/>
        <w:tblInd w:w="-318" w:type="dxa"/>
        <w:tblLook w:val="04A0" w:firstRow="1" w:lastRow="0" w:firstColumn="1" w:lastColumn="0" w:noHBand="0" w:noVBand="1"/>
      </w:tblPr>
      <w:tblGrid>
        <w:gridCol w:w="4939"/>
        <w:gridCol w:w="4985"/>
      </w:tblGrid>
      <w:tr w:rsidR="00B34D76" w:rsidRPr="00B34D76" w14:paraId="07384CF9" w14:textId="77777777" w:rsidTr="00FE42DC">
        <w:tc>
          <w:tcPr>
            <w:tcW w:w="4939" w:type="dxa"/>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056CB7EA" w14:textId="77777777" w:rsidR="00B34D76" w:rsidRPr="00B34D76" w:rsidRDefault="00B34D76" w:rsidP="00B34D76">
            <w:pPr>
              <w:widowControl/>
              <w:overflowPunct/>
              <w:autoSpaceDE/>
              <w:autoSpaceDN/>
              <w:adjustRightInd/>
              <w:jc w:val="center"/>
              <w:rPr>
                <w:b/>
                <w:color w:val="FFFFFF" w:themeColor="background1"/>
                <w:sz w:val="28"/>
              </w:rPr>
            </w:pPr>
          </w:p>
          <w:p w14:paraId="36D851C4" w14:textId="77777777" w:rsidR="00B34D76" w:rsidRPr="00B34D76" w:rsidRDefault="00B34D76" w:rsidP="00B34D76">
            <w:pPr>
              <w:widowControl/>
              <w:overflowPunct/>
              <w:autoSpaceDE/>
              <w:autoSpaceDN/>
              <w:adjustRightInd/>
              <w:jc w:val="center"/>
              <w:rPr>
                <w:b/>
                <w:color w:val="FFFFFF" w:themeColor="background1"/>
                <w:sz w:val="28"/>
              </w:rPr>
            </w:pPr>
            <w:r w:rsidRPr="00B34D76">
              <w:rPr>
                <w:b/>
                <w:color w:val="FFFFFF" w:themeColor="background1"/>
                <w:sz w:val="28"/>
              </w:rPr>
              <w:t>Strengths</w:t>
            </w:r>
          </w:p>
          <w:p w14:paraId="23C5AA2A" w14:textId="77777777" w:rsidR="00B34D76" w:rsidRPr="00B34D76" w:rsidRDefault="00B34D76" w:rsidP="00B34D76">
            <w:pPr>
              <w:widowControl/>
              <w:overflowPunct/>
              <w:autoSpaceDE/>
              <w:autoSpaceDN/>
              <w:adjustRightInd/>
              <w:jc w:val="center"/>
              <w:rPr>
                <w:b/>
                <w:color w:val="FFFFFF" w:themeColor="background1"/>
                <w:sz w:val="28"/>
              </w:rPr>
            </w:pPr>
          </w:p>
        </w:tc>
        <w:tc>
          <w:tcPr>
            <w:tcW w:w="4985" w:type="dxa"/>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711DDE8D" w14:textId="77777777" w:rsidR="00B34D76" w:rsidRPr="00B34D76" w:rsidRDefault="00B34D76" w:rsidP="00B34D76">
            <w:pPr>
              <w:widowControl/>
              <w:overflowPunct/>
              <w:autoSpaceDE/>
              <w:autoSpaceDN/>
              <w:adjustRightInd/>
              <w:jc w:val="center"/>
              <w:rPr>
                <w:b/>
                <w:color w:val="FFFFFF" w:themeColor="background1"/>
                <w:sz w:val="28"/>
              </w:rPr>
            </w:pPr>
          </w:p>
          <w:p w14:paraId="21EFCA80" w14:textId="77777777" w:rsidR="00B34D76" w:rsidRPr="00B34D76" w:rsidRDefault="00B34D76" w:rsidP="00B34D76">
            <w:pPr>
              <w:widowControl/>
              <w:overflowPunct/>
              <w:autoSpaceDE/>
              <w:autoSpaceDN/>
              <w:adjustRightInd/>
              <w:jc w:val="center"/>
              <w:rPr>
                <w:b/>
                <w:color w:val="FFFFFF" w:themeColor="background1"/>
                <w:sz w:val="28"/>
              </w:rPr>
            </w:pPr>
            <w:r w:rsidRPr="00B34D76">
              <w:rPr>
                <w:b/>
                <w:color w:val="FFFFFF" w:themeColor="background1"/>
                <w:sz w:val="28"/>
              </w:rPr>
              <w:t>Weaknesses</w:t>
            </w:r>
          </w:p>
        </w:tc>
      </w:tr>
      <w:tr w:rsidR="00B34D76" w:rsidRPr="00B34D76" w14:paraId="5376A668" w14:textId="77777777" w:rsidTr="00FE42DC">
        <w:tc>
          <w:tcPr>
            <w:tcW w:w="4939"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15ED8FFA" w14:textId="77777777" w:rsidR="00B34D76" w:rsidRPr="00FE42DC" w:rsidRDefault="00B34D76" w:rsidP="00B34D76">
            <w:pPr>
              <w:widowControl/>
              <w:overflowPunct/>
              <w:autoSpaceDE/>
              <w:autoSpaceDN/>
              <w:adjustRightInd/>
              <w:rPr>
                <w:b/>
                <w:color w:val="3012AE"/>
                <w:sz w:val="20"/>
                <w:szCs w:val="20"/>
              </w:rPr>
            </w:pPr>
          </w:p>
          <w:p w14:paraId="55B9210B" w14:textId="77777777" w:rsidR="00B34D76" w:rsidRPr="00FE42DC" w:rsidRDefault="00B34D76" w:rsidP="00B34D76">
            <w:pPr>
              <w:widowControl/>
              <w:overflowPunct/>
              <w:autoSpaceDE/>
              <w:autoSpaceDN/>
              <w:adjustRightInd/>
              <w:rPr>
                <w:b/>
                <w:color w:val="3012AE"/>
                <w:sz w:val="20"/>
                <w:szCs w:val="20"/>
              </w:rPr>
            </w:pPr>
          </w:p>
          <w:p w14:paraId="3A3577D1" w14:textId="77777777" w:rsidR="00B34D76" w:rsidRPr="00FE42DC" w:rsidRDefault="00B34D76" w:rsidP="00B34D76">
            <w:pPr>
              <w:widowControl/>
              <w:numPr>
                <w:ilvl w:val="0"/>
                <w:numId w:val="19"/>
              </w:numPr>
              <w:tabs>
                <w:tab w:val="left" w:pos="302"/>
              </w:tabs>
              <w:overflowPunct/>
              <w:autoSpaceDE/>
              <w:autoSpaceDN/>
              <w:adjustRightInd/>
              <w:ind w:hanging="686"/>
              <w:contextualSpacing/>
              <w:rPr>
                <w:b/>
                <w:color w:val="3012AE"/>
                <w:sz w:val="20"/>
                <w:szCs w:val="20"/>
              </w:rPr>
            </w:pPr>
            <w:r w:rsidRPr="00FE42DC">
              <w:rPr>
                <w:b/>
                <w:color w:val="3012AE"/>
                <w:sz w:val="20"/>
                <w:szCs w:val="20"/>
              </w:rPr>
              <w:t>Organised</w:t>
            </w:r>
          </w:p>
          <w:p w14:paraId="30425815" w14:textId="77777777" w:rsidR="00B34D76" w:rsidRPr="00FE42DC" w:rsidRDefault="00607CD0" w:rsidP="00B34D76">
            <w:pPr>
              <w:widowControl/>
              <w:numPr>
                <w:ilvl w:val="0"/>
                <w:numId w:val="19"/>
              </w:numPr>
              <w:tabs>
                <w:tab w:val="left" w:pos="302"/>
              </w:tabs>
              <w:overflowPunct/>
              <w:autoSpaceDE/>
              <w:autoSpaceDN/>
              <w:adjustRightInd/>
              <w:ind w:hanging="686"/>
              <w:contextualSpacing/>
              <w:rPr>
                <w:b/>
                <w:color w:val="3012AE"/>
                <w:sz w:val="20"/>
                <w:szCs w:val="20"/>
              </w:rPr>
            </w:pPr>
            <w:r w:rsidRPr="00FE42DC">
              <w:rPr>
                <w:b/>
                <w:color w:val="3012AE"/>
                <w:sz w:val="20"/>
                <w:szCs w:val="20"/>
              </w:rPr>
              <w:t>Curriculum knowledge</w:t>
            </w:r>
          </w:p>
          <w:p w14:paraId="7C39D838" w14:textId="77777777" w:rsidR="00B34D76" w:rsidRPr="00FE42DC" w:rsidRDefault="00B34D76" w:rsidP="00B34D76">
            <w:pPr>
              <w:widowControl/>
              <w:numPr>
                <w:ilvl w:val="0"/>
                <w:numId w:val="19"/>
              </w:numPr>
              <w:tabs>
                <w:tab w:val="left" w:pos="302"/>
              </w:tabs>
              <w:overflowPunct/>
              <w:autoSpaceDE/>
              <w:autoSpaceDN/>
              <w:adjustRightInd/>
              <w:ind w:hanging="686"/>
              <w:contextualSpacing/>
              <w:rPr>
                <w:b/>
                <w:color w:val="3012AE"/>
                <w:sz w:val="20"/>
                <w:szCs w:val="20"/>
              </w:rPr>
            </w:pPr>
            <w:r w:rsidRPr="00FE42DC">
              <w:rPr>
                <w:b/>
                <w:color w:val="3012AE"/>
                <w:sz w:val="20"/>
                <w:szCs w:val="20"/>
              </w:rPr>
              <w:t>Professional</w:t>
            </w:r>
          </w:p>
          <w:p w14:paraId="5228DE32" w14:textId="77777777" w:rsidR="00B34D76" w:rsidRPr="00FE42DC" w:rsidRDefault="00B34D76" w:rsidP="00B34D76">
            <w:pPr>
              <w:widowControl/>
              <w:numPr>
                <w:ilvl w:val="0"/>
                <w:numId w:val="19"/>
              </w:numPr>
              <w:tabs>
                <w:tab w:val="left" w:pos="302"/>
              </w:tabs>
              <w:overflowPunct/>
              <w:autoSpaceDE/>
              <w:autoSpaceDN/>
              <w:adjustRightInd/>
              <w:ind w:hanging="686"/>
              <w:contextualSpacing/>
              <w:rPr>
                <w:b/>
                <w:color w:val="3012AE"/>
                <w:sz w:val="20"/>
                <w:szCs w:val="20"/>
              </w:rPr>
            </w:pPr>
            <w:r w:rsidRPr="00FE42DC">
              <w:rPr>
                <w:b/>
                <w:color w:val="3012AE"/>
                <w:sz w:val="20"/>
                <w:szCs w:val="20"/>
              </w:rPr>
              <w:t>Good communicator</w:t>
            </w:r>
          </w:p>
          <w:p w14:paraId="04E0F5C4" w14:textId="77777777" w:rsidR="00B34D76" w:rsidRPr="00FE42DC" w:rsidRDefault="00B34D76" w:rsidP="00B34D76">
            <w:pPr>
              <w:widowControl/>
              <w:numPr>
                <w:ilvl w:val="0"/>
                <w:numId w:val="19"/>
              </w:numPr>
              <w:tabs>
                <w:tab w:val="left" w:pos="302"/>
              </w:tabs>
              <w:overflowPunct/>
              <w:autoSpaceDE/>
              <w:autoSpaceDN/>
              <w:adjustRightInd/>
              <w:ind w:hanging="686"/>
              <w:contextualSpacing/>
              <w:rPr>
                <w:b/>
                <w:color w:val="3012AE"/>
                <w:sz w:val="20"/>
                <w:szCs w:val="20"/>
              </w:rPr>
            </w:pPr>
            <w:r w:rsidRPr="00FE42DC">
              <w:rPr>
                <w:b/>
                <w:color w:val="3012AE"/>
                <w:sz w:val="20"/>
                <w:szCs w:val="20"/>
              </w:rPr>
              <w:t>Presentation</w:t>
            </w:r>
            <w:r w:rsidR="00607CD0" w:rsidRPr="00FE42DC">
              <w:rPr>
                <w:b/>
                <w:color w:val="3012AE"/>
                <w:sz w:val="20"/>
                <w:szCs w:val="20"/>
              </w:rPr>
              <w:t xml:space="preserve"> -</w:t>
            </w:r>
            <w:r w:rsidRPr="00FE42DC">
              <w:rPr>
                <w:b/>
                <w:color w:val="3012AE"/>
                <w:sz w:val="20"/>
                <w:szCs w:val="20"/>
              </w:rPr>
              <w:t xml:space="preserve"> attention to detail</w:t>
            </w:r>
          </w:p>
          <w:p w14:paraId="45410C43" w14:textId="77777777" w:rsidR="00B34D76" w:rsidRPr="00FE42DC" w:rsidRDefault="00B34D76" w:rsidP="00B34D76">
            <w:pPr>
              <w:widowControl/>
              <w:numPr>
                <w:ilvl w:val="0"/>
                <w:numId w:val="19"/>
              </w:numPr>
              <w:tabs>
                <w:tab w:val="left" w:pos="302"/>
              </w:tabs>
              <w:overflowPunct/>
              <w:autoSpaceDE/>
              <w:autoSpaceDN/>
              <w:adjustRightInd/>
              <w:ind w:hanging="686"/>
              <w:contextualSpacing/>
              <w:rPr>
                <w:b/>
                <w:color w:val="3012AE"/>
                <w:sz w:val="20"/>
                <w:szCs w:val="20"/>
              </w:rPr>
            </w:pPr>
            <w:r w:rsidRPr="00FE42DC">
              <w:rPr>
                <w:b/>
                <w:color w:val="3012AE"/>
                <w:sz w:val="20"/>
                <w:szCs w:val="20"/>
              </w:rPr>
              <w:t>Perfectionist</w:t>
            </w:r>
          </w:p>
          <w:p w14:paraId="6B8038AF" w14:textId="77777777" w:rsidR="00B34D76" w:rsidRPr="00FE42DC" w:rsidRDefault="00B34D76" w:rsidP="00B34D76">
            <w:pPr>
              <w:widowControl/>
              <w:numPr>
                <w:ilvl w:val="0"/>
                <w:numId w:val="19"/>
              </w:numPr>
              <w:tabs>
                <w:tab w:val="left" w:pos="302"/>
              </w:tabs>
              <w:overflowPunct/>
              <w:autoSpaceDE/>
              <w:autoSpaceDN/>
              <w:adjustRightInd/>
              <w:ind w:hanging="686"/>
              <w:contextualSpacing/>
              <w:rPr>
                <w:b/>
                <w:color w:val="3012AE"/>
                <w:sz w:val="20"/>
                <w:szCs w:val="20"/>
              </w:rPr>
            </w:pPr>
            <w:r w:rsidRPr="00FE42DC">
              <w:rPr>
                <w:b/>
                <w:color w:val="3012AE"/>
                <w:sz w:val="20"/>
                <w:szCs w:val="20"/>
              </w:rPr>
              <w:t>ICT Skills</w:t>
            </w:r>
          </w:p>
          <w:p w14:paraId="310B8351" w14:textId="77777777" w:rsidR="00B34D76" w:rsidRPr="00FE42DC" w:rsidRDefault="00B34D76" w:rsidP="00B34D76">
            <w:pPr>
              <w:widowControl/>
              <w:numPr>
                <w:ilvl w:val="0"/>
                <w:numId w:val="19"/>
              </w:numPr>
              <w:tabs>
                <w:tab w:val="left" w:pos="302"/>
              </w:tabs>
              <w:overflowPunct/>
              <w:autoSpaceDE/>
              <w:autoSpaceDN/>
              <w:adjustRightInd/>
              <w:ind w:hanging="686"/>
              <w:contextualSpacing/>
              <w:rPr>
                <w:b/>
                <w:color w:val="3012AE"/>
                <w:sz w:val="20"/>
                <w:szCs w:val="20"/>
              </w:rPr>
            </w:pPr>
            <w:r w:rsidRPr="00FE42DC">
              <w:rPr>
                <w:b/>
                <w:color w:val="3012AE"/>
                <w:sz w:val="20"/>
                <w:szCs w:val="20"/>
              </w:rPr>
              <w:t>Calm in a crisis</w:t>
            </w:r>
          </w:p>
          <w:p w14:paraId="21B98A14" w14:textId="77777777" w:rsidR="00B34D76" w:rsidRPr="00FE42DC" w:rsidRDefault="00B34D76" w:rsidP="00B34D76">
            <w:pPr>
              <w:widowControl/>
              <w:numPr>
                <w:ilvl w:val="0"/>
                <w:numId w:val="19"/>
              </w:numPr>
              <w:tabs>
                <w:tab w:val="left" w:pos="302"/>
              </w:tabs>
              <w:overflowPunct/>
              <w:autoSpaceDE/>
              <w:autoSpaceDN/>
              <w:adjustRightInd/>
              <w:ind w:hanging="686"/>
              <w:contextualSpacing/>
              <w:rPr>
                <w:b/>
                <w:color w:val="3012AE"/>
                <w:sz w:val="20"/>
                <w:szCs w:val="20"/>
              </w:rPr>
            </w:pPr>
            <w:r w:rsidRPr="00FE42DC">
              <w:rPr>
                <w:b/>
                <w:color w:val="3012AE"/>
                <w:sz w:val="20"/>
                <w:szCs w:val="20"/>
              </w:rPr>
              <w:t>Legal background</w:t>
            </w:r>
          </w:p>
          <w:p w14:paraId="65F2D7F6" w14:textId="77777777" w:rsidR="00B34D76" w:rsidRPr="00FE42DC" w:rsidRDefault="00B34D76" w:rsidP="00B34D76">
            <w:pPr>
              <w:widowControl/>
              <w:numPr>
                <w:ilvl w:val="0"/>
                <w:numId w:val="19"/>
              </w:numPr>
              <w:tabs>
                <w:tab w:val="left" w:pos="302"/>
              </w:tabs>
              <w:overflowPunct/>
              <w:autoSpaceDE/>
              <w:autoSpaceDN/>
              <w:adjustRightInd/>
              <w:ind w:hanging="686"/>
              <w:contextualSpacing/>
              <w:rPr>
                <w:b/>
                <w:color w:val="3012AE"/>
                <w:sz w:val="20"/>
                <w:szCs w:val="20"/>
              </w:rPr>
            </w:pPr>
            <w:r w:rsidRPr="00FE42DC">
              <w:rPr>
                <w:b/>
                <w:color w:val="3012AE"/>
                <w:sz w:val="20"/>
                <w:szCs w:val="20"/>
              </w:rPr>
              <w:t>Creative/artistic</w:t>
            </w:r>
          </w:p>
          <w:p w14:paraId="3053E923" w14:textId="77777777" w:rsidR="00607CD0" w:rsidRPr="00FE42DC" w:rsidRDefault="00607CD0" w:rsidP="00B34D76">
            <w:pPr>
              <w:widowControl/>
              <w:numPr>
                <w:ilvl w:val="0"/>
                <w:numId w:val="19"/>
              </w:numPr>
              <w:tabs>
                <w:tab w:val="left" w:pos="302"/>
              </w:tabs>
              <w:overflowPunct/>
              <w:autoSpaceDE/>
              <w:autoSpaceDN/>
              <w:adjustRightInd/>
              <w:ind w:hanging="686"/>
              <w:contextualSpacing/>
              <w:rPr>
                <w:b/>
                <w:color w:val="3012AE"/>
                <w:sz w:val="20"/>
                <w:szCs w:val="20"/>
              </w:rPr>
            </w:pPr>
            <w:r w:rsidRPr="00FE42DC">
              <w:rPr>
                <w:b/>
                <w:color w:val="3012AE"/>
                <w:sz w:val="20"/>
                <w:szCs w:val="20"/>
              </w:rPr>
              <w:t>Sense of humour</w:t>
            </w:r>
          </w:p>
          <w:p w14:paraId="1E23A55B" w14:textId="77777777" w:rsidR="00B34D76" w:rsidRPr="00FE42DC" w:rsidRDefault="00B34D76" w:rsidP="00B34D76">
            <w:pPr>
              <w:widowControl/>
              <w:overflowPunct/>
              <w:autoSpaceDE/>
              <w:autoSpaceDN/>
              <w:adjustRightInd/>
              <w:rPr>
                <w:b/>
                <w:color w:val="3012AE"/>
                <w:sz w:val="20"/>
                <w:szCs w:val="20"/>
              </w:rPr>
            </w:pPr>
          </w:p>
          <w:p w14:paraId="588B4C07" w14:textId="77777777" w:rsidR="00B34D76" w:rsidRPr="00FE42DC" w:rsidRDefault="00B34D76" w:rsidP="00B34D76">
            <w:pPr>
              <w:widowControl/>
              <w:overflowPunct/>
              <w:autoSpaceDE/>
              <w:autoSpaceDN/>
              <w:adjustRightInd/>
              <w:rPr>
                <w:b/>
                <w:color w:val="3012AE"/>
                <w:sz w:val="20"/>
                <w:szCs w:val="20"/>
              </w:rPr>
            </w:pPr>
          </w:p>
          <w:p w14:paraId="72F09CAE" w14:textId="77777777" w:rsidR="00B34D76" w:rsidRPr="00FE42DC" w:rsidRDefault="00B34D76" w:rsidP="00B34D76">
            <w:pPr>
              <w:widowControl/>
              <w:overflowPunct/>
              <w:autoSpaceDE/>
              <w:autoSpaceDN/>
              <w:adjustRightInd/>
              <w:rPr>
                <w:b/>
                <w:color w:val="3012AE"/>
                <w:sz w:val="20"/>
                <w:szCs w:val="20"/>
              </w:rPr>
            </w:pPr>
          </w:p>
          <w:p w14:paraId="13B7ADE2" w14:textId="77777777" w:rsidR="00B34D76" w:rsidRPr="00FE42DC" w:rsidRDefault="00B34D76" w:rsidP="00B34D76">
            <w:pPr>
              <w:widowControl/>
              <w:overflowPunct/>
              <w:autoSpaceDE/>
              <w:autoSpaceDN/>
              <w:adjustRightInd/>
              <w:rPr>
                <w:b/>
                <w:color w:val="3012AE"/>
                <w:sz w:val="20"/>
                <w:szCs w:val="20"/>
              </w:rPr>
            </w:pPr>
          </w:p>
        </w:tc>
        <w:tc>
          <w:tcPr>
            <w:tcW w:w="4985"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08967585" w14:textId="77777777" w:rsidR="00B34D76" w:rsidRPr="00FE42DC" w:rsidRDefault="00B34D76" w:rsidP="00B34D76">
            <w:pPr>
              <w:widowControl/>
              <w:overflowPunct/>
              <w:autoSpaceDE/>
              <w:autoSpaceDN/>
              <w:adjustRightInd/>
              <w:rPr>
                <w:b/>
                <w:color w:val="3012AE"/>
                <w:sz w:val="20"/>
                <w:szCs w:val="20"/>
              </w:rPr>
            </w:pPr>
          </w:p>
          <w:p w14:paraId="0F272E8F" w14:textId="77777777" w:rsidR="00B34D76" w:rsidRPr="00FE42DC" w:rsidRDefault="00B34D76" w:rsidP="00B34D76">
            <w:pPr>
              <w:widowControl/>
              <w:overflowPunct/>
              <w:autoSpaceDE/>
              <w:autoSpaceDN/>
              <w:adjustRightInd/>
              <w:rPr>
                <w:b/>
                <w:color w:val="3012AE"/>
                <w:sz w:val="20"/>
                <w:szCs w:val="20"/>
              </w:rPr>
            </w:pPr>
          </w:p>
          <w:p w14:paraId="6D31E31D" w14:textId="77777777" w:rsidR="00B34D76" w:rsidRPr="00FE42DC" w:rsidRDefault="00606FF9" w:rsidP="00B34D76">
            <w:pPr>
              <w:widowControl/>
              <w:numPr>
                <w:ilvl w:val="0"/>
                <w:numId w:val="19"/>
              </w:numPr>
              <w:overflowPunct/>
              <w:autoSpaceDE/>
              <w:autoSpaceDN/>
              <w:adjustRightInd/>
              <w:ind w:left="199" w:hanging="199"/>
              <w:contextualSpacing/>
              <w:rPr>
                <w:b/>
                <w:color w:val="3012AE"/>
                <w:sz w:val="20"/>
                <w:szCs w:val="20"/>
              </w:rPr>
            </w:pPr>
            <w:r w:rsidRPr="00FE42DC">
              <w:rPr>
                <w:b/>
                <w:color w:val="3012AE"/>
                <w:sz w:val="20"/>
                <w:szCs w:val="20"/>
              </w:rPr>
              <w:t>F</w:t>
            </w:r>
            <w:r w:rsidR="00B34D76" w:rsidRPr="00FE42DC">
              <w:rPr>
                <w:b/>
                <w:color w:val="3012AE"/>
                <w:sz w:val="20"/>
                <w:szCs w:val="20"/>
              </w:rPr>
              <w:t>inds delegation difficult</w:t>
            </w:r>
          </w:p>
          <w:p w14:paraId="2DE2AE19" w14:textId="77777777" w:rsidR="00B34D76" w:rsidRPr="00FE42DC" w:rsidRDefault="00B34D76" w:rsidP="00B34D76">
            <w:pPr>
              <w:widowControl/>
              <w:numPr>
                <w:ilvl w:val="0"/>
                <w:numId w:val="19"/>
              </w:numPr>
              <w:overflowPunct/>
              <w:autoSpaceDE/>
              <w:autoSpaceDN/>
              <w:adjustRightInd/>
              <w:ind w:left="199" w:hanging="199"/>
              <w:contextualSpacing/>
              <w:rPr>
                <w:b/>
                <w:color w:val="3012AE"/>
                <w:sz w:val="20"/>
                <w:szCs w:val="20"/>
              </w:rPr>
            </w:pPr>
            <w:r w:rsidRPr="00FE42DC">
              <w:rPr>
                <w:b/>
                <w:color w:val="3012AE"/>
                <w:sz w:val="20"/>
                <w:szCs w:val="20"/>
              </w:rPr>
              <w:t xml:space="preserve">Perfectionist </w:t>
            </w:r>
            <w:r w:rsidR="00606FF9" w:rsidRPr="00FE42DC">
              <w:rPr>
                <w:b/>
                <w:color w:val="3012AE"/>
                <w:sz w:val="20"/>
                <w:szCs w:val="20"/>
              </w:rPr>
              <w:t xml:space="preserve">- </w:t>
            </w:r>
            <w:r w:rsidRPr="00FE42DC">
              <w:rPr>
                <w:b/>
                <w:color w:val="3012AE"/>
                <w:sz w:val="20"/>
                <w:szCs w:val="20"/>
              </w:rPr>
              <w:t>time consuming</w:t>
            </w:r>
          </w:p>
          <w:p w14:paraId="6C3DB18C" w14:textId="77777777" w:rsidR="00B34D76" w:rsidRPr="00FE42DC" w:rsidRDefault="00B34D76" w:rsidP="00B34D76">
            <w:pPr>
              <w:widowControl/>
              <w:numPr>
                <w:ilvl w:val="0"/>
                <w:numId w:val="19"/>
              </w:numPr>
              <w:overflowPunct/>
              <w:autoSpaceDE/>
              <w:autoSpaceDN/>
              <w:adjustRightInd/>
              <w:ind w:left="199" w:hanging="199"/>
              <w:contextualSpacing/>
              <w:rPr>
                <w:b/>
                <w:color w:val="3012AE"/>
                <w:sz w:val="20"/>
                <w:szCs w:val="20"/>
              </w:rPr>
            </w:pPr>
            <w:r w:rsidRPr="00FE42DC">
              <w:rPr>
                <w:b/>
                <w:color w:val="3012AE"/>
                <w:sz w:val="20"/>
                <w:szCs w:val="20"/>
              </w:rPr>
              <w:t>Frustration if things aren’t ‘perfect’</w:t>
            </w:r>
          </w:p>
          <w:p w14:paraId="15D1381B" w14:textId="77777777" w:rsidR="00B34D76" w:rsidRPr="00FE42DC" w:rsidRDefault="00B34D76" w:rsidP="00B34D76">
            <w:pPr>
              <w:widowControl/>
              <w:numPr>
                <w:ilvl w:val="0"/>
                <w:numId w:val="19"/>
              </w:numPr>
              <w:overflowPunct/>
              <w:autoSpaceDE/>
              <w:autoSpaceDN/>
              <w:adjustRightInd/>
              <w:ind w:left="199" w:hanging="199"/>
              <w:contextualSpacing/>
              <w:rPr>
                <w:b/>
                <w:color w:val="3012AE"/>
                <w:sz w:val="20"/>
                <w:szCs w:val="20"/>
              </w:rPr>
            </w:pPr>
            <w:r w:rsidRPr="00FE42DC">
              <w:rPr>
                <w:b/>
                <w:color w:val="3012AE"/>
                <w:sz w:val="20"/>
                <w:szCs w:val="20"/>
              </w:rPr>
              <w:t>Emotional</w:t>
            </w:r>
          </w:p>
          <w:p w14:paraId="16621B2F" w14:textId="77777777" w:rsidR="00B34D76" w:rsidRPr="00FE42DC" w:rsidRDefault="00607CD0" w:rsidP="00B34D76">
            <w:pPr>
              <w:widowControl/>
              <w:numPr>
                <w:ilvl w:val="0"/>
                <w:numId w:val="19"/>
              </w:numPr>
              <w:overflowPunct/>
              <w:autoSpaceDE/>
              <w:autoSpaceDN/>
              <w:adjustRightInd/>
              <w:ind w:left="199" w:hanging="199"/>
              <w:contextualSpacing/>
              <w:rPr>
                <w:b/>
                <w:color w:val="3012AE"/>
                <w:sz w:val="20"/>
                <w:szCs w:val="20"/>
              </w:rPr>
            </w:pPr>
            <w:r w:rsidRPr="00FE42DC">
              <w:rPr>
                <w:b/>
                <w:color w:val="3012AE"/>
                <w:sz w:val="20"/>
                <w:szCs w:val="20"/>
              </w:rPr>
              <w:t>Lack of interest/boredom</w:t>
            </w:r>
          </w:p>
          <w:p w14:paraId="4CB99677" w14:textId="77777777" w:rsidR="00B34D76" w:rsidRPr="00FE42DC" w:rsidRDefault="00B34D76" w:rsidP="00B34D76">
            <w:pPr>
              <w:widowControl/>
              <w:numPr>
                <w:ilvl w:val="0"/>
                <w:numId w:val="19"/>
              </w:numPr>
              <w:overflowPunct/>
              <w:autoSpaceDE/>
              <w:autoSpaceDN/>
              <w:adjustRightInd/>
              <w:ind w:left="199" w:hanging="199"/>
              <w:contextualSpacing/>
              <w:rPr>
                <w:b/>
                <w:color w:val="3012AE"/>
                <w:sz w:val="20"/>
                <w:szCs w:val="20"/>
              </w:rPr>
            </w:pPr>
            <w:r w:rsidRPr="00FE42DC">
              <w:rPr>
                <w:b/>
                <w:color w:val="3012AE"/>
                <w:sz w:val="20"/>
                <w:szCs w:val="20"/>
              </w:rPr>
              <w:t>Don’t switch off</w:t>
            </w:r>
          </w:p>
          <w:p w14:paraId="06CE3C82" w14:textId="77777777" w:rsidR="00607CD0" w:rsidRPr="00FE42DC" w:rsidRDefault="00607CD0" w:rsidP="00B34D76">
            <w:pPr>
              <w:widowControl/>
              <w:numPr>
                <w:ilvl w:val="0"/>
                <w:numId w:val="19"/>
              </w:numPr>
              <w:overflowPunct/>
              <w:autoSpaceDE/>
              <w:autoSpaceDN/>
              <w:adjustRightInd/>
              <w:ind w:left="199" w:hanging="199"/>
              <w:contextualSpacing/>
              <w:rPr>
                <w:b/>
                <w:color w:val="3012AE"/>
                <w:sz w:val="20"/>
                <w:szCs w:val="20"/>
              </w:rPr>
            </w:pPr>
            <w:r w:rsidRPr="00FE42DC">
              <w:rPr>
                <w:b/>
                <w:color w:val="3012AE"/>
                <w:sz w:val="20"/>
                <w:szCs w:val="20"/>
              </w:rPr>
              <w:t>Lack of knowledge</w:t>
            </w:r>
          </w:p>
          <w:p w14:paraId="30F40292" w14:textId="77777777" w:rsidR="00607CD0" w:rsidRPr="00FE42DC" w:rsidRDefault="00607CD0" w:rsidP="00B34D76">
            <w:pPr>
              <w:widowControl/>
              <w:numPr>
                <w:ilvl w:val="0"/>
                <w:numId w:val="19"/>
              </w:numPr>
              <w:overflowPunct/>
              <w:autoSpaceDE/>
              <w:autoSpaceDN/>
              <w:adjustRightInd/>
              <w:ind w:left="199" w:hanging="199"/>
              <w:contextualSpacing/>
              <w:rPr>
                <w:b/>
                <w:color w:val="3012AE"/>
                <w:sz w:val="20"/>
                <w:szCs w:val="20"/>
              </w:rPr>
            </w:pPr>
            <w:r w:rsidRPr="00FE42DC">
              <w:rPr>
                <w:b/>
                <w:color w:val="3012AE"/>
                <w:sz w:val="20"/>
                <w:szCs w:val="20"/>
              </w:rPr>
              <w:t xml:space="preserve">Frustrated by bureaucracy </w:t>
            </w:r>
          </w:p>
          <w:p w14:paraId="1C136F7C" w14:textId="77777777" w:rsidR="00B34D76" w:rsidRPr="00FE42DC" w:rsidRDefault="00B34D76" w:rsidP="00B34D76">
            <w:pPr>
              <w:widowControl/>
              <w:overflowPunct/>
              <w:autoSpaceDE/>
              <w:autoSpaceDN/>
              <w:adjustRightInd/>
              <w:rPr>
                <w:b/>
                <w:color w:val="3012AE"/>
                <w:sz w:val="20"/>
                <w:szCs w:val="20"/>
              </w:rPr>
            </w:pPr>
          </w:p>
          <w:p w14:paraId="30A8B6B9" w14:textId="77777777" w:rsidR="00B34D76" w:rsidRPr="00FE42DC" w:rsidRDefault="00B34D76" w:rsidP="00B34D76">
            <w:pPr>
              <w:widowControl/>
              <w:overflowPunct/>
              <w:autoSpaceDE/>
              <w:autoSpaceDN/>
              <w:adjustRightInd/>
              <w:rPr>
                <w:b/>
                <w:color w:val="3012AE"/>
                <w:sz w:val="20"/>
                <w:szCs w:val="20"/>
              </w:rPr>
            </w:pPr>
          </w:p>
        </w:tc>
      </w:tr>
      <w:tr w:rsidR="00B34D76" w:rsidRPr="00B34D76" w14:paraId="07FD7C7D" w14:textId="77777777" w:rsidTr="00FE42DC">
        <w:tc>
          <w:tcPr>
            <w:tcW w:w="4939" w:type="dxa"/>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09DABD66" w14:textId="77777777" w:rsidR="00B34D76" w:rsidRPr="00B34D76" w:rsidRDefault="00B34D76" w:rsidP="00B34D76">
            <w:pPr>
              <w:widowControl/>
              <w:overflowPunct/>
              <w:autoSpaceDE/>
              <w:autoSpaceDN/>
              <w:adjustRightInd/>
              <w:jc w:val="center"/>
              <w:rPr>
                <w:b/>
                <w:color w:val="FFFFFF" w:themeColor="background1"/>
                <w:sz w:val="28"/>
              </w:rPr>
            </w:pPr>
          </w:p>
          <w:p w14:paraId="27A0AED3" w14:textId="77777777" w:rsidR="00B34D76" w:rsidRPr="00B34D76" w:rsidRDefault="00B34D76" w:rsidP="00B34D76">
            <w:pPr>
              <w:widowControl/>
              <w:overflowPunct/>
              <w:autoSpaceDE/>
              <w:autoSpaceDN/>
              <w:adjustRightInd/>
              <w:jc w:val="center"/>
              <w:rPr>
                <w:b/>
                <w:color w:val="FFFFFF" w:themeColor="background1"/>
                <w:sz w:val="28"/>
              </w:rPr>
            </w:pPr>
            <w:r w:rsidRPr="00B34D76">
              <w:rPr>
                <w:b/>
                <w:color w:val="FFFFFF" w:themeColor="background1"/>
                <w:sz w:val="28"/>
              </w:rPr>
              <w:t>Opportunities</w:t>
            </w:r>
          </w:p>
          <w:p w14:paraId="5A5F940A" w14:textId="77777777" w:rsidR="00B34D76" w:rsidRPr="00B34D76" w:rsidRDefault="00B34D76" w:rsidP="00B34D76">
            <w:pPr>
              <w:widowControl/>
              <w:overflowPunct/>
              <w:autoSpaceDE/>
              <w:autoSpaceDN/>
              <w:adjustRightInd/>
              <w:jc w:val="center"/>
              <w:rPr>
                <w:b/>
                <w:color w:val="FFFFFF" w:themeColor="background1"/>
                <w:sz w:val="28"/>
              </w:rPr>
            </w:pPr>
          </w:p>
        </w:tc>
        <w:tc>
          <w:tcPr>
            <w:tcW w:w="4985" w:type="dxa"/>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1FBF3719" w14:textId="77777777" w:rsidR="00B34D76" w:rsidRPr="00B34D76" w:rsidRDefault="00B34D76" w:rsidP="00B34D76">
            <w:pPr>
              <w:widowControl/>
              <w:overflowPunct/>
              <w:autoSpaceDE/>
              <w:autoSpaceDN/>
              <w:adjustRightInd/>
              <w:jc w:val="center"/>
              <w:rPr>
                <w:b/>
                <w:color w:val="FFFFFF" w:themeColor="background1"/>
                <w:sz w:val="28"/>
              </w:rPr>
            </w:pPr>
          </w:p>
          <w:p w14:paraId="05B19067" w14:textId="77777777" w:rsidR="00B34D76" w:rsidRPr="00B34D76" w:rsidRDefault="00B34D76" w:rsidP="00B34D76">
            <w:pPr>
              <w:widowControl/>
              <w:overflowPunct/>
              <w:autoSpaceDE/>
              <w:autoSpaceDN/>
              <w:adjustRightInd/>
              <w:jc w:val="center"/>
              <w:rPr>
                <w:b/>
                <w:color w:val="FFFFFF" w:themeColor="background1"/>
                <w:sz w:val="28"/>
              </w:rPr>
            </w:pPr>
            <w:r w:rsidRPr="00B34D76">
              <w:rPr>
                <w:b/>
                <w:color w:val="FFFFFF" w:themeColor="background1"/>
                <w:sz w:val="28"/>
              </w:rPr>
              <w:t>Threats</w:t>
            </w:r>
          </w:p>
        </w:tc>
      </w:tr>
      <w:tr w:rsidR="00B34D76" w:rsidRPr="00B34D76" w14:paraId="6BD19552" w14:textId="77777777" w:rsidTr="00941A1F">
        <w:tc>
          <w:tcPr>
            <w:tcW w:w="4939"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229D7C50" w14:textId="77777777" w:rsidR="00B34D76" w:rsidRPr="00FE42DC" w:rsidRDefault="00B34D76" w:rsidP="00B34D76">
            <w:pPr>
              <w:widowControl/>
              <w:overflowPunct/>
              <w:autoSpaceDE/>
              <w:autoSpaceDN/>
              <w:adjustRightInd/>
              <w:rPr>
                <w:b/>
                <w:color w:val="3012AE"/>
                <w:sz w:val="20"/>
                <w:szCs w:val="20"/>
              </w:rPr>
            </w:pPr>
          </w:p>
          <w:p w14:paraId="0EB6C5AF" w14:textId="77777777" w:rsidR="00B34D76" w:rsidRPr="00FE42DC" w:rsidRDefault="00B34D76" w:rsidP="00B34D76">
            <w:pPr>
              <w:widowControl/>
              <w:overflowPunct/>
              <w:autoSpaceDE/>
              <w:autoSpaceDN/>
              <w:adjustRightInd/>
              <w:rPr>
                <w:b/>
                <w:color w:val="3012AE"/>
                <w:sz w:val="20"/>
                <w:szCs w:val="20"/>
              </w:rPr>
            </w:pPr>
          </w:p>
          <w:p w14:paraId="14CA7C08" w14:textId="77777777" w:rsidR="00B34D76" w:rsidRPr="00FE42DC" w:rsidRDefault="00B34D76" w:rsidP="00B34D76">
            <w:pPr>
              <w:widowControl/>
              <w:numPr>
                <w:ilvl w:val="0"/>
                <w:numId w:val="20"/>
              </w:numPr>
              <w:tabs>
                <w:tab w:val="left" w:pos="318"/>
              </w:tabs>
              <w:overflowPunct/>
              <w:autoSpaceDE/>
              <w:autoSpaceDN/>
              <w:adjustRightInd/>
              <w:ind w:left="318" w:hanging="284"/>
              <w:contextualSpacing/>
              <w:rPr>
                <w:b/>
                <w:color w:val="3012AE"/>
                <w:sz w:val="20"/>
                <w:szCs w:val="20"/>
              </w:rPr>
            </w:pPr>
            <w:r w:rsidRPr="00FE42DC">
              <w:rPr>
                <w:b/>
                <w:color w:val="3012AE"/>
                <w:sz w:val="20"/>
                <w:szCs w:val="20"/>
              </w:rPr>
              <w:t>Keen to implement new ideas</w:t>
            </w:r>
          </w:p>
          <w:p w14:paraId="3704EDE3" w14:textId="77777777" w:rsidR="00B34D76" w:rsidRPr="00FE42DC" w:rsidRDefault="00B34D76" w:rsidP="00B34D76">
            <w:pPr>
              <w:widowControl/>
              <w:numPr>
                <w:ilvl w:val="0"/>
                <w:numId w:val="20"/>
              </w:numPr>
              <w:tabs>
                <w:tab w:val="left" w:pos="318"/>
              </w:tabs>
              <w:overflowPunct/>
              <w:autoSpaceDE/>
              <w:autoSpaceDN/>
              <w:adjustRightInd/>
              <w:ind w:left="318" w:hanging="284"/>
              <w:contextualSpacing/>
              <w:rPr>
                <w:b/>
                <w:color w:val="3012AE"/>
                <w:sz w:val="20"/>
                <w:szCs w:val="20"/>
              </w:rPr>
            </w:pPr>
            <w:r w:rsidRPr="00FE42DC">
              <w:rPr>
                <w:b/>
                <w:color w:val="3012AE"/>
                <w:sz w:val="20"/>
                <w:szCs w:val="20"/>
              </w:rPr>
              <w:t>Proactive in implementing new concepts</w:t>
            </w:r>
          </w:p>
          <w:p w14:paraId="5326F308" w14:textId="77777777" w:rsidR="00B34D76" w:rsidRPr="00FE42DC" w:rsidRDefault="00B34D76" w:rsidP="00B34D76">
            <w:pPr>
              <w:widowControl/>
              <w:numPr>
                <w:ilvl w:val="0"/>
                <w:numId w:val="20"/>
              </w:numPr>
              <w:tabs>
                <w:tab w:val="left" w:pos="318"/>
              </w:tabs>
              <w:overflowPunct/>
              <w:autoSpaceDE/>
              <w:autoSpaceDN/>
              <w:adjustRightInd/>
              <w:ind w:left="318" w:hanging="284"/>
              <w:contextualSpacing/>
              <w:rPr>
                <w:b/>
                <w:color w:val="3012AE"/>
                <w:sz w:val="20"/>
                <w:szCs w:val="20"/>
              </w:rPr>
            </w:pPr>
            <w:r w:rsidRPr="00FE42DC">
              <w:rPr>
                <w:b/>
                <w:color w:val="3012AE"/>
                <w:sz w:val="20"/>
                <w:szCs w:val="20"/>
              </w:rPr>
              <w:t>CPD</w:t>
            </w:r>
          </w:p>
          <w:p w14:paraId="18466462" w14:textId="77777777" w:rsidR="00B34D76" w:rsidRPr="00FE42DC" w:rsidRDefault="00B34D76" w:rsidP="00B34D76">
            <w:pPr>
              <w:widowControl/>
              <w:numPr>
                <w:ilvl w:val="0"/>
                <w:numId w:val="20"/>
              </w:numPr>
              <w:tabs>
                <w:tab w:val="left" w:pos="318"/>
              </w:tabs>
              <w:overflowPunct/>
              <w:autoSpaceDE/>
              <w:autoSpaceDN/>
              <w:adjustRightInd/>
              <w:ind w:left="318" w:hanging="284"/>
              <w:contextualSpacing/>
              <w:rPr>
                <w:b/>
                <w:color w:val="3012AE"/>
                <w:sz w:val="20"/>
                <w:szCs w:val="20"/>
              </w:rPr>
            </w:pPr>
            <w:r w:rsidRPr="00FE42DC">
              <w:rPr>
                <w:b/>
                <w:color w:val="3012AE"/>
                <w:sz w:val="20"/>
                <w:szCs w:val="20"/>
              </w:rPr>
              <w:t xml:space="preserve">Team Meetings </w:t>
            </w:r>
          </w:p>
          <w:p w14:paraId="5F85BB59" w14:textId="77777777" w:rsidR="00607CD0" w:rsidRPr="00FE42DC" w:rsidRDefault="00607CD0" w:rsidP="00B34D76">
            <w:pPr>
              <w:widowControl/>
              <w:numPr>
                <w:ilvl w:val="0"/>
                <w:numId w:val="20"/>
              </w:numPr>
              <w:tabs>
                <w:tab w:val="left" w:pos="318"/>
              </w:tabs>
              <w:overflowPunct/>
              <w:autoSpaceDE/>
              <w:autoSpaceDN/>
              <w:adjustRightInd/>
              <w:ind w:left="318" w:hanging="284"/>
              <w:contextualSpacing/>
              <w:rPr>
                <w:b/>
                <w:color w:val="3012AE"/>
                <w:sz w:val="20"/>
                <w:szCs w:val="20"/>
              </w:rPr>
            </w:pPr>
            <w:r w:rsidRPr="00FE42DC">
              <w:rPr>
                <w:b/>
                <w:color w:val="3012AE"/>
                <w:sz w:val="20"/>
                <w:szCs w:val="20"/>
              </w:rPr>
              <w:t>Opportunity to use artistic flair</w:t>
            </w:r>
          </w:p>
          <w:p w14:paraId="28712491" w14:textId="77777777" w:rsidR="00607CD0" w:rsidRPr="00FE42DC" w:rsidRDefault="00607CD0" w:rsidP="00B34D76">
            <w:pPr>
              <w:widowControl/>
              <w:numPr>
                <w:ilvl w:val="0"/>
                <w:numId w:val="20"/>
              </w:numPr>
              <w:tabs>
                <w:tab w:val="left" w:pos="318"/>
              </w:tabs>
              <w:overflowPunct/>
              <w:autoSpaceDE/>
              <w:autoSpaceDN/>
              <w:adjustRightInd/>
              <w:ind w:left="318" w:hanging="284"/>
              <w:contextualSpacing/>
              <w:rPr>
                <w:b/>
                <w:color w:val="3012AE"/>
                <w:sz w:val="20"/>
                <w:szCs w:val="20"/>
              </w:rPr>
            </w:pPr>
            <w:r w:rsidRPr="00FE42DC">
              <w:rPr>
                <w:b/>
                <w:color w:val="3012AE"/>
                <w:sz w:val="20"/>
                <w:szCs w:val="20"/>
              </w:rPr>
              <w:t>Opportunity to develop my strengths</w:t>
            </w:r>
          </w:p>
          <w:p w14:paraId="1794A359" w14:textId="77777777" w:rsidR="00B34D76" w:rsidRPr="00FE42DC" w:rsidRDefault="00B34D76" w:rsidP="00B34D76">
            <w:pPr>
              <w:widowControl/>
              <w:overflowPunct/>
              <w:autoSpaceDE/>
              <w:autoSpaceDN/>
              <w:adjustRightInd/>
              <w:rPr>
                <w:b/>
                <w:color w:val="3012AE"/>
                <w:sz w:val="20"/>
                <w:szCs w:val="20"/>
              </w:rPr>
            </w:pPr>
          </w:p>
          <w:p w14:paraId="3C4B4A8D" w14:textId="77777777" w:rsidR="00B34D76" w:rsidRPr="00FE42DC" w:rsidRDefault="00B34D76" w:rsidP="00B34D76">
            <w:pPr>
              <w:widowControl/>
              <w:overflowPunct/>
              <w:autoSpaceDE/>
              <w:autoSpaceDN/>
              <w:adjustRightInd/>
              <w:rPr>
                <w:b/>
                <w:color w:val="3012AE"/>
                <w:sz w:val="20"/>
                <w:szCs w:val="20"/>
              </w:rPr>
            </w:pPr>
          </w:p>
          <w:p w14:paraId="2F77C60F" w14:textId="77777777" w:rsidR="00B34D76" w:rsidRPr="00FE42DC" w:rsidRDefault="00B34D76" w:rsidP="00B34D76">
            <w:pPr>
              <w:widowControl/>
              <w:overflowPunct/>
              <w:autoSpaceDE/>
              <w:autoSpaceDN/>
              <w:adjustRightInd/>
              <w:rPr>
                <w:b/>
                <w:color w:val="3012AE"/>
                <w:sz w:val="20"/>
                <w:szCs w:val="20"/>
              </w:rPr>
            </w:pPr>
          </w:p>
          <w:p w14:paraId="20F60831" w14:textId="77777777" w:rsidR="00B34D76" w:rsidRPr="00FE42DC" w:rsidRDefault="00B34D76" w:rsidP="00B34D76">
            <w:pPr>
              <w:widowControl/>
              <w:overflowPunct/>
              <w:autoSpaceDE/>
              <w:autoSpaceDN/>
              <w:adjustRightInd/>
              <w:rPr>
                <w:b/>
                <w:color w:val="3012AE"/>
                <w:sz w:val="20"/>
                <w:szCs w:val="20"/>
              </w:rPr>
            </w:pPr>
          </w:p>
          <w:p w14:paraId="19A4F201" w14:textId="77777777" w:rsidR="00B34D76" w:rsidRPr="00FE42DC" w:rsidRDefault="00B34D76" w:rsidP="00B34D76">
            <w:pPr>
              <w:widowControl/>
              <w:overflowPunct/>
              <w:autoSpaceDE/>
              <w:autoSpaceDN/>
              <w:adjustRightInd/>
              <w:rPr>
                <w:b/>
                <w:color w:val="3012AE"/>
                <w:sz w:val="20"/>
                <w:szCs w:val="20"/>
              </w:rPr>
            </w:pPr>
          </w:p>
          <w:p w14:paraId="67E4DEA9" w14:textId="77777777" w:rsidR="00B34D76" w:rsidRPr="00FE42DC" w:rsidRDefault="00B34D76" w:rsidP="00B34D76">
            <w:pPr>
              <w:widowControl/>
              <w:overflowPunct/>
              <w:autoSpaceDE/>
              <w:autoSpaceDN/>
              <w:adjustRightInd/>
              <w:rPr>
                <w:b/>
                <w:color w:val="3012AE"/>
                <w:sz w:val="20"/>
                <w:szCs w:val="20"/>
              </w:rPr>
            </w:pPr>
          </w:p>
          <w:p w14:paraId="523EF27A" w14:textId="77777777" w:rsidR="00B34D76" w:rsidRPr="00FE42DC" w:rsidRDefault="00B34D76" w:rsidP="00B34D76">
            <w:pPr>
              <w:widowControl/>
              <w:overflowPunct/>
              <w:autoSpaceDE/>
              <w:autoSpaceDN/>
              <w:adjustRightInd/>
              <w:rPr>
                <w:b/>
                <w:color w:val="3012AE"/>
                <w:sz w:val="20"/>
                <w:szCs w:val="20"/>
              </w:rPr>
            </w:pPr>
          </w:p>
        </w:tc>
        <w:tc>
          <w:tcPr>
            <w:tcW w:w="4985"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53E9208A" w14:textId="77777777" w:rsidR="00B34D76" w:rsidRPr="00FE42DC" w:rsidRDefault="00B34D76" w:rsidP="00B34D76">
            <w:pPr>
              <w:widowControl/>
              <w:overflowPunct/>
              <w:autoSpaceDE/>
              <w:autoSpaceDN/>
              <w:adjustRightInd/>
              <w:rPr>
                <w:b/>
                <w:color w:val="3012AE"/>
                <w:sz w:val="20"/>
                <w:szCs w:val="20"/>
              </w:rPr>
            </w:pPr>
          </w:p>
          <w:p w14:paraId="31922F64" w14:textId="77777777" w:rsidR="00B34D76" w:rsidRPr="00FE42DC" w:rsidRDefault="00B34D76" w:rsidP="00B34D76">
            <w:pPr>
              <w:widowControl/>
              <w:overflowPunct/>
              <w:autoSpaceDE/>
              <w:autoSpaceDN/>
              <w:adjustRightInd/>
              <w:rPr>
                <w:b/>
                <w:color w:val="3012AE"/>
                <w:sz w:val="20"/>
                <w:szCs w:val="20"/>
              </w:rPr>
            </w:pPr>
          </w:p>
          <w:p w14:paraId="5030E053" w14:textId="77777777" w:rsidR="00B34D76" w:rsidRPr="00FE42DC" w:rsidRDefault="00B34D76" w:rsidP="00B34D76">
            <w:pPr>
              <w:widowControl/>
              <w:numPr>
                <w:ilvl w:val="0"/>
                <w:numId w:val="20"/>
              </w:numPr>
              <w:tabs>
                <w:tab w:val="left" w:pos="219"/>
              </w:tabs>
              <w:overflowPunct/>
              <w:autoSpaceDE/>
              <w:autoSpaceDN/>
              <w:adjustRightInd/>
              <w:ind w:hanging="720"/>
              <w:contextualSpacing/>
              <w:rPr>
                <w:b/>
                <w:color w:val="3012AE"/>
                <w:sz w:val="20"/>
                <w:szCs w:val="20"/>
              </w:rPr>
            </w:pPr>
            <w:r w:rsidRPr="00FE42DC">
              <w:rPr>
                <w:b/>
                <w:color w:val="3012AE"/>
                <w:sz w:val="20"/>
                <w:szCs w:val="20"/>
              </w:rPr>
              <w:t>Budget</w:t>
            </w:r>
          </w:p>
          <w:p w14:paraId="7E1AB78D" w14:textId="77777777" w:rsidR="00B34D76" w:rsidRPr="00FE42DC" w:rsidRDefault="00B34D76" w:rsidP="00B34D76">
            <w:pPr>
              <w:widowControl/>
              <w:numPr>
                <w:ilvl w:val="0"/>
                <w:numId w:val="20"/>
              </w:numPr>
              <w:tabs>
                <w:tab w:val="left" w:pos="219"/>
              </w:tabs>
              <w:overflowPunct/>
              <w:autoSpaceDE/>
              <w:autoSpaceDN/>
              <w:adjustRightInd/>
              <w:ind w:hanging="720"/>
              <w:contextualSpacing/>
              <w:rPr>
                <w:b/>
                <w:color w:val="3012AE"/>
                <w:sz w:val="20"/>
                <w:szCs w:val="20"/>
              </w:rPr>
            </w:pPr>
            <w:r w:rsidRPr="00FE42DC">
              <w:rPr>
                <w:b/>
                <w:color w:val="3012AE"/>
                <w:sz w:val="20"/>
                <w:szCs w:val="20"/>
              </w:rPr>
              <w:t>Time constraints</w:t>
            </w:r>
          </w:p>
          <w:p w14:paraId="62008F89" w14:textId="77777777" w:rsidR="00B34D76" w:rsidRPr="00FE42DC" w:rsidRDefault="00B34D76" w:rsidP="00B34D76">
            <w:pPr>
              <w:widowControl/>
              <w:numPr>
                <w:ilvl w:val="0"/>
                <w:numId w:val="20"/>
              </w:numPr>
              <w:tabs>
                <w:tab w:val="left" w:pos="219"/>
              </w:tabs>
              <w:overflowPunct/>
              <w:autoSpaceDE/>
              <w:autoSpaceDN/>
              <w:adjustRightInd/>
              <w:ind w:hanging="720"/>
              <w:contextualSpacing/>
              <w:rPr>
                <w:b/>
                <w:color w:val="3012AE"/>
                <w:sz w:val="20"/>
                <w:szCs w:val="20"/>
              </w:rPr>
            </w:pPr>
            <w:r w:rsidRPr="00FE42DC">
              <w:rPr>
                <w:b/>
                <w:color w:val="3012AE"/>
                <w:sz w:val="20"/>
                <w:szCs w:val="20"/>
              </w:rPr>
              <w:t>Lack of opportunity</w:t>
            </w:r>
            <w:r w:rsidR="00607CD0" w:rsidRPr="00FE42DC">
              <w:rPr>
                <w:b/>
                <w:color w:val="3012AE"/>
                <w:sz w:val="20"/>
                <w:szCs w:val="20"/>
              </w:rPr>
              <w:t xml:space="preserve"> to progress</w:t>
            </w:r>
          </w:p>
          <w:p w14:paraId="4A8F6997" w14:textId="77777777" w:rsidR="00B34D76" w:rsidRPr="00FE42DC" w:rsidRDefault="00B34D76" w:rsidP="00B34D76">
            <w:pPr>
              <w:widowControl/>
              <w:numPr>
                <w:ilvl w:val="0"/>
                <w:numId w:val="20"/>
              </w:numPr>
              <w:tabs>
                <w:tab w:val="left" w:pos="219"/>
              </w:tabs>
              <w:overflowPunct/>
              <w:autoSpaceDE/>
              <w:autoSpaceDN/>
              <w:adjustRightInd/>
              <w:ind w:hanging="720"/>
              <w:contextualSpacing/>
              <w:rPr>
                <w:b/>
                <w:color w:val="3012AE"/>
                <w:sz w:val="20"/>
                <w:szCs w:val="20"/>
              </w:rPr>
            </w:pPr>
            <w:r w:rsidRPr="00FE42DC">
              <w:rPr>
                <w:b/>
                <w:color w:val="3012AE"/>
                <w:sz w:val="20"/>
                <w:szCs w:val="20"/>
              </w:rPr>
              <w:t>Lack of communication</w:t>
            </w:r>
          </w:p>
          <w:p w14:paraId="7AD29221" w14:textId="77777777" w:rsidR="00B34D76" w:rsidRPr="00FE42DC" w:rsidRDefault="00B34D76" w:rsidP="00B34D76">
            <w:pPr>
              <w:widowControl/>
              <w:numPr>
                <w:ilvl w:val="0"/>
                <w:numId w:val="20"/>
              </w:numPr>
              <w:tabs>
                <w:tab w:val="left" w:pos="219"/>
              </w:tabs>
              <w:overflowPunct/>
              <w:autoSpaceDE/>
              <w:autoSpaceDN/>
              <w:adjustRightInd/>
              <w:ind w:hanging="720"/>
              <w:contextualSpacing/>
              <w:rPr>
                <w:b/>
                <w:color w:val="3012AE"/>
                <w:sz w:val="20"/>
                <w:szCs w:val="20"/>
              </w:rPr>
            </w:pPr>
            <w:r w:rsidRPr="00FE42DC">
              <w:rPr>
                <w:b/>
                <w:color w:val="3012AE"/>
                <w:sz w:val="20"/>
                <w:szCs w:val="20"/>
              </w:rPr>
              <w:t>Limited by job description</w:t>
            </w:r>
          </w:p>
          <w:p w14:paraId="7B3CF8BE" w14:textId="77777777" w:rsidR="00607CD0" w:rsidRPr="00FE42DC" w:rsidRDefault="00607CD0" w:rsidP="00B34D76">
            <w:pPr>
              <w:widowControl/>
              <w:numPr>
                <w:ilvl w:val="0"/>
                <w:numId w:val="20"/>
              </w:numPr>
              <w:tabs>
                <w:tab w:val="left" w:pos="219"/>
              </w:tabs>
              <w:overflowPunct/>
              <w:autoSpaceDE/>
              <w:autoSpaceDN/>
              <w:adjustRightInd/>
              <w:ind w:hanging="720"/>
              <w:contextualSpacing/>
              <w:rPr>
                <w:b/>
                <w:color w:val="3012AE"/>
                <w:sz w:val="20"/>
                <w:szCs w:val="20"/>
              </w:rPr>
            </w:pPr>
            <w:r w:rsidRPr="00FE42DC">
              <w:rPr>
                <w:b/>
                <w:color w:val="3012AE"/>
                <w:sz w:val="20"/>
                <w:szCs w:val="20"/>
              </w:rPr>
              <w:t>Lack of training opportunity</w:t>
            </w:r>
          </w:p>
          <w:p w14:paraId="6D1F7B7E" w14:textId="77777777" w:rsidR="00607CD0" w:rsidRPr="00FE42DC" w:rsidRDefault="00607CD0" w:rsidP="00607CD0">
            <w:pPr>
              <w:widowControl/>
              <w:tabs>
                <w:tab w:val="left" w:pos="219"/>
              </w:tabs>
              <w:overflowPunct/>
              <w:autoSpaceDE/>
              <w:autoSpaceDN/>
              <w:adjustRightInd/>
              <w:ind w:left="720"/>
              <w:contextualSpacing/>
              <w:rPr>
                <w:b/>
                <w:color w:val="3012AE"/>
                <w:sz w:val="20"/>
                <w:szCs w:val="20"/>
              </w:rPr>
            </w:pPr>
          </w:p>
        </w:tc>
      </w:tr>
    </w:tbl>
    <w:p w14:paraId="625A5110" w14:textId="77777777" w:rsidR="00B34D76" w:rsidRPr="00B34D76" w:rsidRDefault="00B34D76" w:rsidP="00B34D76">
      <w:pPr>
        <w:widowControl/>
        <w:overflowPunct/>
        <w:autoSpaceDE/>
        <w:autoSpaceDN/>
        <w:adjustRightInd/>
        <w:rPr>
          <w:i/>
          <w:sz w:val="22"/>
          <w:szCs w:val="22"/>
          <w:lang w:eastAsia="en-GB"/>
        </w:rPr>
      </w:pPr>
    </w:p>
    <w:p w14:paraId="3DE4D0C4" w14:textId="77777777" w:rsidR="00B34D76" w:rsidRDefault="00B34D76" w:rsidP="00050380">
      <w:pPr>
        <w:pStyle w:val="Default"/>
        <w:jc w:val="both"/>
        <w:rPr>
          <w:b/>
        </w:rPr>
      </w:pPr>
    </w:p>
    <w:p w14:paraId="0E29D602" w14:textId="77777777" w:rsidR="00B34D76" w:rsidRDefault="00B34D76" w:rsidP="00050380">
      <w:pPr>
        <w:pStyle w:val="Default"/>
        <w:jc w:val="both"/>
        <w:rPr>
          <w:b/>
        </w:rPr>
      </w:pPr>
    </w:p>
    <w:p w14:paraId="7603C64B" w14:textId="77777777" w:rsidR="00050380" w:rsidRDefault="00050380" w:rsidP="00050380">
      <w:pPr>
        <w:pStyle w:val="Default"/>
        <w:jc w:val="both"/>
        <w:rPr>
          <w:b/>
        </w:rPr>
      </w:pPr>
    </w:p>
    <w:p w14:paraId="09DB1499" w14:textId="77777777" w:rsidR="00FA4EF0" w:rsidRDefault="00FA4EF0" w:rsidP="00050380">
      <w:pPr>
        <w:pStyle w:val="Default"/>
        <w:jc w:val="both"/>
        <w:rPr>
          <w:b/>
        </w:rPr>
      </w:pPr>
    </w:p>
    <w:p w14:paraId="34B1F40B" w14:textId="77777777" w:rsidR="00FA4EF0" w:rsidRDefault="00FA4EF0" w:rsidP="00050380">
      <w:pPr>
        <w:pStyle w:val="Default"/>
        <w:jc w:val="both"/>
        <w:rPr>
          <w:b/>
        </w:rPr>
      </w:pPr>
    </w:p>
    <w:p w14:paraId="29EC2842" w14:textId="77777777" w:rsidR="00FA4EF0" w:rsidRDefault="00FA4EF0" w:rsidP="00050380">
      <w:pPr>
        <w:pStyle w:val="Default"/>
        <w:jc w:val="both"/>
        <w:rPr>
          <w:b/>
        </w:rPr>
      </w:pPr>
    </w:p>
    <w:p w14:paraId="63D132C8" w14:textId="77777777" w:rsidR="00FA4EF0" w:rsidRDefault="00FA4EF0" w:rsidP="00050380">
      <w:pPr>
        <w:pStyle w:val="Default"/>
        <w:jc w:val="both"/>
        <w:rPr>
          <w:b/>
        </w:rPr>
      </w:pPr>
    </w:p>
    <w:p w14:paraId="6B961572" w14:textId="6E4F0067" w:rsidR="00FA4EF0" w:rsidRDefault="00FA4EF0" w:rsidP="00050380">
      <w:pPr>
        <w:pStyle w:val="Default"/>
        <w:jc w:val="both"/>
        <w:rPr>
          <w:b/>
        </w:rPr>
      </w:pPr>
    </w:p>
    <w:p w14:paraId="67CF6FEB" w14:textId="1C0577FE" w:rsidR="00271C24" w:rsidRDefault="00271C24" w:rsidP="00050380">
      <w:pPr>
        <w:pStyle w:val="Default"/>
        <w:jc w:val="both"/>
        <w:rPr>
          <w:b/>
        </w:rPr>
      </w:pPr>
    </w:p>
    <w:p w14:paraId="18D91B26" w14:textId="77777777" w:rsidR="00271C24" w:rsidRDefault="00271C24" w:rsidP="00050380">
      <w:pPr>
        <w:pStyle w:val="Default"/>
        <w:jc w:val="both"/>
        <w:rPr>
          <w:b/>
        </w:rPr>
      </w:pPr>
    </w:p>
    <w:p w14:paraId="77C19ABD" w14:textId="77777777" w:rsidR="00050380" w:rsidRDefault="00050380" w:rsidP="00050380">
      <w:pPr>
        <w:pStyle w:val="Default"/>
        <w:jc w:val="both"/>
        <w:rPr>
          <w:b/>
        </w:rPr>
      </w:pPr>
    </w:p>
    <w:p w14:paraId="595A4D41" w14:textId="77777777" w:rsidR="00561DBD" w:rsidRPr="00561DBD" w:rsidRDefault="00561DBD" w:rsidP="00561DBD">
      <w:pPr>
        <w:pStyle w:val="Default"/>
        <w:jc w:val="both"/>
        <w:rPr>
          <w:b/>
          <w:color w:val="2938F7"/>
          <w:u w:val="single"/>
        </w:rPr>
      </w:pPr>
      <w:r>
        <w:rPr>
          <w:b/>
          <w:color w:val="2938F7"/>
          <w:u w:val="single"/>
        </w:rPr>
        <w:lastRenderedPageBreak/>
        <w:t>Appendix 4(b</w:t>
      </w:r>
      <w:r w:rsidRPr="00561DBD">
        <w:rPr>
          <w:b/>
          <w:color w:val="2938F7"/>
          <w:u w:val="single"/>
        </w:rPr>
        <w:t xml:space="preserve">) </w:t>
      </w:r>
    </w:p>
    <w:p w14:paraId="7852958B" w14:textId="77777777" w:rsidR="00561DBD" w:rsidRDefault="00561DBD" w:rsidP="00561DBD">
      <w:pPr>
        <w:pStyle w:val="Default"/>
        <w:jc w:val="both"/>
        <w:rPr>
          <w:b/>
          <w:color w:val="2938F7"/>
        </w:rPr>
      </w:pPr>
    </w:p>
    <w:p w14:paraId="133FFB05" w14:textId="77777777" w:rsidR="00561DBD" w:rsidRPr="00561DBD" w:rsidRDefault="00561DBD" w:rsidP="00561DBD">
      <w:pPr>
        <w:pStyle w:val="Default"/>
        <w:jc w:val="both"/>
        <w:rPr>
          <w:b/>
          <w:color w:val="2938F7"/>
        </w:rPr>
      </w:pPr>
      <w:r w:rsidRPr="00561DBD">
        <w:rPr>
          <w:b/>
          <w:color w:val="2938F7"/>
        </w:rPr>
        <w:t>SWOT Analysis</w:t>
      </w:r>
      <w:r>
        <w:rPr>
          <w:b/>
          <w:color w:val="2938F7"/>
        </w:rPr>
        <w:t xml:space="preserve"> Template</w:t>
      </w:r>
    </w:p>
    <w:p w14:paraId="188DBCAB" w14:textId="77777777" w:rsidR="00561DBD" w:rsidRDefault="00561DBD" w:rsidP="00561DBD">
      <w:pPr>
        <w:pStyle w:val="Default"/>
        <w:jc w:val="both"/>
        <w:rPr>
          <w:b/>
        </w:rPr>
      </w:pPr>
    </w:p>
    <w:p w14:paraId="108BBB66" w14:textId="77777777" w:rsidR="00561DBD" w:rsidRPr="00B34D76" w:rsidRDefault="00561DBD" w:rsidP="00FA4EF0">
      <w:pPr>
        <w:widowControl/>
        <w:shd w:val="clear" w:color="auto" w:fill="8DB3E2" w:themeFill="text2" w:themeFillTint="66"/>
        <w:overflowPunct/>
        <w:autoSpaceDE/>
        <w:autoSpaceDN/>
        <w:adjustRightInd/>
        <w:ind w:left="-426" w:right="-472"/>
        <w:jc w:val="center"/>
        <w:rPr>
          <w:b/>
          <w:color w:val="FFFFFF" w:themeColor="background1"/>
          <w:sz w:val="28"/>
          <w:szCs w:val="28"/>
          <w:lang w:eastAsia="en-GB"/>
        </w:rPr>
      </w:pPr>
    </w:p>
    <w:p w14:paraId="5BA0F246" w14:textId="77777777" w:rsidR="00561DBD" w:rsidRPr="00B34D76" w:rsidRDefault="00561DBD" w:rsidP="00FA4EF0">
      <w:pPr>
        <w:widowControl/>
        <w:shd w:val="clear" w:color="auto" w:fill="8DB3E2" w:themeFill="text2" w:themeFillTint="66"/>
        <w:overflowPunct/>
        <w:autoSpaceDE/>
        <w:autoSpaceDN/>
        <w:adjustRightInd/>
        <w:ind w:left="-426" w:right="-472"/>
        <w:jc w:val="center"/>
        <w:rPr>
          <w:b/>
          <w:color w:val="FFFFFF" w:themeColor="background1"/>
          <w:sz w:val="48"/>
          <w:szCs w:val="48"/>
          <w:lang w:eastAsia="en-GB"/>
        </w:rPr>
      </w:pPr>
      <w:r w:rsidRPr="00B34D76">
        <w:rPr>
          <w:b/>
          <w:color w:val="FFFFFF" w:themeColor="background1"/>
          <w:sz w:val="48"/>
          <w:szCs w:val="48"/>
          <w:lang w:eastAsia="en-GB"/>
        </w:rPr>
        <w:t>SWOT Analysis</w:t>
      </w:r>
    </w:p>
    <w:p w14:paraId="487B4670" w14:textId="77777777" w:rsidR="00561DBD" w:rsidRPr="00B34D76" w:rsidRDefault="00561DBD" w:rsidP="00FA4EF0">
      <w:pPr>
        <w:widowControl/>
        <w:shd w:val="clear" w:color="auto" w:fill="8DB3E2" w:themeFill="text2" w:themeFillTint="66"/>
        <w:overflowPunct/>
        <w:autoSpaceDE/>
        <w:autoSpaceDN/>
        <w:adjustRightInd/>
        <w:ind w:left="-426" w:right="-472"/>
        <w:jc w:val="center"/>
        <w:rPr>
          <w:b/>
          <w:color w:val="FFFFFF" w:themeColor="background1"/>
          <w:sz w:val="28"/>
          <w:szCs w:val="28"/>
          <w:lang w:eastAsia="en-GB"/>
        </w:rPr>
      </w:pPr>
    </w:p>
    <w:p w14:paraId="3C4A1CD1" w14:textId="77777777" w:rsidR="00561DBD" w:rsidRPr="00B34D76" w:rsidRDefault="00561DBD" w:rsidP="00561DBD">
      <w:pPr>
        <w:widowControl/>
        <w:overflowPunct/>
        <w:autoSpaceDE/>
        <w:autoSpaceDN/>
        <w:adjustRightInd/>
        <w:rPr>
          <w:i/>
          <w:sz w:val="22"/>
          <w:szCs w:val="22"/>
          <w:lang w:eastAsia="en-GB"/>
        </w:rPr>
      </w:pPr>
    </w:p>
    <w:tbl>
      <w:tblPr>
        <w:tblStyle w:val="TableGrid1"/>
        <w:tblW w:w="9924" w:type="dxa"/>
        <w:tblInd w:w="-318" w:type="dxa"/>
        <w:tblLook w:val="04A0" w:firstRow="1" w:lastRow="0" w:firstColumn="1" w:lastColumn="0" w:noHBand="0" w:noVBand="1"/>
      </w:tblPr>
      <w:tblGrid>
        <w:gridCol w:w="4939"/>
        <w:gridCol w:w="4985"/>
      </w:tblGrid>
      <w:tr w:rsidR="00561DBD" w:rsidRPr="00B34D76" w14:paraId="6CA4B4F4" w14:textId="77777777" w:rsidTr="00FA4EF0">
        <w:tc>
          <w:tcPr>
            <w:tcW w:w="4939" w:type="dxa"/>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02404782" w14:textId="77777777" w:rsidR="00561DBD" w:rsidRPr="00B34D76" w:rsidRDefault="00561DBD" w:rsidP="005908D7">
            <w:pPr>
              <w:widowControl/>
              <w:overflowPunct/>
              <w:autoSpaceDE/>
              <w:autoSpaceDN/>
              <w:adjustRightInd/>
              <w:jc w:val="center"/>
              <w:rPr>
                <w:b/>
                <w:color w:val="FFFFFF" w:themeColor="background1"/>
                <w:sz w:val="28"/>
              </w:rPr>
            </w:pPr>
          </w:p>
          <w:p w14:paraId="770407F0" w14:textId="77777777" w:rsidR="00561DBD" w:rsidRPr="00B34D76" w:rsidRDefault="00561DBD" w:rsidP="005908D7">
            <w:pPr>
              <w:widowControl/>
              <w:overflowPunct/>
              <w:autoSpaceDE/>
              <w:autoSpaceDN/>
              <w:adjustRightInd/>
              <w:jc w:val="center"/>
              <w:rPr>
                <w:b/>
                <w:color w:val="FFFFFF" w:themeColor="background1"/>
                <w:sz w:val="28"/>
              </w:rPr>
            </w:pPr>
            <w:r w:rsidRPr="00B34D76">
              <w:rPr>
                <w:b/>
                <w:color w:val="FFFFFF" w:themeColor="background1"/>
                <w:sz w:val="28"/>
              </w:rPr>
              <w:t>Strengths</w:t>
            </w:r>
          </w:p>
          <w:p w14:paraId="70B1677E" w14:textId="77777777" w:rsidR="00561DBD" w:rsidRPr="00B34D76" w:rsidRDefault="00561DBD" w:rsidP="005908D7">
            <w:pPr>
              <w:widowControl/>
              <w:overflowPunct/>
              <w:autoSpaceDE/>
              <w:autoSpaceDN/>
              <w:adjustRightInd/>
              <w:jc w:val="center"/>
              <w:rPr>
                <w:b/>
                <w:color w:val="FFFFFF" w:themeColor="background1"/>
                <w:sz w:val="28"/>
              </w:rPr>
            </w:pPr>
          </w:p>
        </w:tc>
        <w:tc>
          <w:tcPr>
            <w:tcW w:w="4985" w:type="dxa"/>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60DC2D81" w14:textId="77777777" w:rsidR="00561DBD" w:rsidRPr="00B34D76" w:rsidRDefault="00561DBD" w:rsidP="005908D7">
            <w:pPr>
              <w:widowControl/>
              <w:overflowPunct/>
              <w:autoSpaceDE/>
              <w:autoSpaceDN/>
              <w:adjustRightInd/>
              <w:jc w:val="center"/>
              <w:rPr>
                <w:b/>
                <w:color w:val="FFFFFF" w:themeColor="background1"/>
                <w:sz w:val="28"/>
              </w:rPr>
            </w:pPr>
          </w:p>
          <w:p w14:paraId="79CA9AE1" w14:textId="77777777" w:rsidR="00561DBD" w:rsidRPr="00B34D76" w:rsidRDefault="00561DBD" w:rsidP="005908D7">
            <w:pPr>
              <w:widowControl/>
              <w:overflowPunct/>
              <w:autoSpaceDE/>
              <w:autoSpaceDN/>
              <w:adjustRightInd/>
              <w:jc w:val="center"/>
              <w:rPr>
                <w:b/>
                <w:color w:val="FFFFFF" w:themeColor="background1"/>
                <w:sz w:val="28"/>
              </w:rPr>
            </w:pPr>
            <w:r w:rsidRPr="00B34D76">
              <w:rPr>
                <w:b/>
                <w:color w:val="FFFFFF" w:themeColor="background1"/>
                <w:sz w:val="28"/>
              </w:rPr>
              <w:t>Weaknesses</w:t>
            </w:r>
          </w:p>
        </w:tc>
      </w:tr>
      <w:tr w:rsidR="00561DBD" w:rsidRPr="00B34D76" w14:paraId="0807EA05" w14:textId="77777777" w:rsidTr="00FA4EF0">
        <w:tc>
          <w:tcPr>
            <w:tcW w:w="4939"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05BEE15E" w14:textId="77777777" w:rsidR="00561DBD" w:rsidRPr="00B34D76" w:rsidRDefault="00561DBD" w:rsidP="005908D7">
            <w:pPr>
              <w:widowControl/>
              <w:overflowPunct/>
              <w:autoSpaceDE/>
              <w:autoSpaceDN/>
              <w:adjustRightInd/>
              <w:rPr>
                <w:rFonts w:ascii="HfW precursive" w:hAnsi="HfW precursive"/>
                <w:b/>
                <w:color w:val="3012AE"/>
                <w:sz w:val="20"/>
                <w:szCs w:val="20"/>
              </w:rPr>
            </w:pPr>
          </w:p>
          <w:p w14:paraId="06D875D8" w14:textId="77777777" w:rsidR="00561DBD" w:rsidRPr="00B34D76" w:rsidRDefault="00561DBD" w:rsidP="005908D7">
            <w:pPr>
              <w:widowControl/>
              <w:overflowPunct/>
              <w:autoSpaceDE/>
              <w:autoSpaceDN/>
              <w:adjustRightInd/>
              <w:rPr>
                <w:rFonts w:ascii="HfW precursive" w:hAnsi="HfW precursive"/>
                <w:b/>
                <w:color w:val="3012AE"/>
                <w:sz w:val="20"/>
                <w:szCs w:val="20"/>
              </w:rPr>
            </w:pPr>
          </w:p>
          <w:p w14:paraId="392D96C4" w14:textId="77777777" w:rsidR="00561DBD" w:rsidRDefault="00561DBD" w:rsidP="005908D7">
            <w:pPr>
              <w:widowControl/>
              <w:numPr>
                <w:ilvl w:val="0"/>
                <w:numId w:val="19"/>
              </w:numPr>
              <w:tabs>
                <w:tab w:val="left" w:pos="302"/>
              </w:tabs>
              <w:overflowPunct/>
              <w:autoSpaceDE/>
              <w:autoSpaceDN/>
              <w:adjustRightInd/>
              <w:ind w:hanging="686"/>
              <w:contextualSpacing/>
              <w:rPr>
                <w:rFonts w:ascii="HfW precursive" w:hAnsi="HfW precursive"/>
                <w:b/>
                <w:color w:val="3012AE"/>
                <w:sz w:val="20"/>
                <w:szCs w:val="20"/>
              </w:rPr>
            </w:pPr>
          </w:p>
          <w:p w14:paraId="24FDB8FE" w14:textId="77777777" w:rsidR="00561DBD" w:rsidRDefault="00561DBD" w:rsidP="005908D7">
            <w:pPr>
              <w:widowControl/>
              <w:numPr>
                <w:ilvl w:val="0"/>
                <w:numId w:val="19"/>
              </w:numPr>
              <w:tabs>
                <w:tab w:val="left" w:pos="302"/>
              </w:tabs>
              <w:overflowPunct/>
              <w:autoSpaceDE/>
              <w:autoSpaceDN/>
              <w:adjustRightInd/>
              <w:ind w:hanging="686"/>
              <w:contextualSpacing/>
              <w:rPr>
                <w:rFonts w:ascii="HfW precursive" w:hAnsi="HfW precursive"/>
                <w:b/>
                <w:color w:val="3012AE"/>
                <w:sz w:val="20"/>
                <w:szCs w:val="20"/>
              </w:rPr>
            </w:pPr>
          </w:p>
          <w:p w14:paraId="34AEAF4E" w14:textId="77777777" w:rsidR="00561DBD" w:rsidRDefault="00561DBD" w:rsidP="00561DBD">
            <w:pPr>
              <w:widowControl/>
              <w:tabs>
                <w:tab w:val="left" w:pos="302"/>
              </w:tabs>
              <w:overflowPunct/>
              <w:autoSpaceDE/>
              <w:autoSpaceDN/>
              <w:adjustRightInd/>
              <w:contextualSpacing/>
              <w:rPr>
                <w:rFonts w:ascii="HfW precursive" w:hAnsi="HfW precursive"/>
                <w:b/>
                <w:color w:val="3012AE"/>
                <w:sz w:val="20"/>
                <w:szCs w:val="20"/>
              </w:rPr>
            </w:pPr>
          </w:p>
          <w:p w14:paraId="2C8824AB" w14:textId="77777777" w:rsidR="00561DBD" w:rsidRPr="00B34D76" w:rsidRDefault="00561DBD" w:rsidP="00561DBD">
            <w:pPr>
              <w:widowControl/>
              <w:tabs>
                <w:tab w:val="left" w:pos="302"/>
              </w:tabs>
              <w:overflowPunct/>
              <w:autoSpaceDE/>
              <w:autoSpaceDN/>
              <w:adjustRightInd/>
              <w:contextualSpacing/>
              <w:rPr>
                <w:rFonts w:ascii="HfW precursive" w:hAnsi="HfW precursive"/>
                <w:b/>
                <w:color w:val="3012AE"/>
                <w:sz w:val="20"/>
                <w:szCs w:val="20"/>
              </w:rPr>
            </w:pPr>
          </w:p>
          <w:p w14:paraId="7DF38C15" w14:textId="77777777" w:rsidR="00561DBD" w:rsidRPr="00B34D76" w:rsidRDefault="00561DBD" w:rsidP="005908D7">
            <w:pPr>
              <w:widowControl/>
              <w:overflowPunct/>
              <w:autoSpaceDE/>
              <w:autoSpaceDN/>
              <w:adjustRightInd/>
              <w:rPr>
                <w:rFonts w:ascii="HfW precursive" w:hAnsi="HfW precursive"/>
                <w:b/>
                <w:color w:val="3012AE"/>
                <w:sz w:val="20"/>
                <w:szCs w:val="20"/>
              </w:rPr>
            </w:pPr>
          </w:p>
          <w:p w14:paraId="03520B47" w14:textId="77777777" w:rsidR="00561DBD" w:rsidRPr="00B34D76" w:rsidRDefault="00561DBD" w:rsidP="005908D7">
            <w:pPr>
              <w:widowControl/>
              <w:overflowPunct/>
              <w:autoSpaceDE/>
              <w:autoSpaceDN/>
              <w:adjustRightInd/>
              <w:rPr>
                <w:rFonts w:ascii="HfW precursive" w:hAnsi="HfW precursive"/>
                <w:b/>
                <w:color w:val="3012AE"/>
                <w:sz w:val="20"/>
                <w:szCs w:val="20"/>
              </w:rPr>
            </w:pPr>
          </w:p>
          <w:p w14:paraId="7D8749D4" w14:textId="77777777" w:rsidR="00561DBD" w:rsidRPr="00B34D76" w:rsidRDefault="00561DBD" w:rsidP="005908D7">
            <w:pPr>
              <w:widowControl/>
              <w:overflowPunct/>
              <w:autoSpaceDE/>
              <w:autoSpaceDN/>
              <w:adjustRightInd/>
              <w:rPr>
                <w:rFonts w:ascii="HfW precursive" w:hAnsi="HfW precursive"/>
                <w:b/>
                <w:color w:val="3012AE"/>
                <w:sz w:val="20"/>
                <w:szCs w:val="20"/>
              </w:rPr>
            </w:pPr>
          </w:p>
          <w:p w14:paraId="4A283C35" w14:textId="77777777" w:rsidR="00561DBD" w:rsidRPr="00B34D76" w:rsidRDefault="00561DBD" w:rsidP="005908D7">
            <w:pPr>
              <w:widowControl/>
              <w:overflowPunct/>
              <w:autoSpaceDE/>
              <w:autoSpaceDN/>
              <w:adjustRightInd/>
              <w:rPr>
                <w:rFonts w:ascii="HfW precursive" w:hAnsi="HfW precursive"/>
                <w:b/>
                <w:color w:val="3012AE"/>
                <w:sz w:val="20"/>
                <w:szCs w:val="20"/>
              </w:rPr>
            </w:pPr>
          </w:p>
        </w:tc>
        <w:tc>
          <w:tcPr>
            <w:tcW w:w="4985"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049AA748" w14:textId="77777777" w:rsidR="00561DBD" w:rsidRPr="00B34D76" w:rsidRDefault="00561DBD" w:rsidP="005908D7">
            <w:pPr>
              <w:widowControl/>
              <w:overflowPunct/>
              <w:autoSpaceDE/>
              <w:autoSpaceDN/>
              <w:adjustRightInd/>
              <w:rPr>
                <w:rFonts w:ascii="HfW precursive" w:hAnsi="HfW precursive"/>
                <w:b/>
                <w:color w:val="3012AE"/>
                <w:sz w:val="20"/>
                <w:szCs w:val="20"/>
              </w:rPr>
            </w:pPr>
          </w:p>
          <w:p w14:paraId="3C102975" w14:textId="77777777" w:rsidR="00561DBD" w:rsidRPr="00B34D76" w:rsidRDefault="00561DBD" w:rsidP="005908D7">
            <w:pPr>
              <w:widowControl/>
              <w:overflowPunct/>
              <w:autoSpaceDE/>
              <w:autoSpaceDN/>
              <w:adjustRightInd/>
              <w:rPr>
                <w:rFonts w:ascii="HfW precursive" w:hAnsi="HfW precursive"/>
                <w:b/>
                <w:color w:val="3012AE"/>
                <w:sz w:val="20"/>
                <w:szCs w:val="20"/>
              </w:rPr>
            </w:pPr>
          </w:p>
          <w:p w14:paraId="53133F1A" w14:textId="77777777" w:rsidR="00561DBD" w:rsidRPr="00B34D76" w:rsidRDefault="00561DBD" w:rsidP="005908D7">
            <w:pPr>
              <w:widowControl/>
              <w:numPr>
                <w:ilvl w:val="0"/>
                <w:numId w:val="19"/>
              </w:numPr>
              <w:overflowPunct/>
              <w:autoSpaceDE/>
              <w:autoSpaceDN/>
              <w:adjustRightInd/>
              <w:ind w:left="199" w:hanging="199"/>
              <w:contextualSpacing/>
              <w:rPr>
                <w:rFonts w:ascii="HfW precursive" w:hAnsi="HfW precursive"/>
                <w:b/>
                <w:color w:val="3012AE"/>
                <w:sz w:val="20"/>
                <w:szCs w:val="20"/>
              </w:rPr>
            </w:pPr>
          </w:p>
          <w:p w14:paraId="24689ADE" w14:textId="77777777" w:rsidR="00561DBD" w:rsidRPr="00B34D76" w:rsidRDefault="00561DBD" w:rsidP="00561DBD">
            <w:pPr>
              <w:widowControl/>
              <w:numPr>
                <w:ilvl w:val="0"/>
                <w:numId w:val="19"/>
              </w:numPr>
              <w:overflowPunct/>
              <w:autoSpaceDE/>
              <w:autoSpaceDN/>
              <w:adjustRightInd/>
              <w:ind w:left="199" w:hanging="199"/>
              <w:contextualSpacing/>
              <w:rPr>
                <w:rFonts w:ascii="HfW precursive" w:hAnsi="HfW precursive"/>
                <w:b/>
                <w:color w:val="3012AE"/>
                <w:sz w:val="20"/>
                <w:szCs w:val="20"/>
              </w:rPr>
            </w:pPr>
          </w:p>
          <w:p w14:paraId="5C0A08FE" w14:textId="77777777" w:rsidR="00561DBD" w:rsidRPr="00B34D76" w:rsidRDefault="00561DBD" w:rsidP="005908D7">
            <w:pPr>
              <w:widowControl/>
              <w:overflowPunct/>
              <w:autoSpaceDE/>
              <w:autoSpaceDN/>
              <w:adjustRightInd/>
              <w:rPr>
                <w:rFonts w:ascii="HfW precursive" w:hAnsi="HfW precursive"/>
                <w:b/>
                <w:color w:val="3012AE"/>
                <w:sz w:val="20"/>
                <w:szCs w:val="20"/>
              </w:rPr>
            </w:pPr>
          </w:p>
        </w:tc>
      </w:tr>
      <w:tr w:rsidR="00561DBD" w:rsidRPr="00B34D76" w14:paraId="733A8E59" w14:textId="77777777" w:rsidTr="00FA4EF0">
        <w:tc>
          <w:tcPr>
            <w:tcW w:w="4939" w:type="dxa"/>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32A96AF4" w14:textId="77777777" w:rsidR="00561DBD" w:rsidRPr="00B34D76" w:rsidRDefault="00561DBD" w:rsidP="005908D7">
            <w:pPr>
              <w:widowControl/>
              <w:overflowPunct/>
              <w:autoSpaceDE/>
              <w:autoSpaceDN/>
              <w:adjustRightInd/>
              <w:jc w:val="center"/>
              <w:rPr>
                <w:b/>
                <w:color w:val="FFFFFF" w:themeColor="background1"/>
                <w:sz w:val="28"/>
              </w:rPr>
            </w:pPr>
          </w:p>
          <w:p w14:paraId="2878E1C4" w14:textId="77777777" w:rsidR="00561DBD" w:rsidRPr="00B34D76" w:rsidRDefault="00561DBD" w:rsidP="005908D7">
            <w:pPr>
              <w:widowControl/>
              <w:overflowPunct/>
              <w:autoSpaceDE/>
              <w:autoSpaceDN/>
              <w:adjustRightInd/>
              <w:jc w:val="center"/>
              <w:rPr>
                <w:b/>
                <w:color w:val="FFFFFF" w:themeColor="background1"/>
                <w:sz w:val="28"/>
              </w:rPr>
            </w:pPr>
            <w:r w:rsidRPr="00B34D76">
              <w:rPr>
                <w:b/>
                <w:color w:val="FFFFFF" w:themeColor="background1"/>
                <w:sz w:val="28"/>
              </w:rPr>
              <w:t>Opportunities</w:t>
            </w:r>
          </w:p>
          <w:p w14:paraId="4079EED9" w14:textId="77777777" w:rsidR="00561DBD" w:rsidRPr="00B34D76" w:rsidRDefault="00561DBD" w:rsidP="005908D7">
            <w:pPr>
              <w:widowControl/>
              <w:overflowPunct/>
              <w:autoSpaceDE/>
              <w:autoSpaceDN/>
              <w:adjustRightInd/>
              <w:jc w:val="center"/>
              <w:rPr>
                <w:b/>
                <w:color w:val="FFFFFF" w:themeColor="background1"/>
                <w:sz w:val="28"/>
              </w:rPr>
            </w:pPr>
          </w:p>
        </w:tc>
        <w:tc>
          <w:tcPr>
            <w:tcW w:w="4985" w:type="dxa"/>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20CCE216" w14:textId="77777777" w:rsidR="00561DBD" w:rsidRPr="00B34D76" w:rsidRDefault="00561DBD" w:rsidP="005908D7">
            <w:pPr>
              <w:widowControl/>
              <w:overflowPunct/>
              <w:autoSpaceDE/>
              <w:autoSpaceDN/>
              <w:adjustRightInd/>
              <w:jc w:val="center"/>
              <w:rPr>
                <w:b/>
                <w:color w:val="FFFFFF" w:themeColor="background1"/>
                <w:sz w:val="28"/>
              </w:rPr>
            </w:pPr>
          </w:p>
          <w:p w14:paraId="6F0A2501" w14:textId="77777777" w:rsidR="00561DBD" w:rsidRPr="00B34D76" w:rsidRDefault="00561DBD" w:rsidP="005908D7">
            <w:pPr>
              <w:widowControl/>
              <w:overflowPunct/>
              <w:autoSpaceDE/>
              <w:autoSpaceDN/>
              <w:adjustRightInd/>
              <w:jc w:val="center"/>
              <w:rPr>
                <w:b/>
                <w:color w:val="FFFFFF" w:themeColor="background1"/>
                <w:sz w:val="28"/>
              </w:rPr>
            </w:pPr>
            <w:r w:rsidRPr="00B34D76">
              <w:rPr>
                <w:b/>
                <w:color w:val="FFFFFF" w:themeColor="background1"/>
                <w:sz w:val="28"/>
              </w:rPr>
              <w:t>Threats</w:t>
            </w:r>
          </w:p>
        </w:tc>
      </w:tr>
      <w:tr w:rsidR="00561DBD" w:rsidRPr="00B34D76" w14:paraId="3DEE23D0" w14:textId="77777777" w:rsidTr="00FA4EF0">
        <w:tc>
          <w:tcPr>
            <w:tcW w:w="4939"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2873D742" w14:textId="77777777" w:rsidR="00561DBD" w:rsidRPr="00B34D76" w:rsidRDefault="00561DBD" w:rsidP="005908D7">
            <w:pPr>
              <w:widowControl/>
              <w:overflowPunct/>
              <w:autoSpaceDE/>
              <w:autoSpaceDN/>
              <w:adjustRightInd/>
              <w:rPr>
                <w:rFonts w:ascii="HfW precursive" w:hAnsi="HfW precursive"/>
                <w:b/>
                <w:color w:val="3012AE"/>
                <w:sz w:val="20"/>
                <w:szCs w:val="20"/>
              </w:rPr>
            </w:pPr>
          </w:p>
          <w:p w14:paraId="7F15BA3E" w14:textId="77777777" w:rsidR="00561DBD" w:rsidRPr="00B34D76" w:rsidRDefault="00561DBD" w:rsidP="005908D7">
            <w:pPr>
              <w:widowControl/>
              <w:overflowPunct/>
              <w:autoSpaceDE/>
              <w:autoSpaceDN/>
              <w:adjustRightInd/>
              <w:rPr>
                <w:rFonts w:ascii="HfW precursive" w:hAnsi="HfW precursive"/>
                <w:b/>
                <w:color w:val="3012AE"/>
                <w:sz w:val="20"/>
                <w:szCs w:val="20"/>
              </w:rPr>
            </w:pPr>
          </w:p>
          <w:p w14:paraId="7F96D05C" w14:textId="77777777" w:rsidR="00561DBD" w:rsidRDefault="00561DBD" w:rsidP="005908D7">
            <w:pPr>
              <w:widowControl/>
              <w:numPr>
                <w:ilvl w:val="0"/>
                <w:numId w:val="20"/>
              </w:numPr>
              <w:tabs>
                <w:tab w:val="left" w:pos="318"/>
              </w:tabs>
              <w:overflowPunct/>
              <w:autoSpaceDE/>
              <w:autoSpaceDN/>
              <w:adjustRightInd/>
              <w:ind w:left="318" w:hanging="284"/>
              <w:contextualSpacing/>
              <w:rPr>
                <w:rFonts w:ascii="HfW precursive" w:hAnsi="HfW precursive"/>
                <w:b/>
                <w:color w:val="3012AE"/>
                <w:sz w:val="20"/>
                <w:szCs w:val="20"/>
              </w:rPr>
            </w:pPr>
          </w:p>
          <w:p w14:paraId="57C452BB" w14:textId="77777777" w:rsidR="00AD1B31" w:rsidRPr="00B34D76" w:rsidRDefault="00AD1B31" w:rsidP="005908D7">
            <w:pPr>
              <w:widowControl/>
              <w:numPr>
                <w:ilvl w:val="0"/>
                <w:numId w:val="20"/>
              </w:numPr>
              <w:tabs>
                <w:tab w:val="left" w:pos="318"/>
              </w:tabs>
              <w:overflowPunct/>
              <w:autoSpaceDE/>
              <w:autoSpaceDN/>
              <w:adjustRightInd/>
              <w:ind w:left="318" w:hanging="284"/>
              <w:contextualSpacing/>
              <w:rPr>
                <w:rFonts w:ascii="HfW precursive" w:hAnsi="HfW precursive"/>
                <w:b/>
                <w:color w:val="3012AE"/>
                <w:sz w:val="20"/>
                <w:szCs w:val="20"/>
              </w:rPr>
            </w:pPr>
          </w:p>
          <w:p w14:paraId="21A6ACC6" w14:textId="77777777" w:rsidR="00561DBD" w:rsidRPr="00B34D76" w:rsidRDefault="00561DBD" w:rsidP="005908D7">
            <w:pPr>
              <w:widowControl/>
              <w:overflowPunct/>
              <w:autoSpaceDE/>
              <w:autoSpaceDN/>
              <w:adjustRightInd/>
              <w:rPr>
                <w:rFonts w:ascii="HfW precursive" w:hAnsi="HfW precursive"/>
                <w:b/>
                <w:color w:val="3012AE"/>
                <w:sz w:val="20"/>
                <w:szCs w:val="20"/>
              </w:rPr>
            </w:pPr>
          </w:p>
          <w:p w14:paraId="123EDD6E" w14:textId="77777777" w:rsidR="00561DBD" w:rsidRPr="00B34D76" w:rsidRDefault="00561DBD" w:rsidP="005908D7">
            <w:pPr>
              <w:widowControl/>
              <w:overflowPunct/>
              <w:autoSpaceDE/>
              <w:autoSpaceDN/>
              <w:adjustRightInd/>
              <w:rPr>
                <w:rFonts w:ascii="HfW precursive" w:hAnsi="HfW precursive"/>
                <w:b/>
                <w:color w:val="3012AE"/>
                <w:sz w:val="20"/>
                <w:szCs w:val="20"/>
              </w:rPr>
            </w:pPr>
          </w:p>
          <w:p w14:paraId="10C192F7" w14:textId="77777777" w:rsidR="00561DBD" w:rsidRPr="00B34D76" w:rsidRDefault="00561DBD" w:rsidP="005908D7">
            <w:pPr>
              <w:widowControl/>
              <w:overflowPunct/>
              <w:autoSpaceDE/>
              <w:autoSpaceDN/>
              <w:adjustRightInd/>
              <w:rPr>
                <w:rFonts w:ascii="HfW precursive" w:hAnsi="HfW precursive"/>
                <w:b/>
                <w:color w:val="3012AE"/>
                <w:sz w:val="20"/>
                <w:szCs w:val="20"/>
              </w:rPr>
            </w:pPr>
          </w:p>
          <w:p w14:paraId="6D2FC493" w14:textId="77777777" w:rsidR="00561DBD" w:rsidRPr="00B34D76" w:rsidRDefault="00561DBD" w:rsidP="005908D7">
            <w:pPr>
              <w:widowControl/>
              <w:overflowPunct/>
              <w:autoSpaceDE/>
              <w:autoSpaceDN/>
              <w:adjustRightInd/>
              <w:rPr>
                <w:rFonts w:ascii="HfW precursive" w:hAnsi="HfW precursive"/>
                <w:b/>
                <w:color w:val="3012AE"/>
                <w:sz w:val="20"/>
                <w:szCs w:val="20"/>
              </w:rPr>
            </w:pPr>
          </w:p>
          <w:p w14:paraId="5C953A1B" w14:textId="77777777" w:rsidR="00561DBD" w:rsidRPr="00B34D76" w:rsidRDefault="00561DBD" w:rsidP="005908D7">
            <w:pPr>
              <w:widowControl/>
              <w:overflowPunct/>
              <w:autoSpaceDE/>
              <w:autoSpaceDN/>
              <w:adjustRightInd/>
              <w:rPr>
                <w:rFonts w:ascii="HfW precursive" w:hAnsi="HfW precursive"/>
                <w:b/>
                <w:color w:val="3012AE"/>
                <w:sz w:val="20"/>
                <w:szCs w:val="20"/>
              </w:rPr>
            </w:pPr>
          </w:p>
          <w:p w14:paraId="63E2FDA4" w14:textId="77777777" w:rsidR="00561DBD" w:rsidRPr="00B34D76" w:rsidRDefault="00561DBD" w:rsidP="005908D7">
            <w:pPr>
              <w:widowControl/>
              <w:overflowPunct/>
              <w:autoSpaceDE/>
              <w:autoSpaceDN/>
              <w:adjustRightInd/>
              <w:rPr>
                <w:rFonts w:ascii="HfW precursive" w:hAnsi="HfW precursive"/>
                <w:b/>
                <w:color w:val="3012AE"/>
                <w:sz w:val="20"/>
                <w:szCs w:val="20"/>
              </w:rPr>
            </w:pPr>
          </w:p>
          <w:p w14:paraId="162962A2" w14:textId="77777777" w:rsidR="00561DBD" w:rsidRPr="00B34D76" w:rsidRDefault="00561DBD" w:rsidP="005908D7">
            <w:pPr>
              <w:widowControl/>
              <w:overflowPunct/>
              <w:autoSpaceDE/>
              <w:autoSpaceDN/>
              <w:adjustRightInd/>
              <w:rPr>
                <w:rFonts w:ascii="HfW precursive" w:hAnsi="HfW precursive"/>
                <w:b/>
                <w:color w:val="3012AE"/>
                <w:sz w:val="20"/>
                <w:szCs w:val="20"/>
              </w:rPr>
            </w:pPr>
          </w:p>
        </w:tc>
        <w:tc>
          <w:tcPr>
            <w:tcW w:w="4985"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4CB9A376" w14:textId="77777777" w:rsidR="00561DBD" w:rsidRPr="00B34D76" w:rsidRDefault="00561DBD" w:rsidP="005908D7">
            <w:pPr>
              <w:widowControl/>
              <w:overflowPunct/>
              <w:autoSpaceDE/>
              <w:autoSpaceDN/>
              <w:adjustRightInd/>
              <w:rPr>
                <w:rFonts w:ascii="HfW precursive" w:hAnsi="HfW precursive"/>
                <w:b/>
                <w:color w:val="3012AE"/>
                <w:sz w:val="20"/>
                <w:szCs w:val="20"/>
              </w:rPr>
            </w:pPr>
          </w:p>
          <w:p w14:paraId="08C0D211" w14:textId="77777777" w:rsidR="00561DBD" w:rsidRPr="00B34D76" w:rsidRDefault="00561DBD" w:rsidP="005908D7">
            <w:pPr>
              <w:widowControl/>
              <w:overflowPunct/>
              <w:autoSpaceDE/>
              <w:autoSpaceDN/>
              <w:adjustRightInd/>
              <w:rPr>
                <w:rFonts w:ascii="HfW precursive" w:hAnsi="HfW precursive"/>
                <w:b/>
                <w:color w:val="3012AE"/>
                <w:sz w:val="20"/>
                <w:szCs w:val="20"/>
              </w:rPr>
            </w:pPr>
          </w:p>
          <w:p w14:paraId="684794BD" w14:textId="77777777" w:rsidR="00561DBD" w:rsidRPr="00B34D76" w:rsidRDefault="00561DBD" w:rsidP="005908D7">
            <w:pPr>
              <w:widowControl/>
              <w:numPr>
                <w:ilvl w:val="0"/>
                <w:numId w:val="20"/>
              </w:numPr>
              <w:tabs>
                <w:tab w:val="left" w:pos="219"/>
              </w:tabs>
              <w:overflowPunct/>
              <w:autoSpaceDE/>
              <w:autoSpaceDN/>
              <w:adjustRightInd/>
              <w:ind w:hanging="720"/>
              <w:contextualSpacing/>
              <w:rPr>
                <w:rFonts w:ascii="HfW precursive" w:hAnsi="HfW precursive"/>
                <w:b/>
                <w:color w:val="3012AE"/>
                <w:sz w:val="20"/>
                <w:szCs w:val="20"/>
              </w:rPr>
            </w:pPr>
          </w:p>
          <w:p w14:paraId="1D220A34" w14:textId="77777777" w:rsidR="00561DBD" w:rsidRPr="00B34D76" w:rsidRDefault="00561DBD" w:rsidP="00AD1B31">
            <w:pPr>
              <w:widowControl/>
              <w:numPr>
                <w:ilvl w:val="0"/>
                <w:numId w:val="20"/>
              </w:numPr>
              <w:tabs>
                <w:tab w:val="left" w:pos="219"/>
              </w:tabs>
              <w:overflowPunct/>
              <w:autoSpaceDE/>
              <w:autoSpaceDN/>
              <w:adjustRightInd/>
              <w:ind w:hanging="720"/>
              <w:contextualSpacing/>
              <w:rPr>
                <w:rFonts w:ascii="HfW precursive" w:hAnsi="HfW precursive"/>
                <w:b/>
                <w:color w:val="3012AE"/>
                <w:sz w:val="20"/>
                <w:szCs w:val="20"/>
              </w:rPr>
            </w:pPr>
          </w:p>
        </w:tc>
      </w:tr>
    </w:tbl>
    <w:p w14:paraId="73E0C1DE" w14:textId="77777777" w:rsidR="00561DBD" w:rsidRPr="00B34D76" w:rsidRDefault="00561DBD" w:rsidP="00561DBD">
      <w:pPr>
        <w:widowControl/>
        <w:overflowPunct/>
        <w:autoSpaceDE/>
        <w:autoSpaceDN/>
        <w:adjustRightInd/>
        <w:rPr>
          <w:i/>
          <w:sz w:val="22"/>
          <w:szCs w:val="22"/>
          <w:lang w:eastAsia="en-GB"/>
        </w:rPr>
      </w:pPr>
    </w:p>
    <w:p w14:paraId="107A63A7" w14:textId="77777777" w:rsidR="00561DBD" w:rsidRDefault="00561DBD" w:rsidP="00561DBD">
      <w:pPr>
        <w:pStyle w:val="Default"/>
        <w:jc w:val="both"/>
        <w:rPr>
          <w:b/>
        </w:rPr>
      </w:pPr>
    </w:p>
    <w:p w14:paraId="424DB6D7" w14:textId="77777777" w:rsidR="00561DBD" w:rsidRDefault="00561DBD" w:rsidP="00561DBD">
      <w:pPr>
        <w:pStyle w:val="Default"/>
        <w:jc w:val="both"/>
        <w:rPr>
          <w:b/>
        </w:rPr>
      </w:pPr>
    </w:p>
    <w:p w14:paraId="3A6C2049" w14:textId="77777777" w:rsidR="00561DBD" w:rsidRDefault="00561DBD" w:rsidP="00561DBD">
      <w:pPr>
        <w:pStyle w:val="Default"/>
        <w:jc w:val="both"/>
        <w:rPr>
          <w:b/>
        </w:rPr>
      </w:pPr>
    </w:p>
    <w:p w14:paraId="611F639D" w14:textId="77777777" w:rsidR="00561DBD" w:rsidRDefault="00561DBD" w:rsidP="00561DBD">
      <w:pPr>
        <w:pStyle w:val="Default"/>
        <w:jc w:val="both"/>
        <w:rPr>
          <w:b/>
        </w:rPr>
      </w:pPr>
    </w:p>
    <w:p w14:paraId="0C3D68BD" w14:textId="77777777" w:rsidR="00050380" w:rsidRDefault="00050380" w:rsidP="00050380">
      <w:pPr>
        <w:pStyle w:val="Default"/>
        <w:jc w:val="both"/>
        <w:rPr>
          <w:b/>
        </w:rPr>
      </w:pPr>
    </w:p>
    <w:p w14:paraId="2AE7C0F3" w14:textId="77777777" w:rsidR="00050380" w:rsidRDefault="00050380" w:rsidP="00050380">
      <w:pPr>
        <w:pStyle w:val="Default"/>
        <w:jc w:val="both"/>
        <w:rPr>
          <w:b/>
        </w:rPr>
      </w:pPr>
    </w:p>
    <w:p w14:paraId="17E1FD27" w14:textId="77777777" w:rsidR="00050380" w:rsidRDefault="00050380" w:rsidP="00050380">
      <w:pPr>
        <w:pStyle w:val="Default"/>
        <w:jc w:val="both"/>
        <w:rPr>
          <w:b/>
        </w:rPr>
      </w:pPr>
    </w:p>
    <w:p w14:paraId="53B97099" w14:textId="77777777" w:rsidR="00FA4EF0" w:rsidRDefault="00FA4EF0" w:rsidP="00050380">
      <w:pPr>
        <w:pStyle w:val="Default"/>
        <w:jc w:val="both"/>
        <w:rPr>
          <w:b/>
        </w:rPr>
      </w:pPr>
    </w:p>
    <w:p w14:paraId="0C21769A" w14:textId="77777777" w:rsidR="00FA4EF0" w:rsidRDefault="00FA4EF0" w:rsidP="00050380">
      <w:pPr>
        <w:pStyle w:val="Default"/>
        <w:jc w:val="both"/>
        <w:rPr>
          <w:b/>
        </w:rPr>
      </w:pPr>
    </w:p>
    <w:p w14:paraId="7ACF9D53" w14:textId="77777777" w:rsidR="00FA4EF0" w:rsidRDefault="00FA4EF0" w:rsidP="00050380">
      <w:pPr>
        <w:pStyle w:val="Default"/>
        <w:jc w:val="both"/>
        <w:rPr>
          <w:b/>
        </w:rPr>
      </w:pPr>
    </w:p>
    <w:p w14:paraId="09D37FE1" w14:textId="77777777" w:rsidR="00FA4EF0" w:rsidRDefault="00FA4EF0" w:rsidP="00050380">
      <w:pPr>
        <w:pStyle w:val="Default"/>
        <w:jc w:val="both"/>
        <w:rPr>
          <w:b/>
        </w:rPr>
      </w:pPr>
    </w:p>
    <w:p w14:paraId="11DD7EA2" w14:textId="77777777" w:rsidR="00050380" w:rsidRDefault="00050380" w:rsidP="00050380">
      <w:pPr>
        <w:pStyle w:val="Default"/>
        <w:jc w:val="both"/>
        <w:rPr>
          <w:b/>
        </w:rPr>
      </w:pPr>
    </w:p>
    <w:p w14:paraId="794FC08D" w14:textId="77777777" w:rsidR="003E1ED9" w:rsidRDefault="003E1ED9" w:rsidP="00050380">
      <w:pPr>
        <w:pStyle w:val="Default"/>
        <w:jc w:val="both"/>
        <w:rPr>
          <w:b/>
        </w:rPr>
      </w:pPr>
    </w:p>
    <w:p w14:paraId="039AC7CE" w14:textId="77777777" w:rsidR="003E1ED9" w:rsidRDefault="003E1ED9" w:rsidP="00050380">
      <w:pPr>
        <w:pStyle w:val="Default"/>
        <w:jc w:val="both"/>
        <w:rPr>
          <w:b/>
        </w:rPr>
      </w:pPr>
    </w:p>
    <w:p w14:paraId="63EFD092" w14:textId="77777777" w:rsidR="003E1ED9" w:rsidRDefault="003E1ED9" w:rsidP="00050380">
      <w:pPr>
        <w:pStyle w:val="Default"/>
        <w:jc w:val="both"/>
        <w:rPr>
          <w:b/>
        </w:rPr>
      </w:pPr>
    </w:p>
    <w:p w14:paraId="02216DB9" w14:textId="77777777" w:rsidR="003E1ED9" w:rsidRDefault="003E1ED9" w:rsidP="00050380">
      <w:pPr>
        <w:pStyle w:val="Default"/>
        <w:jc w:val="both"/>
        <w:rPr>
          <w:b/>
        </w:rPr>
      </w:pPr>
    </w:p>
    <w:p w14:paraId="577B0F46" w14:textId="77777777" w:rsidR="003E1ED9" w:rsidRDefault="003E1ED9" w:rsidP="00050380">
      <w:pPr>
        <w:pStyle w:val="Default"/>
        <w:jc w:val="both"/>
        <w:rPr>
          <w:b/>
        </w:rPr>
      </w:pPr>
    </w:p>
    <w:p w14:paraId="5D41D4F3" w14:textId="77777777" w:rsidR="003C6A88" w:rsidRPr="00326257" w:rsidRDefault="003C6A88" w:rsidP="003C6A88">
      <w:pPr>
        <w:rPr>
          <w:rFonts w:ascii="Calibri" w:hAnsi="Calibri"/>
        </w:rPr>
      </w:pPr>
    </w:p>
    <w:tbl>
      <w:tblPr>
        <w:tblW w:w="0" w:type="auto"/>
        <w:tblInd w:w="2057" w:type="dxa"/>
        <w:tblLayout w:type="fixed"/>
        <w:tblCellMar>
          <w:left w:w="0" w:type="dxa"/>
          <w:right w:w="0" w:type="dxa"/>
        </w:tblCellMar>
        <w:tblLook w:val="0000" w:firstRow="0" w:lastRow="0" w:firstColumn="0" w:lastColumn="0" w:noHBand="0" w:noVBand="0"/>
      </w:tblPr>
      <w:tblGrid>
        <w:gridCol w:w="1067"/>
        <w:gridCol w:w="1882"/>
        <w:gridCol w:w="1882"/>
        <w:gridCol w:w="1158"/>
      </w:tblGrid>
      <w:tr w:rsidR="003C6A88" w:rsidRPr="00326257" w14:paraId="7F1DA4B1" w14:textId="77777777" w:rsidTr="002265AA">
        <w:trPr>
          <w:trHeight w:hRule="exact" w:val="360"/>
        </w:trPr>
        <w:tc>
          <w:tcPr>
            <w:tcW w:w="1067" w:type="dxa"/>
            <w:tcBorders>
              <w:top w:val="nil"/>
              <w:left w:val="nil"/>
              <w:bottom w:val="nil"/>
              <w:right w:val="nil"/>
            </w:tcBorders>
            <w:vAlign w:val="center"/>
          </w:tcPr>
          <w:p w14:paraId="61836B0C" w14:textId="6388A054" w:rsidR="003C6A88" w:rsidRPr="00326257" w:rsidRDefault="003C6A88" w:rsidP="002265AA">
            <w:pPr>
              <w:ind w:right="319"/>
              <w:rPr>
                <w:rFonts w:ascii="Calibri" w:hAnsi="Calibri"/>
                <w:spacing w:val="-4"/>
              </w:rPr>
            </w:pPr>
          </w:p>
        </w:tc>
        <w:tc>
          <w:tcPr>
            <w:tcW w:w="1882" w:type="dxa"/>
            <w:tcBorders>
              <w:top w:val="nil"/>
              <w:left w:val="nil"/>
              <w:bottom w:val="nil"/>
              <w:right w:val="nil"/>
            </w:tcBorders>
            <w:vAlign w:val="center"/>
          </w:tcPr>
          <w:p w14:paraId="09AE87D3" w14:textId="6D11EB9C" w:rsidR="003C6A88" w:rsidRPr="00326257" w:rsidRDefault="003C6A88" w:rsidP="002265AA">
            <w:pPr>
              <w:ind w:right="824"/>
              <w:jc w:val="right"/>
              <w:rPr>
                <w:rFonts w:ascii="Calibri" w:hAnsi="Calibri"/>
                <w:spacing w:val="-4"/>
              </w:rPr>
            </w:pPr>
          </w:p>
        </w:tc>
        <w:tc>
          <w:tcPr>
            <w:tcW w:w="1882" w:type="dxa"/>
            <w:tcBorders>
              <w:top w:val="nil"/>
              <w:left w:val="nil"/>
              <w:bottom w:val="nil"/>
              <w:right w:val="nil"/>
            </w:tcBorders>
            <w:vAlign w:val="center"/>
          </w:tcPr>
          <w:p w14:paraId="079D62AD" w14:textId="551A4D3C" w:rsidR="003C6A88" w:rsidRPr="00326257" w:rsidRDefault="003C6A88" w:rsidP="002265AA">
            <w:pPr>
              <w:ind w:right="832"/>
              <w:jc w:val="right"/>
              <w:rPr>
                <w:rFonts w:ascii="Calibri" w:hAnsi="Calibri"/>
                <w:spacing w:val="-4"/>
              </w:rPr>
            </w:pPr>
          </w:p>
        </w:tc>
        <w:tc>
          <w:tcPr>
            <w:tcW w:w="1158" w:type="dxa"/>
            <w:tcBorders>
              <w:top w:val="nil"/>
              <w:left w:val="nil"/>
              <w:bottom w:val="nil"/>
              <w:right w:val="nil"/>
            </w:tcBorders>
            <w:vAlign w:val="center"/>
          </w:tcPr>
          <w:p w14:paraId="3BDF4317" w14:textId="4219067A" w:rsidR="003C6A88" w:rsidRPr="00326257" w:rsidRDefault="003C6A88" w:rsidP="002265AA">
            <w:pPr>
              <w:ind w:left="838"/>
              <w:jc w:val="center"/>
              <w:rPr>
                <w:rFonts w:ascii="Calibri" w:hAnsi="Calibri"/>
                <w:spacing w:val="-4"/>
              </w:rPr>
            </w:pPr>
          </w:p>
        </w:tc>
      </w:tr>
      <w:tr w:rsidR="003C6A88" w:rsidRPr="00326257" w14:paraId="1C369CD5" w14:textId="77777777" w:rsidTr="002265AA">
        <w:trPr>
          <w:trHeight w:hRule="exact" w:val="360"/>
        </w:trPr>
        <w:tc>
          <w:tcPr>
            <w:tcW w:w="1067" w:type="dxa"/>
            <w:tcBorders>
              <w:top w:val="nil"/>
              <w:left w:val="nil"/>
              <w:bottom w:val="nil"/>
              <w:right w:val="nil"/>
            </w:tcBorders>
            <w:vAlign w:val="center"/>
          </w:tcPr>
          <w:p w14:paraId="2F440440" w14:textId="744286A1" w:rsidR="003C6A88" w:rsidRPr="00326257" w:rsidRDefault="003C6A88" w:rsidP="002265AA">
            <w:pPr>
              <w:ind w:right="319"/>
              <w:rPr>
                <w:rFonts w:ascii="Calibri" w:hAnsi="Calibri"/>
                <w:spacing w:val="-4"/>
              </w:rPr>
            </w:pPr>
          </w:p>
        </w:tc>
        <w:tc>
          <w:tcPr>
            <w:tcW w:w="1882" w:type="dxa"/>
            <w:tcBorders>
              <w:top w:val="nil"/>
              <w:left w:val="nil"/>
              <w:bottom w:val="nil"/>
              <w:right w:val="nil"/>
            </w:tcBorders>
            <w:vAlign w:val="center"/>
          </w:tcPr>
          <w:p w14:paraId="5F63DF18" w14:textId="336CE965" w:rsidR="003C6A88" w:rsidRPr="00326257" w:rsidRDefault="003C6A88" w:rsidP="002265AA">
            <w:pPr>
              <w:ind w:right="824"/>
              <w:jc w:val="right"/>
              <w:rPr>
                <w:rFonts w:ascii="Calibri" w:hAnsi="Calibri"/>
                <w:spacing w:val="-4"/>
              </w:rPr>
            </w:pPr>
          </w:p>
        </w:tc>
        <w:tc>
          <w:tcPr>
            <w:tcW w:w="1882" w:type="dxa"/>
            <w:tcBorders>
              <w:top w:val="nil"/>
              <w:left w:val="nil"/>
              <w:bottom w:val="nil"/>
              <w:right w:val="nil"/>
            </w:tcBorders>
            <w:vAlign w:val="center"/>
          </w:tcPr>
          <w:p w14:paraId="15727F60" w14:textId="20352F86" w:rsidR="003C6A88" w:rsidRPr="00326257" w:rsidRDefault="003C6A88" w:rsidP="002265AA">
            <w:pPr>
              <w:ind w:right="832"/>
              <w:jc w:val="right"/>
              <w:rPr>
                <w:rFonts w:ascii="Calibri" w:hAnsi="Calibri"/>
                <w:spacing w:val="-4"/>
              </w:rPr>
            </w:pPr>
          </w:p>
        </w:tc>
        <w:tc>
          <w:tcPr>
            <w:tcW w:w="1158" w:type="dxa"/>
            <w:tcBorders>
              <w:top w:val="nil"/>
              <w:left w:val="nil"/>
              <w:bottom w:val="nil"/>
              <w:right w:val="nil"/>
            </w:tcBorders>
            <w:vAlign w:val="center"/>
          </w:tcPr>
          <w:p w14:paraId="648D4FAD" w14:textId="0B7B9CA5" w:rsidR="003C6A88" w:rsidRPr="00326257" w:rsidRDefault="003C6A88" w:rsidP="002265AA">
            <w:pPr>
              <w:ind w:left="838"/>
              <w:jc w:val="center"/>
              <w:rPr>
                <w:rFonts w:ascii="Calibri" w:hAnsi="Calibri"/>
                <w:spacing w:val="-4"/>
              </w:rPr>
            </w:pPr>
          </w:p>
        </w:tc>
      </w:tr>
    </w:tbl>
    <w:p w14:paraId="3F6D73DE" w14:textId="772575DC" w:rsidR="00E86CA7" w:rsidRPr="00D640CF" w:rsidRDefault="00E86CA7" w:rsidP="00D640CF">
      <w:pPr>
        <w:pStyle w:val="Heading3"/>
        <w:spacing w:after="240"/>
        <w:rPr>
          <w:rFonts w:ascii="Calibri" w:hAnsi="Calibri"/>
          <w:sz w:val="22"/>
        </w:rPr>
        <w:sectPr w:rsidR="00E86CA7" w:rsidRPr="00D640CF" w:rsidSect="00D27162">
          <w:footerReference w:type="default" r:id="rId15"/>
          <w:pgSz w:w="11906" w:h="16838"/>
          <w:pgMar w:top="567" w:right="1418" w:bottom="567" w:left="1418" w:header="709" w:footer="709" w:gutter="0"/>
          <w:pgNumType w:start="0"/>
          <w:cols w:space="708"/>
          <w:docGrid w:linePitch="360"/>
        </w:sectPr>
      </w:pPr>
    </w:p>
    <w:p w14:paraId="6502ED47" w14:textId="752BE24F" w:rsidR="00050380" w:rsidRDefault="00E86CA7" w:rsidP="00050380">
      <w:pPr>
        <w:pStyle w:val="Default"/>
        <w:jc w:val="both"/>
        <w:rPr>
          <w:b/>
          <w:color w:val="0070C0"/>
        </w:rPr>
      </w:pPr>
      <w:r w:rsidRPr="00DA419C">
        <w:rPr>
          <w:rFonts w:ascii="Comic Sans MS" w:eastAsiaTheme="minorHAnsi" w:hAnsi="Comic Sans MS" w:cstheme="minorBidi"/>
          <w:b/>
          <w:noProof/>
          <w:color w:val="0714B9"/>
          <w:sz w:val="40"/>
          <w:szCs w:val="40"/>
          <w:u w:val="single"/>
        </w:rPr>
        <w:lastRenderedPageBreak/>
        <mc:AlternateContent>
          <mc:Choice Requires="wps">
            <w:drawing>
              <wp:anchor distT="0" distB="0" distL="114300" distR="114300" simplePos="0" relativeHeight="251674624" behindDoc="0" locked="0" layoutInCell="1" allowOverlap="1" wp14:anchorId="55349F14" wp14:editId="5EC79A74">
                <wp:simplePos x="0" y="0"/>
                <wp:positionH relativeFrom="column">
                  <wp:posOffset>5754370</wp:posOffset>
                </wp:positionH>
                <wp:positionV relativeFrom="paragraph">
                  <wp:posOffset>-12065</wp:posOffset>
                </wp:positionV>
                <wp:extent cx="4504055" cy="1633855"/>
                <wp:effectExtent l="57150" t="0" r="29845" b="42545"/>
                <wp:wrapNone/>
                <wp:docPr id="18" name="Cloud Callout 18"/>
                <wp:cNvGraphicFramePr/>
                <a:graphic xmlns:a="http://schemas.openxmlformats.org/drawingml/2006/main">
                  <a:graphicData uri="http://schemas.microsoft.com/office/word/2010/wordprocessingShape">
                    <wps:wsp>
                      <wps:cNvSpPr/>
                      <wps:spPr>
                        <a:xfrm>
                          <a:off x="0" y="0"/>
                          <a:ext cx="4504055" cy="1633855"/>
                        </a:xfrm>
                        <a:prstGeom prst="cloudCallout">
                          <a:avLst>
                            <a:gd name="adj1" fmla="val -50241"/>
                            <a:gd name="adj2" fmla="val 46263"/>
                          </a:avLst>
                        </a:prstGeom>
                        <a:solidFill>
                          <a:sysClr val="window" lastClr="FFFFFF"/>
                        </a:solidFill>
                        <a:ln w="25400" cap="flat" cmpd="sng" algn="ctr">
                          <a:solidFill>
                            <a:srgbClr val="00B0F0"/>
                          </a:solidFill>
                          <a:prstDash val="solid"/>
                        </a:ln>
                        <a:effectLst/>
                      </wps:spPr>
                      <wps:txbx>
                        <w:txbxContent>
                          <w:p w14:paraId="4EB2D914" w14:textId="77777777" w:rsidR="00941A1F" w:rsidRDefault="00941A1F" w:rsidP="00E86C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49F14"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18" o:spid="_x0000_s1030" type="#_x0000_t106" style="position:absolute;left:0;text-align:left;margin-left:453.1pt;margin-top:-.95pt;width:354.65pt;height:128.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" adj="-52,20793" fillcolor="window" strokecolor="#00b0f0" strokeweight="2pt">
                <v:textbox>
                  <w:txbxContent>
                    <w:p w14:paraId="4EB2D914" w14:textId="77777777" w:rsidR="00941A1F" w:rsidRDefault="00941A1F" w:rsidP="00E86CA7">
                      <w:pPr>
                        <w:jc w:val="center"/>
                      </w:pPr>
                    </w:p>
                  </w:txbxContent>
                </v:textbox>
              </v:shape>
            </w:pict>
          </mc:Fallback>
        </mc:AlternateContent>
      </w:r>
      <w:r w:rsidR="00050380" w:rsidRPr="00DA419C">
        <w:rPr>
          <w:b/>
          <w:color w:val="0714B9"/>
          <w:u w:val="single"/>
        </w:rPr>
        <w:t xml:space="preserve">Appendix </w:t>
      </w:r>
      <w:r w:rsidR="00D640CF">
        <w:rPr>
          <w:b/>
          <w:color w:val="0714B9"/>
          <w:u w:val="single"/>
        </w:rPr>
        <w:t>5</w:t>
      </w:r>
      <w:r w:rsidR="00050380" w:rsidRPr="00DA419C">
        <w:rPr>
          <w:b/>
          <w:color w:val="0714B9"/>
        </w:rPr>
        <w:t xml:space="preserve"> – </w:t>
      </w:r>
      <w:bookmarkStart w:id="5" w:name="_Hlk80690037"/>
      <w:r w:rsidR="00050380" w:rsidRPr="00DA419C">
        <w:rPr>
          <w:b/>
          <w:color w:val="0714B9"/>
        </w:rPr>
        <w:t xml:space="preserve">Guidance on Setting </w:t>
      </w:r>
      <w:r w:rsidR="00B756AE">
        <w:rPr>
          <w:b/>
          <w:color w:val="0714B9"/>
        </w:rPr>
        <w:t xml:space="preserve">Smart </w:t>
      </w:r>
      <w:r w:rsidR="00050380" w:rsidRPr="00DA419C">
        <w:rPr>
          <w:b/>
          <w:color w:val="0714B9"/>
        </w:rPr>
        <w:t>Objectives</w:t>
      </w:r>
      <w:r w:rsidR="00B756AE">
        <w:rPr>
          <w:b/>
          <w:color w:val="0714B9"/>
        </w:rPr>
        <w:t>/Goals</w:t>
      </w:r>
      <w:bookmarkEnd w:id="5"/>
    </w:p>
    <w:tbl>
      <w:tblPr>
        <w:tblStyle w:val="TableGrid1"/>
        <w:tblW w:w="10075" w:type="dxa"/>
        <w:tblInd w:w="6204" w:type="dxa"/>
        <w:tblBorders>
          <w:top w:val="single" w:sz="48" w:space="0" w:color="9D4A05"/>
          <w:left w:val="single" w:sz="48" w:space="0" w:color="9D4A05"/>
          <w:bottom w:val="single" w:sz="48" w:space="0" w:color="9D4A05"/>
          <w:right w:val="single" w:sz="48" w:space="0" w:color="9D4A05"/>
          <w:insideH w:val="single" w:sz="48" w:space="0" w:color="9D4A05"/>
          <w:insideV w:val="single" w:sz="48" w:space="0" w:color="9D4A05"/>
        </w:tblBorders>
        <w:tblLook w:val="04A0" w:firstRow="1" w:lastRow="0" w:firstColumn="1" w:lastColumn="0" w:noHBand="0" w:noVBand="1"/>
      </w:tblPr>
      <w:tblGrid>
        <w:gridCol w:w="2398"/>
        <w:gridCol w:w="437"/>
        <w:gridCol w:w="5135"/>
        <w:gridCol w:w="2105"/>
      </w:tblGrid>
      <w:tr w:rsidR="00E86CA7" w:rsidRPr="00E86CA7" w14:paraId="6B8CF420" w14:textId="77777777" w:rsidTr="00E86CA7">
        <w:trPr>
          <w:gridAfter w:val="1"/>
          <w:wAfter w:w="2105" w:type="dxa"/>
          <w:trHeight w:val="964"/>
        </w:trPr>
        <w:tc>
          <w:tcPr>
            <w:tcW w:w="2398" w:type="dxa"/>
            <w:tcBorders>
              <w:top w:val="nil"/>
              <w:left w:val="nil"/>
              <w:bottom w:val="nil"/>
              <w:right w:val="nil"/>
            </w:tcBorders>
          </w:tcPr>
          <w:p w14:paraId="3C55B0A2" w14:textId="77777777" w:rsidR="00E86CA7" w:rsidRPr="00E86CA7" w:rsidRDefault="0093364A" w:rsidP="00E86CA7">
            <w:pPr>
              <w:widowControl/>
              <w:overflowPunct/>
              <w:autoSpaceDE/>
              <w:autoSpaceDN/>
              <w:adjustRightInd/>
              <w:jc w:val="center"/>
              <w:rPr>
                <w:rFonts w:asciiTheme="minorHAnsi" w:eastAsiaTheme="minorHAnsi" w:hAnsiTheme="minorHAnsi" w:cstheme="minorBidi"/>
                <w:noProof/>
                <w:sz w:val="22"/>
                <w:szCs w:val="22"/>
                <w:lang w:eastAsia="en-GB"/>
              </w:rPr>
            </w:pPr>
            <w:r w:rsidRPr="00E86CA7">
              <w:rPr>
                <w:rFonts w:asciiTheme="minorHAnsi" w:eastAsiaTheme="minorHAnsi" w:hAnsiTheme="minorHAnsi" w:cstheme="minorBidi"/>
                <w:noProof/>
                <w:sz w:val="22"/>
                <w:szCs w:val="22"/>
                <w:lang w:eastAsia="en-GB"/>
              </w:rPr>
              <w:drawing>
                <wp:anchor distT="0" distB="0" distL="114300" distR="114300" simplePos="0" relativeHeight="251672576" behindDoc="0" locked="0" layoutInCell="1" allowOverlap="1" wp14:anchorId="2A7D4C54" wp14:editId="23E5F37B">
                  <wp:simplePos x="0" y="0"/>
                  <wp:positionH relativeFrom="column">
                    <wp:posOffset>-3967480</wp:posOffset>
                  </wp:positionH>
                  <wp:positionV relativeFrom="paragraph">
                    <wp:posOffset>95250</wp:posOffset>
                  </wp:positionV>
                  <wp:extent cx="5670550" cy="6680200"/>
                  <wp:effectExtent l="0" t="0" r="6350" b="6350"/>
                  <wp:wrapNone/>
                  <wp:docPr id="21" name="Picture 21" descr="Smart go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t goal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70550" cy="6680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72" w:type="dxa"/>
            <w:gridSpan w:val="2"/>
            <w:tcBorders>
              <w:top w:val="nil"/>
              <w:left w:val="nil"/>
              <w:bottom w:val="nil"/>
              <w:right w:val="nil"/>
            </w:tcBorders>
          </w:tcPr>
          <w:p w14:paraId="3E6609A6" w14:textId="77777777" w:rsidR="00E86CA7" w:rsidRPr="00E86CA7" w:rsidRDefault="00E86CA7" w:rsidP="00E86CA7">
            <w:pPr>
              <w:widowControl/>
              <w:overflowPunct/>
              <w:autoSpaceDE/>
              <w:autoSpaceDN/>
              <w:adjustRightInd/>
              <w:jc w:val="center"/>
              <w:rPr>
                <w:rFonts w:ascii="Comic Sans MS" w:eastAsiaTheme="minorHAnsi" w:hAnsi="Comic Sans MS" w:cstheme="minorBidi"/>
                <w:b/>
                <w:sz w:val="40"/>
                <w:szCs w:val="40"/>
                <w:u w:val="single"/>
              </w:rPr>
            </w:pPr>
            <w:r w:rsidRPr="00E86CA7">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675648" behindDoc="0" locked="0" layoutInCell="1" allowOverlap="1" wp14:anchorId="47BA7BAB" wp14:editId="58271B9F">
                      <wp:simplePos x="0" y="0"/>
                      <wp:positionH relativeFrom="column">
                        <wp:posOffset>612775</wp:posOffset>
                      </wp:positionH>
                      <wp:positionV relativeFrom="paragraph">
                        <wp:posOffset>18415</wp:posOffset>
                      </wp:positionV>
                      <wp:extent cx="3869055" cy="11684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869055" cy="1168400"/>
                              </a:xfrm>
                              <a:prstGeom prst="rect">
                                <a:avLst/>
                              </a:prstGeom>
                              <a:noFill/>
                              <a:ln w="6350">
                                <a:noFill/>
                              </a:ln>
                              <a:effectLst/>
                            </wps:spPr>
                            <wps:txbx>
                              <w:txbxContent>
                                <w:p w14:paraId="0595F464" w14:textId="77777777" w:rsidR="00941A1F" w:rsidRPr="00DA3326" w:rsidRDefault="00941A1F" w:rsidP="00E86CA7">
                                  <w:pPr>
                                    <w:jc w:val="center"/>
                                    <w:rPr>
                                      <w:b/>
                                      <w:color w:val="002060"/>
                                      <w:sz w:val="36"/>
                                      <w:szCs w:val="36"/>
                                      <w14:textOutline w14:w="9525" w14:cap="rnd" w14:cmpd="sng" w14:algn="ctr">
                                        <w14:solidFill>
                                          <w14:srgbClr w14:val="FF0000"/>
                                        </w14:solidFill>
                                        <w14:prstDash w14:val="solid"/>
                                        <w14:bevel/>
                                      </w14:textOutline>
                                    </w:rPr>
                                  </w:pPr>
                                  <w:r w:rsidRPr="00DA3326">
                                    <w:rPr>
                                      <w:b/>
                                      <w:color w:val="002060"/>
                                      <w:sz w:val="36"/>
                                      <w:szCs w:val="36"/>
                                      <w14:textOutline w14:w="9525" w14:cap="rnd" w14:cmpd="sng" w14:algn="ctr">
                                        <w14:solidFill>
                                          <w14:srgbClr w14:val="FF0000"/>
                                        </w14:solidFill>
                                        <w14:prstDash w14:val="solid"/>
                                        <w14:bevel/>
                                      </w14:textOutline>
                                    </w:rPr>
                                    <w:t>Why do we have targets/objectives?</w:t>
                                  </w:r>
                                </w:p>
                                <w:p w14:paraId="64CD49D6" w14:textId="77777777" w:rsidR="00941A1F" w:rsidRPr="00DA3326" w:rsidRDefault="00941A1F" w:rsidP="00E86CA7">
                                  <w:pPr>
                                    <w:jc w:val="center"/>
                                    <w:rPr>
                                      <w:b/>
                                      <w:color w:val="002060"/>
                                      <w:sz w:val="4"/>
                                      <w:szCs w:val="4"/>
                                    </w:rPr>
                                  </w:pPr>
                                </w:p>
                                <w:p w14:paraId="329688B6" w14:textId="77777777" w:rsidR="00941A1F" w:rsidRPr="00DA3326" w:rsidRDefault="00941A1F" w:rsidP="00E86CA7">
                                  <w:pPr>
                                    <w:jc w:val="center"/>
                                    <w:rPr>
                                      <w:b/>
                                      <w:color w:val="002060"/>
                                      <w14:textOutline w14:w="1905" w14:cap="rnd" w14:cmpd="sng" w14:algn="ctr">
                                        <w14:noFill/>
                                        <w14:prstDash w14:val="solid"/>
                                        <w14:bevel/>
                                      </w14:textOutline>
                                    </w:rPr>
                                  </w:pPr>
                                  <w:r w:rsidRPr="00DA3326">
                                    <w:rPr>
                                      <w:b/>
                                      <w:color w:val="002060"/>
                                      <w14:textOutline w14:w="1905" w14:cap="rnd" w14:cmpd="sng" w14:algn="ctr">
                                        <w14:noFill/>
                                        <w14:prstDash w14:val="solid"/>
                                        <w14:bevel/>
                                      </w14:textOutline>
                                    </w:rPr>
                                    <w:t>Identify priorities &amp; common interests</w:t>
                                  </w:r>
                                </w:p>
                                <w:p w14:paraId="54076C28" w14:textId="77777777" w:rsidR="00941A1F" w:rsidRPr="00DA3326" w:rsidRDefault="00941A1F" w:rsidP="00E86CA7">
                                  <w:pPr>
                                    <w:jc w:val="center"/>
                                    <w:rPr>
                                      <w:b/>
                                      <w:color w:val="002060"/>
                                      <w14:textOutline w14:w="1905" w14:cap="rnd" w14:cmpd="sng" w14:algn="ctr">
                                        <w14:noFill/>
                                        <w14:prstDash w14:val="solid"/>
                                        <w14:bevel/>
                                      </w14:textOutline>
                                    </w:rPr>
                                  </w:pPr>
                                  <w:r w:rsidRPr="00DA3326">
                                    <w:rPr>
                                      <w:b/>
                                      <w:color w:val="002060"/>
                                      <w14:textOutline w14:w="1905" w14:cap="rnd" w14:cmpd="sng" w14:algn="ctr">
                                        <w14:noFill/>
                                        <w14:prstDash w14:val="solid"/>
                                        <w14:bevel/>
                                      </w14:textOutline>
                                    </w:rPr>
                                    <w:t>Provide focal point for determining specific actions</w:t>
                                  </w:r>
                                </w:p>
                                <w:p w14:paraId="3BCD23A8" w14:textId="77777777" w:rsidR="00941A1F" w:rsidRPr="00DA3326" w:rsidRDefault="00941A1F" w:rsidP="00E86CA7">
                                  <w:pPr>
                                    <w:jc w:val="center"/>
                                    <w:rPr>
                                      <w:b/>
                                      <w:color w:val="002060"/>
                                      <w14:textOutline w14:w="1905" w14:cap="rnd" w14:cmpd="sng" w14:algn="ctr">
                                        <w14:noFill/>
                                        <w14:prstDash w14:val="solid"/>
                                        <w14:bevel/>
                                      </w14:textOutline>
                                    </w:rPr>
                                  </w:pPr>
                                  <w:r w:rsidRPr="00DA3326">
                                    <w:rPr>
                                      <w:b/>
                                      <w:color w:val="002060"/>
                                      <w14:textOutline w14:w="1905" w14:cap="rnd" w14:cmpd="sng" w14:algn="ctr">
                                        <w14:noFill/>
                                        <w14:prstDash w14:val="solid"/>
                                        <w14:bevel/>
                                      </w14:textOutline>
                                    </w:rPr>
                                    <w:t>Provide a basis for prioritisation in time management</w:t>
                                  </w:r>
                                </w:p>
                                <w:p w14:paraId="47DDB7CD" w14:textId="77777777" w:rsidR="00941A1F" w:rsidRPr="00DA3326" w:rsidRDefault="00941A1F" w:rsidP="00E86CA7">
                                  <w:pPr>
                                    <w:jc w:val="center"/>
                                    <w:rPr>
                                      <w:b/>
                                      <w:color w:val="002060"/>
                                      <w14:textOutline w14:w="1905" w14:cap="rnd" w14:cmpd="sng" w14:algn="ctr">
                                        <w14:noFill/>
                                        <w14:prstDash w14:val="solid"/>
                                        <w14:bevel/>
                                      </w14:textOutline>
                                    </w:rPr>
                                  </w:pPr>
                                  <w:r w:rsidRPr="00DA3326">
                                    <w:rPr>
                                      <w:b/>
                                      <w:color w:val="002060"/>
                                      <w14:textOutline w14:w="1905" w14:cap="rnd" w14:cmpd="sng" w14:algn="ctr">
                                        <w14:noFill/>
                                        <w14:prstDash w14:val="solid"/>
                                        <w14:bevel/>
                                      </w14:textOutline>
                                    </w:rPr>
                                    <w:t>Increase participation &amp; commitment within school</w:t>
                                  </w:r>
                                </w:p>
                                <w:p w14:paraId="1FE11029" w14:textId="77777777" w:rsidR="00941A1F" w:rsidRDefault="00941A1F" w:rsidP="00E86C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A7BAB" id="_x0000_t202" coordsize="21600,21600" o:spt="202" path="m,l,21600r21600,l21600,xe">
                      <v:stroke joinstyle="miter"/>
                      <v:path gradientshapeok="t" o:connecttype="rect"/>
                    </v:shapetype>
                    <v:shape id="Text Box 19" o:spid="_x0000_s1031" type="#_x0000_t202" style="position:absolute;left:0;text-align:left;margin-left:48.25pt;margin-top:1.45pt;width:304.65pt;height: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" filled="f" stroked="f" strokeweight=".5pt">
                      <v:textbox>
                        <w:txbxContent>
                          <w:p w14:paraId="0595F464" w14:textId="77777777" w:rsidR="00941A1F" w:rsidRPr="00DA3326" w:rsidRDefault="00941A1F" w:rsidP="00E86CA7">
                            <w:pPr>
                              <w:jc w:val="center"/>
                              <w:rPr>
                                <w:b/>
                                <w:color w:val="002060"/>
                                <w:sz w:val="36"/>
                                <w:szCs w:val="36"/>
                                <w14:textOutline w14:w="9525" w14:cap="rnd" w14:cmpd="sng" w14:algn="ctr">
                                  <w14:solidFill>
                                    <w14:srgbClr w14:val="FF0000"/>
                                  </w14:solidFill>
                                  <w14:prstDash w14:val="solid"/>
                                  <w14:bevel/>
                                </w14:textOutline>
                              </w:rPr>
                            </w:pPr>
                            <w:r w:rsidRPr="00DA3326">
                              <w:rPr>
                                <w:b/>
                                <w:color w:val="002060"/>
                                <w:sz w:val="36"/>
                                <w:szCs w:val="36"/>
                                <w14:textOutline w14:w="9525" w14:cap="rnd" w14:cmpd="sng" w14:algn="ctr">
                                  <w14:solidFill>
                                    <w14:srgbClr w14:val="FF0000"/>
                                  </w14:solidFill>
                                  <w14:prstDash w14:val="solid"/>
                                  <w14:bevel/>
                                </w14:textOutline>
                              </w:rPr>
                              <w:t>Why do we have targets/objectives?</w:t>
                            </w:r>
                          </w:p>
                          <w:p w14:paraId="64CD49D6" w14:textId="77777777" w:rsidR="00941A1F" w:rsidRPr="00DA3326" w:rsidRDefault="00941A1F" w:rsidP="00E86CA7">
                            <w:pPr>
                              <w:jc w:val="center"/>
                              <w:rPr>
                                <w:b/>
                                <w:color w:val="002060"/>
                                <w:sz w:val="4"/>
                                <w:szCs w:val="4"/>
                              </w:rPr>
                            </w:pPr>
                          </w:p>
                          <w:p w14:paraId="329688B6" w14:textId="77777777" w:rsidR="00941A1F" w:rsidRPr="00DA3326" w:rsidRDefault="00941A1F" w:rsidP="00E86CA7">
                            <w:pPr>
                              <w:jc w:val="center"/>
                              <w:rPr>
                                <w:b/>
                                <w:color w:val="002060"/>
                                <w14:textOutline w14:w="1905" w14:cap="rnd" w14:cmpd="sng" w14:algn="ctr">
                                  <w14:noFill/>
                                  <w14:prstDash w14:val="solid"/>
                                  <w14:bevel/>
                                </w14:textOutline>
                              </w:rPr>
                            </w:pPr>
                            <w:r w:rsidRPr="00DA3326">
                              <w:rPr>
                                <w:b/>
                                <w:color w:val="002060"/>
                                <w14:textOutline w14:w="1905" w14:cap="rnd" w14:cmpd="sng" w14:algn="ctr">
                                  <w14:noFill/>
                                  <w14:prstDash w14:val="solid"/>
                                  <w14:bevel/>
                                </w14:textOutline>
                              </w:rPr>
                              <w:t>Identify priorities &amp; common interests</w:t>
                            </w:r>
                          </w:p>
                          <w:p w14:paraId="54076C28" w14:textId="77777777" w:rsidR="00941A1F" w:rsidRPr="00DA3326" w:rsidRDefault="00941A1F" w:rsidP="00E86CA7">
                            <w:pPr>
                              <w:jc w:val="center"/>
                              <w:rPr>
                                <w:b/>
                                <w:color w:val="002060"/>
                                <w14:textOutline w14:w="1905" w14:cap="rnd" w14:cmpd="sng" w14:algn="ctr">
                                  <w14:noFill/>
                                  <w14:prstDash w14:val="solid"/>
                                  <w14:bevel/>
                                </w14:textOutline>
                              </w:rPr>
                            </w:pPr>
                            <w:r w:rsidRPr="00DA3326">
                              <w:rPr>
                                <w:b/>
                                <w:color w:val="002060"/>
                                <w14:textOutline w14:w="1905" w14:cap="rnd" w14:cmpd="sng" w14:algn="ctr">
                                  <w14:noFill/>
                                  <w14:prstDash w14:val="solid"/>
                                  <w14:bevel/>
                                </w14:textOutline>
                              </w:rPr>
                              <w:t>Provide focal point for determining specific actions</w:t>
                            </w:r>
                          </w:p>
                          <w:p w14:paraId="3BCD23A8" w14:textId="77777777" w:rsidR="00941A1F" w:rsidRPr="00DA3326" w:rsidRDefault="00941A1F" w:rsidP="00E86CA7">
                            <w:pPr>
                              <w:jc w:val="center"/>
                              <w:rPr>
                                <w:b/>
                                <w:color w:val="002060"/>
                                <w14:textOutline w14:w="1905" w14:cap="rnd" w14:cmpd="sng" w14:algn="ctr">
                                  <w14:noFill/>
                                  <w14:prstDash w14:val="solid"/>
                                  <w14:bevel/>
                                </w14:textOutline>
                              </w:rPr>
                            </w:pPr>
                            <w:r w:rsidRPr="00DA3326">
                              <w:rPr>
                                <w:b/>
                                <w:color w:val="002060"/>
                                <w14:textOutline w14:w="1905" w14:cap="rnd" w14:cmpd="sng" w14:algn="ctr">
                                  <w14:noFill/>
                                  <w14:prstDash w14:val="solid"/>
                                  <w14:bevel/>
                                </w14:textOutline>
                              </w:rPr>
                              <w:t>Provide a basis for prioritisation in time management</w:t>
                            </w:r>
                          </w:p>
                          <w:p w14:paraId="47DDB7CD" w14:textId="77777777" w:rsidR="00941A1F" w:rsidRPr="00DA3326" w:rsidRDefault="00941A1F" w:rsidP="00E86CA7">
                            <w:pPr>
                              <w:jc w:val="center"/>
                              <w:rPr>
                                <w:b/>
                                <w:color w:val="002060"/>
                                <w14:textOutline w14:w="1905" w14:cap="rnd" w14:cmpd="sng" w14:algn="ctr">
                                  <w14:noFill/>
                                  <w14:prstDash w14:val="solid"/>
                                  <w14:bevel/>
                                </w14:textOutline>
                              </w:rPr>
                            </w:pPr>
                            <w:r w:rsidRPr="00DA3326">
                              <w:rPr>
                                <w:b/>
                                <w:color w:val="002060"/>
                                <w14:textOutline w14:w="1905" w14:cap="rnd" w14:cmpd="sng" w14:algn="ctr">
                                  <w14:noFill/>
                                  <w14:prstDash w14:val="solid"/>
                                  <w14:bevel/>
                                </w14:textOutline>
                              </w:rPr>
                              <w:t>Increase participation &amp; commitment within school</w:t>
                            </w:r>
                          </w:p>
                          <w:p w14:paraId="1FE11029" w14:textId="77777777" w:rsidR="00941A1F" w:rsidRDefault="00941A1F" w:rsidP="00E86CA7"/>
                        </w:txbxContent>
                      </v:textbox>
                    </v:shape>
                  </w:pict>
                </mc:Fallback>
              </mc:AlternateContent>
            </w:r>
          </w:p>
        </w:tc>
      </w:tr>
      <w:tr w:rsidR="00E86CA7" w:rsidRPr="00E86CA7" w14:paraId="2CA524C8" w14:textId="77777777" w:rsidTr="004B195B">
        <w:trPr>
          <w:gridAfter w:val="1"/>
          <w:wAfter w:w="2105" w:type="dxa"/>
          <w:trHeight w:val="794"/>
        </w:trPr>
        <w:tc>
          <w:tcPr>
            <w:tcW w:w="2398" w:type="dxa"/>
            <w:tcBorders>
              <w:top w:val="nil"/>
              <w:left w:val="nil"/>
              <w:bottom w:val="nil"/>
              <w:right w:val="nil"/>
            </w:tcBorders>
          </w:tcPr>
          <w:p w14:paraId="197E7320" w14:textId="77777777" w:rsidR="00E86CA7" w:rsidRPr="00E86CA7" w:rsidRDefault="00E86CA7" w:rsidP="00E86CA7">
            <w:pPr>
              <w:widowControl/>
              <w:tabs>
                <w:tab w:val="left" w:pos="4653"/>
              </w:tabs>
              <w:overflowPunct/>
              <w:autoSpaceDE/>
              <w:autoSpaceDN/>
              <w:adjustRightInd/>
              <w:rPr>
                <w:rFonts w:asciiTheme="minorHAnsi" w:eastAsiaTheme="minorHAnsi" w:hAnsiTheme="minorHAnsi" w:cstheme="minorBidi"/>
                <w:noProof/>
                <w:sz w:val="22"/>
                <w:szCs w:val="22"/>
                <w:lang w:eastAsia="en-GB"/>
              </w:rPr>
            </w:pPr>
            <w:r w:rsidRPr="00E86CA7">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673600" behindDoc="0" locked="0" layoutInCell="1" allowOverlap="1" wp14:anchorId="6F5B8E0E" wp14:editId="2665B37C">
                      <wp:simplePos x="0" y="0"/>
                      <wp:positionH relativeFrom="column">
                        <wp:posOffset>-3929380</wp:posOffset>
                      </wp:positionH>
                      <wp:positionV relativeFrom="paragraph">
                        <wp:posOffset>124460</wp:posOffset>
                      </wp:positionV>
                      <wp:extent cx="5422900" cy="825500"/>
                      <wp:effectExtent l="0" t="0" r="25400" b="1270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825500"/>
                              </a:xfrm>
                              <a:prstGeom prst="rect">
                                <a:avLst/>
                              </a:prstGeom>
                              <a:solidFill>
                                <a:srgbClr val="FFFFFF"/>
                              </a:solidFill>
                              <a:ln w="15875">
                                <a:solidFill>
                                  <a:srgbClr val="00B0F0"/>
                                </a:solidFill>
                                <a:miter lim="800000"/>
                                <a:headEnd/>
                                <a:tailEnd/>
                              </a:ln>
                            </wps:spPr>
                            <wps:txbx>
                              <w:txbxContent>
                                <w:p w14:paraId="617FC888" w14:textId="77777777" w:rsidR="00941A1F" w:rsidRPr="0044610B" w:rsidRDefault="00941A1F" w:rsidP="00E86CA7">
                                  <w:pPr>
                                    <w:jc w:val="center"/>
                                    <w:rPr>
                                      <w:b/>
                                      <w:color w:val="003296"/>
                                      <w:sz w:val="32"/>
                                      <w:szCs w:val="32"/>
                                    </w:rPr>
                                  </w:pPr>
                                  <w:r w:rsidRPr="0044610B">
                                    <w:rPr>
                                      <w:b/>
                                      <w:color w:val="003296"/>
                                      <w:sz w:val="32"/>
                                      <w:szCs w:val="32"/>
                                    </w:rPr>
                                    <w:t>Working together to achieve challenging goals to help us succeed in fulfilling working relationships and a healthier lifestyle!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B8E0E" id="Text Box 2" o:spid="_x0000_s1032" type="#_x0000_t202" style="position:absolute;margin-left:-309.4pt;margin-top:9.8pt;width:427pt;height: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" strokecolor="#00b0f0" strokeweight="1.25pt">
                      <v:textbox>
                        <w:txbxContent>
                          <w:p w14:paraId="617FC888" w14:textId="77777777" w:rsidR="00941A1F" w:rsidRPr="0044610B" w:rsidRDefault="00941A1F" w:rsidP="00E86CA7">
                            <w:pPr>
                              <w:jc w:val="center"/>
                              <w:rPr>
                                <w:b/>
                                <w:color w:val="003296"/>
                                <w:sz w:val="32"/>
                                <w:szCs w:val="32"/>
                              </w:rPr>
                            </w:pPr>
                            <w:r w:rsidRPr="0044610B">
                              <w:rPr>
                                <w:b/>
                                <w:color w:val="003296"/>
                                <w:sz w:val="32"/>
                                <w:szCs w:val="32"/>
                              </w:rPr>
                              <w:t>Working together to achieve challenging goals to help us succeed in fulfilling working relationships and a healthier lifestyle!</w:t>
                            </w:r>
                          </w:p>
                        </w:txbxContent>
                      </v:textbox>
                    </v:shape>
                  </w:pict>
                </mc:Fallback>
              </mc:AlternateContent>
            </w:r>
          </w:p>
        </w:tc>
        <w:tc>
          <w:tcPr>
            <w:tcW w:w="5572" w:type="dxa"/>
            <w:gridSpan w:val="2"/>
            <w:tcBorders>
              <w:top w:val="nil"/>
              <w:left w:val="nil"/>
              <w:bottom w:val="single" w:sz="12" w:space="0" w:color="00B0F0"/>
              <w:right w:val="nil"/>
            </w:tcBorders>
          </w:tcPr>
          <w:p w14:paraId="23136413" w14:textId="77777777" w:rsidR="00E86CA7" w:rsidRPr="00E86CA7" w:rsidRDefault="00E86CA7" w:rsidP="00E86CA7">
            <w:pPr>
              <w:widowControl/>
              <w:tabs>
                <w:tab w:val="left" w:pos="4653"/>
              </w:tabs>
              <w:overflowPunct/>
              <w:autoSpaceDE/>
              <w:autoSpaceDN/>
              <w:adjustRightInd/>
              <w:rPr>
                <w:rFonts w:asciiTheme="minorHAnsi" w:eastAsiaTheme="minorHAnsi" w:hAnsiTheme="minorHAnsi" w:cstheme="minorBidi"/>
                <w:noProof/>
                <w:sz w:val="22"/>
                <w:szCs w:val="22"/>
                <w:lang w:eastAsia="en-GB"/>
              </w:rPr>
            </w:pPr>
          </w:p>
          <w:p w14:paraId="39F2F163" w14:textId="77777777" w:rsidR="00E86CA7" w:rsidRPr="00E86CA7" w:rsidRDefault="00E86CA7" w:rsidP="00E86CA7">
            <w:pPr>
              <w:widowControl/>
              <w:tabs>
                <w:tab w:val="left" w:pos="4653"/>
              </w:tabs>
              <w:overflowPunct/>
              <w:autoSpaceDE/>
              <w:autoSpaceDN/>
              <w:adjustRightInd/>
              <w:rPr>
                <w:rFonts w:asciiTheme="minorHAnsi" w:eastAsiaTheme="minorHAnsi" w:hAnsiTheme="minorHAnsi" w:cstheme="minorBidi"/>
                <w:noProof/>
                <w:sz w:val="22"/>
                <w:szCs w:val="22"/>
                <w:lang w:eastAsia="en-GB"/>
              </w:rPr>
            </w:pPr>
          </w:p>
          <w:p w14:paraId="38233D8E" w14:textId="77777777" w:rsidR="00E86CA7" w:rsidRPr="00E86CA7" w:rsidRDefault="00E86CA7" w:rsidP="00E86CA7">
            <w:pPr>
              <w:widowControl/>
              <w:tabs>
                <w:tab w:val="left" w:pos="4653"/>
              </w:tabs>
              <w:overflowPunct/>
              <w:autoSpaceDE/>
              <w:autoSpaceDN/>
              <w:adjustRightInd/>
              <w:rPr>
                <w:rFonts w:asciiTheme="minorHAnsi" w:eastAsiaTheme="minorHAnsi" w:hAnsiTheme="minorHAnsi" w:cstheme="minorBidi"/>
                <w:noProof/>
                <w:sz w:val="22"/>
                <w:szCs w:val="22"/>
                <w:lang w:eastAsia="en-GB"/>
              </w:rPr>
            </w:pPr>
          </w:p>
          <w:p w14:paraId="3AFD3B37" w14:textId="77777777" w:rsidR="00E86CA7" w:rsidRPr="00E86CA7" w:rsidRDefault="00E86CA7" w:rsidP="00E86CA7">
            <w:pPr>
              <w:widowControl/>
              <w:tabs>
                <w:tab w:val="left" w:pos="4653"/>
              </w:tabs>
              <w:overflowPunct/>
              <w:autoSpaceDE/>
              <w:autoSpaceDN/>
              <w:adjustRightInd/>
              <w:rPr>
                <w:rFonts w:asciiTheme="minorHAnsi" w:eastAsiaTheme="minorHAnsi" w:hAnsiTheme="minorHAnsi" w:cstheme="minorBidi"/>
                <w:noProof/>
                <w:sz w:val="22"/>
                <w:szCs w:val="22"/>
                <w:lang w:eastAsia="en-GB"/>
              </w:rPr>
            </w:pPr>
          </w:p>
          <w:p w14:paraId="1FD58386" w14:textId="77777777" w:rsidR="00E86CA7" w:rsidRPr="00E86CA7" w:rsidRDefault="00E86CA7" w:rsidP="00E86CA7">
            <w:pPr>
              <w:widowControl/>
              <w:tabs>
                <w:tab w:val="left" w:pos="4653"/>
              </w:tabs>
              <w:overflowPunct/>
              <w:autoSpaceDE/>
              <w:autoSpaceDN/>
              <w:adjustRightInd/>
              <w:rPr>
                <w:rFonts w:asciiTheme="minorHAnsi" w:eastAsiaTheme="minorHAnsi" w:hAnsiTheme="minorHAnsi" w:cstheme="minorBidi"/>
                <w:noProof/>
                <w:sz w:val="22"/>
                <w:szCs w:val="22"/>
                <w:lang w:eastAsia="en-GB"/>
              </w:rPr>
            </w:pPr>
          </w:p>
          <w:p w14:paraId="5D237DA6" w14:textId="77777777" w:rsidR="00E86CA7" w:rsidRPr="00E86CA7" w:rsidRDefault="00E86CA7" w:rsidP="00E86CA7">
            <w:pPr>
              <w:widowControl/>
              <w:tabs>
                <w:tab w:val="left" w:pos="4653"/>
              </w:tabs>
              <w:overflowPunct/>
              <w:autoSpaceDE/>
              <w:autoSpaceDN/>
              <w:adjustRightInd/>
              <w:rPr>
                <w:rFonts w:asciiTheme="minorHAnsi" w:eastAsiaTheme="minorHAnsi" w:hAnsiTheme="minorHAnsi" w:cstheme="minorBidi"/>
                <w:noProof/>
                <w:sz w:val="22"/>
                <w:szCs w:val="22"/>
                <w:lang w:eastAsia="en-GB"/>
              </w:rPr>
            </w:pPr>
            <w:r w:rsidRPr="00E86CA7">
              <w:rPr>
                <w:rFonts w:asciiTheme="minorHAnsi" w:eastAsiaTheme="minorHAnsi" w:hAnsiTheme="minorHAnsi" w:cstheme="minorBidi"/>
                <w:noProof/>
                <w:sz w:val="22"/>
                <w:szCs w:val="22"/>
                <w:lang w:eastAsia="en-GB"/>
              </w:rPr>
              <w:tab/>
            </w:r>
          </w:p>
          <w:p w14:paraId="35983E92" w14:textId="77777777" w:rsidR="00E86CA7" w:rsidRPr="00E86CA7" w:rsidRDefault="00E86CA7" w:rsidP="00E86CA7">
            <w:pPr>
              <w:widowControl/>
              <w:tabs>
                <w:tab w:val="left" w:pos="4653"/>
              </w:tabs>
              <w:overflowPunct/>
              <w:autoSpaceDE/>
              <w:autoSpaceDN/>
              <w:adjustRightInd/>
              <w:rPr>
                <w:rFonts w:asciiTheme="minorHAnsi" w:eastAsiaTheme="minorHAnsi" w:hAnsiTheme="minorHAnsi" w:cstheme="minorBidi"/>
                <w:noProof/>
                <w:sz w:val="8"/>
                <w:szCs w:val="8"/>
                <w:lang w:eastAsia="en-GB"/>
              </w:rPr>
            </w:pPr>
          </w:p>
        </w:tc>
      </w:tr>
      <w:tr w:rsidR="00E86CA7" w:rsidRPr="00E86CA7" w14:paraId="3A203F64" w14:textId="77777777" w:rsidTr="00687875">
        <w:trPr>
          <w:trHeight w:val="1134"/>
        </w:trPr>
        <w:tc>
          <w:tcPr>
            <w:tcW w:w="2835" w:type="dxa"/>
            <w:gridSpan w:val="2"/>
            <w:tcBorders>
              <w:top w:val="nil"/>
              <w:left w:val="nil"/>
              <w:bottom w:val="nil"/>
              <w:right w:val="single" w:sz="12" w:space="0" w:color="00B0F0"/>
            </w:tcBorders>
            <w:shd w:val="clear" w:color="auto" w:fill="FFFFFF" w:themeFill="background1"/>
          </w:tcPr>
          <w:p w14:paraId="5680D9E8" w14:textId="77777777" w:rsidR="00E86CA7" w:rsidRPr="00E86CA7" w:rsidRDefault="00E86CA7" w:rsidP="00E86CA7">
            <w:pPr>
              <w:widowControl/>
              <w:overflowPunct/>
              <w:autoSpaceDE/>
              <w:autoSpaceDN/>
              <w:adjustRightInd/>
              <w:rPr>
                <w:rFonts w:ascii="Comic Sans MS" w:eastAsiaTheme="minorHAnsi" w:hAnsi="Comic Sans MS" w:cstheme="minorBidi"/>
                <w:noProof/>
                <w:color w:val="FFFFFF" w:themeColor="background1"/>
                <w:sz w:val="32"/>
                <w:szCs w:val="32"/>
                <w:lang w:eastAsia="en-GB"/>
              </w:rPr>
            </w:pPr>
          </w:p>
        </w:tc>
        <w:tc>
          <w:tcPr>
            <w:tcW w:w="7240" w:type="dxa"/>
            <w:gridSpan w:val="2"/>
            <w:tcBorders>
              <w:top w:val="single" w:sz="12" w:space="0" w:color="00B0F0"/>
              <w:left w:val="single" w:sz="12" w:space="0" w:color="00B0F0"/>
              <w:bottom w:val="single" w:sz="12" w:space="0" w:color="00B0F0"/>
              <w:right w:val="single" w:sz="12" w:space="0" w:color="00B0F0"/>
            </w:tcBorders>
            <w:shd w:val="clear" w:color="auto" w:fill="FFFFFF" w:themeFill="background1"/>
            <w:vAlign w:val="center"/>
          </w:tcPr>
          <w:p w14:paraId="28347D89" w14:textId="77777777" w:rsidR="00E86CA7" w:rsidRPr="00E86CA7" w:rsidRDefault="00E86CA7" w:rsidP="00E86CA7">
            <w:pPr>
              <w:widowControl/>
              <w:overflowPunct/>
              <w:autoSpaceDE/>
              <w:autoSpaceDN/>
              <w:adjustRightInd/>
              <w:ind w:left="176" w:right="-1918"/>
              <w:rPr>
                <w:rFonts w:asciiTheme="minorHAnsi" w:eastAsiaTheme="minorHAnsi" w:hAnsiTheme="minorHAnsi" w:cstheme="minorBidi"/>
                <w:noProof/>
                <w:color w:val="000000" w:themeColor="text1"/>
                <w:sz w:val="8"/>
                <w:szCs w:val="8"/>
                <w:lang w:eastAsia="en-GB"/>
              </w:rPr>
            </w:pPr>
          </w:p>
          <w:p w14:paraId="00C0CBF6" w14:textId="77777777" w:rsidR="00687875" w:rsidRDefault="00E86CA7" w:rsidP="00E86CA7">
            <w:pPr>
              <w:widowControl/>
              <w:overflowPunct/>
              <w:autoSpaceDE/>
              <w:autoSpaceDN/>
              <w:adjustRightInd/>
              <w:ind w:left="176" w:right="-1918"/>
              <w:rPr>
                <w:rFonts w:asciiTheme="minorHAnsi" w:eastAsiaTheme="minorHAnsi" w:hAnsiTheme="minorHAnsi" w:cstheme="minorBidi"/>
                <w:noProof/>
                <w:color w:val="000000" w:themeColor="text1"/>
                <w:sz w:val="26"/>
                <w:szCs w:val="26"/>
                <w:lang w:eastAsia="en-GB"/>
              </w:rPr>
            </w:pPr>
            <w:r w:rsidRPr="00E86CA7">
              <w:rPr>
                <w:rFonts w:asciiTheme="minorHAnsi" w:eastAsiaTheme="minorHAnsi" w:hAnsiTheme="minorHAnsi" w:cstheme="minorBidi"/>
                <w:noProof/>
                <w:color w:val="000000" w:themeColor="text1"/>
                <w:sz w:val="26"/>
                <w:szCs w:val="26"/>
                <w:lang w:eastAsia="en-GB"/>
              </w:rPr>
              <w:t>Clearly identify the area(s) of performance/ behaviour/ skills  to</w:t>
            </w:r>
          </w:p>
          <w:p w14:paraId="7F5D5203" w14:textId="77777777" w:rsidR="00E86CA7" w:rsidRPr="00E86CA7" w:rsidRDefault="00E86CA7" w:rsidP="00E86CA7">
            <w:pPr>
              <w:widowControl/>
              <w:overflowPunct/>
              <w:autoSpaceDE/>
              <w:autoSpaceDN/>
              <w:adjustRightInd/>
              <w:ind w:left="176" w:right="-1918"/>
              <w:rPr>
                <w:rFonts w:asciiTheme="minorHAnsi" w:eastAsiaTheme="minorHAnsi" w:hAnsiTheme="minorHAnsi" w:cstheme="minorBidi"/>
                <w:noProof/>
                <w:color w:val="000000" w:themeColor="text1"/>
                <w:sz w:val="26"/>
                <w:szCs w:val="26"/>
                <w:lang w:eastAsia="en-GB"/>
              </w:rPr>
            </w:pPr>
            <w:r w:rsidRPr="00E86CA7">
              <w:rPr>
                <w:rFonts w:asciiTheme="minorHAnsi" w:eastAsiaTheme="minorHAnsi" w:hAnsiTheme="minorHAnsi" w:cstheme="minorBidi"/>
                <w:noProof/>
                <w:color w:val="000000" w:themeColor="text1"/>
                <w:sz w:val="26"/>
                <w:szCs w:val="26"/>
                <w:lang w:eastAsia="en-GB"/>
              </w:rPr>
              <w:t>be developed</w:t>
            </w:r>
          </w:p>
        </w:tc>
      </w:tr>
      <w:tr w:rsidR="00E86CA7" w:rsidRPr="00E86CA7" w14:paraId="1CFBBAAF" w14:textId="77777777" w:rsidTr="00687875">
        <w:trPr>
          <w:trHeight w:hRule="exact" w:val="340"/>
        </w:trPr>
        <w:tc>
          <w:tcPr>
            <w:tcW w:w="2835" w:type="dxa"/>
            <w:gridSpan w:val="2"/>
            <w:tcBorders>
              <w:top w:val="nil"/>
              <w:left w:val="nil"/>
              <w:bottom w:val="nil"/>
              <w:right w:val="nil"/>
            </w:tcBorders>
            <w:shd w:val="clear" w:color="auto" w:fill="FFFFFF" w:themeFill="background1"/>
          </w:tcPr>
          <w:p w14:paraId="022CBFEA" w14:textId="77777777" w:rsidR="00E86CA7" w:rsidRPr="00E86CA7" w:rsidRDefault="00E86CA7" w:rsidP="00E86CA7">
            <w:pPr>
              <w:widowControl/>
              <w:overflowPunct/>
              <w:autoSpaceDE/>
              <w:autoSpaceDN/>
              <w:adjustRightInd/>
              <w:rPr>
                <w:rFonts w:ascii="Comic Sans MS" w:eastAsiaTheme="minorHAnsi" w:hAnsi="Comic Sans MS" w:cstheme="minorBidi"/>
                <w:noProof/>
                <w:color w:val="FFFFFF" w:themeColor="background1"/>
                <w:sz w:val="32"/>
                <w:szCs w:val="32"/>
                <w:lang w:eastAsia="en-GB"/>
              </w:rPr>
            </w:pPr>
          </w:p>
        </w:tc>
        <w:tc>
          <w:tcPr>
            <w:tcW w:w="7240" w:type="dxa"/>
            <w:gridSpan w:val="2"/>
            <w:tcBorders>
              <w:top w:val="single" w:sz="12" w:space="0" w:color="00B0F0"/>
              <w:left w:val="nil"/>
              <w:bottom w:val="single" w:sz="12" w:space="0" w:color="00B0F0"/>
              <w:right w:val="nil"/>
            </w:tcBorders>
            <w:shd w:val="clear" w:color="auto" w:fill="FFFFFF" w:themeFill="background1"/>
            <w:vAlign w:val="center"/>
          </w:tcPr>
          <w:p w14:paraId="09CB2CA8" w14:textId="77777777" w:rsidR="00E86CA7" w:rsidRPr="00E86CA7" w:rsidRDefault="00E86CA7" w:rsidP="00E86CA7">
            <w:pPr>
              <w:widowControl/>
              <w:overflowPunct/>
              <w:autoSpaceDE/>
              <w:autoSpaceDN/>
              <w:adjustRightInd/>
              <w:ind w:left="176" w:right="-1918"/>
              <w:rPr>
                <w:rFonts w:asciiTheme="minorHAnsi" w:eastAsiaTheme="minorHAnsi" w:hAnsiTheme="minorHAnsi" w:cstheme="minorBidi"/>
                <w:noProof/>
                <w:color w:val="000000" w:themeColor="text1"/>
                <w:sz w:val="26"/>
                <w:szCs w:val="26"/>
                <w:lang w:eastAsia="en-GB"/>
              </w:rPr>
            </w:pPr>
          </w:p>
          <w:p w14:paraId="527CE8CC" w14:textId="77777777" w:rsidR="00E86CA7" w:rsidRPr="00E86CA7" w:rsidRDefault="00E86CA7" w:rsidP="00E86CA7">
            <w:pPr>
              <w:widowControl/>
              <w:overflowPunct/>
              <w:autoSpaceDE/>
              <w:autoSpaceDN/>
              <w:adjustRightInd/>
              <w:ind w:left="176" w:right="-1918"/>
              <w:rPr>
                <w:rFonts w:asciiTheme="minorHAnsi" w:eastAsiaTheme="minorHAnsi" w:hAnsiTheme="minorHAnsi" w:cstheme="minorBidi"/>
                <w:noProof/>
                <w:color w:val="000000" w:themeColor="text1"/>
                <w:lang w:eastAsia="en-GB"/>
              </w:rPr>
            </w:pPr>
          </w:p>
        </w:tc>
      </w:tr>
      <w:tr w:rsidR="00E86CA7" w:rsidRPr="00E86CA7" w14:paraId="519409AF" w14:textId="77777777" w:rsidTr="00687875">
        <w:trPr>
          <w:trHeight w:val="1134"/>
        </w:trPr>
        <w:tc>
          <w:tcPr>
            <w:tcW w:w="2835" w:type="dxa"/>
            <w:gridSpan w:val="2"/>
            <w:tcBorders>
              <w:top w:val="nil"/>
              <w:left w:val="nil"/>
              <w:bottom w:val="nil"/>
              <w:right w:val="single" w:sz="12" w:space="0" w:color="00B0F0"/>
            </w:tcBorders>
            <w:shd w:val="clear" w:color="auto" w:fill="FFFFFF" w:themeFill="background1"/>
          </w:tcPr>
          <w:p w14:paraId="00359B4D" w14:textId="77777777" w:rsidR="00E86CA7" w:rsidRPr="00E86CA7" w:rsidRDefault="00E86CA7" w:rsidP="00E86CA7">
            <w:pPr>
              <w:widowControl/>
              <w:overflowPunct/>
              <w:autoSpaceDE/>
              <w:autoSpaceDN/>
              <w:adjustRightInd/>
              <w:rPr>
                <w:rFonts w:ascii="Comic Sans MS" w:eastAsiaTheme="minorHAnsi" w:hAnsi="Comic Sans MS" w:cstheme="minorBidi"/>
                <w:noProof/>
                <w:color w:val="FFFFFF" w:themeColor="background1"/>
                <w:sz w:val="32"/>
                <w:szCs w:val="32"/>
                <w:lang w:eastAsia="en-GB"/>
              </w:rPr>
            </w:pPr>
          </w:p>
        </w:tc>
        <w:tc>
          <w:tcPr>
            <w:tcW w:w="7240" w:type="dxa"/>
            <w:gridSpan w:val="2"/>
            <w:tcBorders>
              <w:top w:val="single" w:sz="12" w:space="0" w:color="00B0F0"/>
              <w:left w:val="single" w:sz="12" w:space="0" w:color="00B0F0"/>
              <w:bottom w:val="single" w:sz="12" w:space="0" w:color="00B0F0"/>
              <w:right w:val="single" w:sz="12" w:space="0" w:color="00B0F0"/>
            </w:tcBorders>
            <w:shd w:val="clear" w:color="auto" w:fill="FFFFFF" w:themeFill="background1"/>
            <w:vAlign w:val="center"/>
          </w:tcPr>
          <w:p w14:paraId="239396A4" w14:textId="77777777" w:rsidR="00687875" w:rsidRDefault="00E86CA7" w:rsidP="00E86CA7">
            <w:pPr>
              <w:widowControl/>
              <w:overflowPunct/>
              <w:autoSpaceDE/>
              <w:autoSpaceDN/>
              <w:adjustRightInd/>
              <w:ind w:left="176" w:right="-1918"/>
              <w:rPr>
                <w:rFonts w:asciiTheme="minorHAnsi" w:eastAsiaTheme="minorHAnsi" w:hAnsiTheme="minorHAnsi" w:cstheme="minorBidi"/>
                <w:noProof/>
                <w:color w:val="000000" w:themeColor="text1"/>
                <w:sz w:val="26"/>
                <w:szCs w:val="26"/>
                <w:lang w:eastAsia="en-GB"/>
              </w:rPr>
            </w:pPr>
            <w:r w:rsidRPr="00E86CA7">
              <w:rPr>
                <w:rFonts w:asciiTheme="minorHAnsi" w:eastAsiaTheme="minorHAnsi" w:hAnsiTheme="minorHAnsi" w:cstheme="minorBidi"/>
                <w:noProof/>
                <w:color w:val="000000" w:themeColor="text1"/>
                <w:sz w:val="26"/>
                <w:szCs w:val="26"/>
                <w:lang w:eastAsia="en-GB"/>
              </w:rPr>
              <w:t>How can you tell when the objective/target has been successfully</w:t>
            </w:r>
          </w:p>
          <w:p w14:paraId="7006D7DC" w14:textId="77777777" w:rsidR="00E86CA7" w:rsidRPr="00E86CA7" w:rsidRDefault="00E86CA7" w:rsidP="00E86CA7">
            <w:pPr>
              <w:widowControl/>
              <w:overflowPunct/>
              <w:autoSpaceDE/>
              <w:autoSpaceDN/>
              <w:adjustRightInd/>
              <w:ind w:left="176" w:right="-1918"/>
              <w:rPr>
                <w:rFonts w:asciiTheme="minorHAnsi" w:eastAsiaTheme="minorHAnsi" w:hAnsiTheme="minorHAnsi" w:cstheme="minorBidi"/>
                <w:noProof/>
                <w:color w:val="000000" w:themeColor="text1"/>
                <w:sz w:val="26"/>
                <w:szCs w:val="26"/>
                <w:lang w:eastAsia="en-GB"/>
              </w:rPr>
            </w:pPr>
            <w:r w:rsidRPr="00E86CA7">
              <w:rPr>
                <w:rFonts w:asciiTheme="minorHAnsi" w:eastAsiaTheme="minorHAnsi" w:hAnsiTheme="minorHAnsi" w:cstheme="minorBidi"/>
                <w:noProof/>
                <w:color w:val="000000" w:themeColor="text1"/>
                <w:sz w:val="26"/>
                <w:szCs w:val="26"/>
                <w:lang w:eastAsia="en-GB"/>
              </w:rPr>
              <w:t>completed (ie what will the employee be doing differently</w:t>
            </w:r>
          </w:p>
        </w:tc>
      </w:tr>
      <w:tr w:rsidR="00E86CA7" w:rsidRPr="00E86CA7" w14:paraId="258912CA" w14:textId="77777777" w:rsidTr="00687875">
        <w:trPr>
          <w:trHeight w:hRule="exact" w:val="510"/>
        </w:trPr>
        <w:tc>
          <w:tcPr>
            <w:tcW w:w="2835" w:type="dxa"/>
            <w:gridSpan w:val="2"/>
            <w:tcBorders>
              <w:top w:val="nil"/>
              <w:left w:val="nil"/>
              <w:bottom w:val="nil"/>
              <w:right w:val="nil"/>
            </w:tcBorders>
            <w:shd w:val="clear" w:color="auto" w:fill="FFFFFF" w:themeFill="background1"/>
          </w:tcPr>
          <w:p w14:paraId="374454AB" w14:textId="77777777" w:rsidR="00E86CA7" w:rsidRPr="00E86CA7" w:rsidRDefault="00E86CA7" w:rsidP="00E86CA7">
            <w:pPr>
              <w:widowControl/>
              <w:overflowPunct/>
              <w:autoSpaceDE/>
              <w:autoSpaceDN/>
              <w:adjustRightInd/>
              <w:rPr>
                <w:rFonts w:ascii="Comic Sans MS" w:eastAsiaTheme="minorHAnsi" w:hAnsi="Comic Sans MS" w:cstheme="minorBidi"/>
                <w:noProof/>
                <w:color w:val="FFFFFF" w:themeColor="background1"/>
                <w:sz w:val="32"/>
                <w:szCs w:val="32"/>
                <w:lang w:eastAsia="en-GB"/>
              </w:rPr>
            </w:pPr>
          </w:p>
        </w:tc>
        <w:tc>
          <w:tcPr>
            <w:tcW w:w="7240" w:type="dxa"/>
            <w:gridSpan w:val="2"/>
            <w:tcBorders>
              <w:top w:val="single" w:sz="12" w:space="0" w:color="00B0F0"/>
              <w:left w:val="nil"/>
              <w:bottom w:val="single" w:sz="12" w:space="0" w:color="00B0F0"/>
              <w:right w:val="nil"/>
            </w:tcBorders>
            <w:shd w:val="clear" w:color="auto" w:fill="FFFFFF" w:themeFill="background1"/>
            <w:vAlign w:val="center"/>
          </w:tcPr>
          <w:p w14:paraId="5370F2A5" w14:textId="77777777" w:rsidR="00E86CA7" w:rsidRPr="00E86CA7" w:rsidRDefault="00E86CA7" w:rsidP="00E86CA7">
            <w:pPr>
              <w:widowControl/>
              <w:overflowPunct/>
              <w:autoSpaceDE/>
              <w:autoSpaceDN/>
              <w:adjustRightInd/>
              <w:ind w:left="176" w:right="-1918"/>
              <w:rPr>
                <w:rFonts w:asciiTheme="minorHAnsi" w:eastAsiaTheme="minorHAnsi" w:hAnsiTheme="minorHAnsi" w:cstheme="minorBidi"/>
                <w:noProof/>
                <w:color w:val="000000" w:themeColor="text1"/>
                <w:sz w:val="14"/>
                <w:szCs w:val="14"/>
                <w:lang w:eastAsia="en-GB"/>
              </w:rPr>
            </w:pPr>
          </w:p>
          <w:p w14:paraId="2F198B92" w14:textId="77777777" w:rsidR="00E86CA7" w:rsidRPr="00E86CA7" w:rsidRDefault="00E86CA7" w:rsidP="00E86CA7">
            <w:pPr>
              <w:widowControl/>
              <w:overflowPunct/>
              <w:autoSpaceDE/>
              <w:autoSpaceDN/>
              <w:adjustRightInd/>
              <w:ind w:left="176" w:right="-1918"/>
              <w:rPr>
                <w:rFonts w:asciiTheme="minorHAnsi" w:eastAsiaTheme="minorHAnsi" w:hAnsiTheme="minorHAnsi" w:cstheme="minorBidi"/>
                <w:noProof/>
                <w:color w:val="000000" w:themeColor="text1"/>
                <w:sz w:val="14"/>
                <w:szCs w:val="14"/>
                <w:lang w:eastAsia="en-GB"/>
              </w:rPr>
            </w:pPr>
          </w:p>
          <w:p w14:paraId="020C1B89" w14:textId="77777777" w:rsidR="00E86CA7" w:rsidRPr="00E86CA7" w:rsidRDefault="00E86CA7" w:rsidP="00E86CA7">
            <w:pPr>
              <w:widowControl/>
              <w:overflowPunct/>
              <w:autoSpaceDE/>
              <w:autoSpaceDN/>
              <w:adjustRightInd/>
              <w:ind w:left="176" w:right="-1918"/>
              <w:rPr>
                <w:rFonts w:asciiTheme="minorHAnsi" w:eastAsiaTheme="minorHAnsi" w:hAnsiTheme="minorHAnsi" w:cstheme="minorBidi"/>
                <w:noProof/>
                <w:color w:val="000000" w:themeColor="text1"/>
                <w:lang w:eastAsia="en-GB"/>
              </w:rPr>
            </w:pPr>
          </w:p>
        </w:tc>
      </w:tr>
      <w:tr w:rsidR="00E86CA7" w:rsidRPr="00E86CA7" w14:paraId="69C5E9B4" w14:textId="77777777" w:rsidTr="00687875">
        <w:trPr>
          <w:trHeight w:val="1134"/>
        </w:trPr>
        <w:tc>
          <w:tcPr>
            <w:tcW w:w="2835" w:type="dxa"/>
            <w:gridSpan w:val="2"/>
            <w:tcBorders>
              <w:top w:val="nil"/>
              <w:left w:val="nil"/>
              <w:bottom w:val="nil"/>
              <w:right w:val="single" w:sz="12" w:space="0" w:color="00B0F0"/>
            </w:tcBorders>
            <w:shd w:val="clear" w:color="auto" w:fill="FFFFFF" w:themeFill="background1"/>
          </w:tcPr>
          <w:p w14:paraId="16A295D2" w14:textId="77777777" w:rsidR="00E86CA7" w:rsidRPr="00E86CA7" w:rsidRDefault="00E86CA7" w:rsidP="00E86CA7">
            <w:pPr>
              <w:widowControl/>
              <w:overflowPunct/>
              <w:autoSpaceDE/>
              <w:autoSpaceDN/>
              <w:adjustRightInd/>
              <w:rPr>
                <w:rFonts w:ascii="Comic Sans MS" w:eastAsiaTheme="minorHAnsi" w:hAnsi="Comic Sans MS" w:cstheme="minorBidi"/>
                <w:noProof/>
                <w:color w:val="FFFFFF" w:themeColor="background1"/>
                <w:sz w:val="32"/>
                <w:szCs w:val="32"/>
                <w:lang w:eastAsia="en-GB"/>
              </w:rPr>
            </w:pPr>
          </w:p>
        </w:tc>
        <w:tc>
          <w:tcPr>
            <w:tcW w:w="7240" w:type="dxa"/>
            <w:gridSpan w:val="2"/>
            <w:tcBorders>
              <w:top w:val="single" w:sz="12" w:space="0" w:color="00B0F0"/>
              <w:left w:val="single" w:sz="12" w:space="0" w:color="00B0F0"/>
              <w:bottom w:val="single" w:sz="12" w:space="0" w:color="00B0F0"/>
              <w:right w:val="single" w:sz="12" w:space="0" w:color="00B0F0"/>
            </w:tcBorders>
            <w:shd w:val="clear" w:color="auto" w:fill="FFFFFF" w:themeFill="background1"/>
            <w:vAlign w:val="center"/>
          </w:tcPr>
          <w:p w14:paraId="765A59E0" w14:textId="77777777" w:rsidR="00687875" w:rsidRDefault="00E86CA7" w:rsidP="00E86CA7">
            <w:pPr>
              <w:widowControl/>
              <w:overflowPunct/>
              <w:autoSpaceDE/>
              <w:autoSpaceDN/>
              <w:adjustRightInd/>
              <w:ind w:left="176" w:right="-1918"/>
              <w:rPr>
                <w:rFonts w:asciiTheme="minorHAnsi" w:eastAsiaTheme="minorHAnsi" w:hAnsiTheme="minorHAnsi" w:cstheme="minorBidi"/>
                <w:noProof/>
                <w:color w:val="000000" w:themeColor="text1"/>
                <w:sz w:val="26"/>
                <w:szCs w:val="26"/>
                <w:lang w:eastAsia="en-GB"/>
              </w:rPr>
            </w:pPr>
            <w:r w:rsidRPr="00E86CA7">
              <w:rPr>
                <w:rFonts w:asciiTheme="minorHAnsi" w:eastAsiaTheme="minorHAnsi" w:hAnsiTheme="minorHAnsi" w:cstheme="minorBidi"/>
                <w:noProof/>
                <w:color w:val="000000" w:themeColor="text1"/>
                <w:sz w:val="26"/>
                <w:szCs w:val="26"/>
                <w:lang w:eastAsia="en-GB"/>
              </w:rPr>
              <w:t xml:space="preserve">Objectives/targets must be agreed by both yourself and the </w:t>
            </w:r>
          </w:p>
          <w:p w14:paraId="0336D63F" w14:textId="77777777" w:rsidR="00E86CA7" w:rsidRPr="00E86CA7" w:rsidRDefault="00E86CA7" w:rsidP="00E86CA7">
            <w:pPr>
              <w:widowControl/>
              <w:overflowPunct/>
              <w:autoSpaceDE/>
              <w:autoSpaceDN/>
              <w:adjustRightInd/>
              <w:ind w:left="176" w:right="-1918"/>
              <w:rPr>
                <w:rFonts w:asciiTheme="minorHAnsi" w:eastAsiaTheme="minorHAnsi" w:hAnsiTheme="minorHAnsi" w:cstheme="minorBidi"/>
                <w:noProof/>
                <w:color w:val="000000" w:themeColor="text1"/>
                <w:sz w:val="26"/>
                <w:szCs w:val="26"/>
                <w:lang w:eastAsia="en-GB"/>
              </w:rPr>
            </w:pPr>
            <w:r w:rsidRPr="00E86CA7">
              <w:rPr>
                <w:rFonts w:asciiTheme="minorHAnsi" w:eastAsiaTheme="minorHAnsi" w:hAnsiTheme="minorHAnsi" w:cstheme="minorBidi"/>
                <w:noProof/>
                <w:color w:val="000000" w:themeColor="text1"/>
                <w:sz w:val="26"/>
                <w:szCs w:val="26"/>
                <w:lang w:eastAsia="en-GB"/>
              </w:rPr>
              <w:t>employee,  there must be commitment on both sides</w:t>
            </w:r>
          </w:p>
        </w:tc>
      </w:tr>
      <w:tr w:rsidR="00E86CA7" w:rsidRPr="00E86CA7" w14:paraId="35337B96" w14:textId="77777777" w:rsidTr="00687875">
        <w:trPr>
          <w:trHeight w:hRule="exact" w:val="454"/>
        </w:trPr>
        <w:tc>
          <w:tcPr>
            <w:tcW w:w="2835" w:type="dxa"/>
            <w:gridSpan w:val="2"/>
            <w:tcBorders>
              <w:top w:val="nil"/>
              <w:left w:val="nil"/>
              <w:bottom w:val="nil"/>
              <w:right w:val="nil"/>
            </w:tcBorders>
            <w:shd w:val="clear" w:color="auto" w:fill="FFFFFF" w:themeFill="background1"/>
          </w:tcPr>
          <w:p w14:paraId="68A38EC9" w14:textId="77777777" w:rsidR="00E86CA7" w:rsidRPr="00E86CA7" w:rsidRDefault="00E86CA7" w:rsidP="00E86CA7">
            <w:pPr>
              <w:widowControl/>
              <w:overflowPunct/>
              <w:autoSpaceDE/>
              <w:autoSpaceDN/>
              <w:adjustRightInd/>
              <w:rPr>
                <w:rFonts w:ascii="Comic Sans MS" w:eastAsiaTheme="minorHAnsi" w:hAnsi="Comic Sans MS" w:cstheme="minorBidi"/>
                <w:noProof/>
                <w:color w:val="FFFFFF" w:themeColor="background1"/>
                <w:sz w:val="32"/>
                <w:szCs w:val="32"/>
                <w:lang w:eastAsia="en-GB"/>
              </w:rPr>
            </w:pPr>
          </w:p>
        </w:tc>
        <w:tc>
          <w:tcPr>
            <w:tcW w:w="7240" w:type="dxa"/>
            <w:gridSpan w:val="2"/>
            <w:tcBorders>
              <w:top w:val="single" w:sz="12" w:space="0" w:color="00B0F0"/>
              <w:left w:val="nil"/>
              <w:bottom w:val="single" w:sz="12" w:space="0" w:color="00B0F0"/>
              <w:right w:val="nil"/>
            </w:tcBorders>
            <w:shd w:val="clear" w:color="auto" w:fill="FFFFFF" w:themeFill="background1"/>
            <w:vAlign w:val="center"/>
          </w:tcPr>
          <w:p w14:paraId="65A9912E" w14:textId="77777777" w:rsidR="00E86CA7" w:rsidRPr="00E86CA7" w:rsidRDefault="00E86CA7" w:rsidP="00E86CA7">
            <w:pPr>
              <w:widowControl/>
              <w:overflowPunct/>
              <w:autoSpaceDE/>
              <w:autoSpaceDN/>
              <w:adjustRightInd/>
              <w:ind w:left="176" w:right="-1918"/>
              <w:rPr>
                <w:rFonts w:asciiTheme="minorHAnsi" w:eastAsiaTheme="minorHAnsi" w:hAnsiTheme="minorHAnsi" w:cstheme="minorBidi"/>
                <w:noProof/>
                <w:color w:val="000000" w:themeColor="text1"/>
                <w:lang w:eastAsia="en-GB"/>
              </w:rPr>
            </w:pPr>
          </w:p>
        </w:tc>
      </w:tr>
      <w:tr w:rsidR="00E86CA7" w:rsidRPr="00E86CA7" w14:paraId="3A28E0C7" w14:textId="77777777" w:rsidTr="00687875">
        <w:trPr>
          <w:trHeight w:val="1134"/>
        </w:trPr>
        <w:tc>
          <w:tcPr>
            <w:tcW w:w="2835" w:type="dxa"/>
            <w:gridSpan w:val="2"/>
            <w:tcBorders>
              <w:top w:val="nil"/>
              <w:left w:val="nil"/>
              <w:bottom w:val="nil"/>
              <w:right w:val="single" w:sz="12" w:space="0" w:color="00B0F0"/>
            </w:tcBorders>
            <w:shd w:val="clear" w:color="auto" w:fill="FFFFFF" w:themeFill="background1"/>
          </w:tcPr>
          <w:p w14:paraId="1318F639" w14:textId="77777777" w:rsidR="00E86CA7" w:rsidRPr="00E86CA7" w:rsidRDefault="00E86CA7" w:rsidP="00E86CA7">
            <w:pPr>
              <w:widowControl/>
              <w:overflowPunct/>
              <w:autoSpaceDE/>
              <w:autoSpaceDN/>
              <w:adjustRightInd/>
              <w:rPr>
                <w:rFonts w:ascii="Comic Sans MS" w:eastAsiaTheme="minorHAnsi" w:hAnsi="Comic Sans MS" w:cstheme="minorBidi"/>
                <w:noProof/>
                <w:color w:val="FFFFFF" w:themeColor="background1"/>
                <w:sz w:val="32"/>
                <w:szCs w:val="32"/>
                <w:lang w:eastAsia="en-GB"/>
              </w:rPr>
            </w:pPr>
          </w:p>
        </w:tc>
        <w:tc>
          <w:tcPr>
            <w:tcW w:w="7240" w:type="dxa"/>
            <w:gridSpan w:val="2"/>
            <w:tcBorders>
              <w:top w:val="single" w:sz="12" w:space="0" w:color="00B0F0"/>
              <w:left w:val="single" w:sz="12" w:space="0" w:color="00B0F0"/>
              <w:bottom w:val="single" w:sz="12" w:space="0" w:color="00B0F0"/>
              <w:right w:val="single" w:sz="12" w:space="0" w:color="00B0F0"/>
            </w:tcBorders>
            <w:shd w:val="clear" w:color="auto" w:fill="FFFFFF" w:themeFill="background1"/>
            <w:vAlign w:val="center"/>
          </w:tcPr>
          <w:p w14:paraId="3FAA9C2F" w14:textId="77777777" w:rsidR="00687875" w:rsidRDefault="00E86CA7" w:rsidP="00E86CA7">
            <w:pPr>
              <w:widowControl/>
              <w:overflowPunct/>
              <w:autoSpaceDE/>
              <w:autoSpaceDN/>
              <w:adjustRightInd/>
              <w:ind w:left="176" w:right="-1918"/>
              <w:rPr>
                <w:rFonts w:asciiTheme="minorHAnsi" w:eastAsiaTheme="minorHAnsi" w:hAnsiTheme="minorHAnsi" w:cstheme="minorBidi"/>
                <w:noProof/>
                <w:color w:val="000000" w:themeColor="text1"/>
                <w:sz w:val="26"/>
                <w:szCs w:val="26"/>
                <w:lang w:eastAsia="en-GB"/>
              </w:rPr>
            </w:pPr>
            <w:r w:rsidRPr="00E86CA7">
              <w:rPr>
                <w:rFonts w:asciiTheme="minorHAnsi" w:eastAsiaTheme="minorHAnsi" w:hAnsiTheme="minorHAnsi" w:cstheme="minorBidi"/>
                <w:noProof/>
                <w:color w:val="000000" w:themeColor="text1"/>
                <w:sz w:val="26"/>
                <w:szCs w:val="26"/>
                <w:lang w:eastAsia="en-GB"/>
              </w:rPr>
              <w:t xml:space="preserve">Avoid setting objectives outside the employee’s capability.  </w:t>
            </w:r>
          </w:p>
          <w:p w14:paraId="0F3688C0" w14:textId="77777777" w:rsidR="00E86CA7" w:rsidRPr="00E86CA7" w:rsidRDefault="00E86CA7" w:rsidP="00E86CA7">
            <w:pPr>
              <w:widowControl/>
              <w:overflowPunct/>
              <w:autoSpaceDE/>
              <w:autoSpaceDN/>
              <w:adjustRightInd/>
              <w:ind w:left="176" w:right="-1918"/>
              <w:rPr>
                <w:rFonts w:asciiTheme="minorHAnsi" w:eastAsiaTheme="minorHAnsi" w:hAnsiTheme="minorHAnsi" w:cstheme="minorBidi"/>
                <w:noProof/>
                <w:color w:val="000000" w:themeColor="text1"/>
                <w:sz w:val="26"/>
                <w:szCs w:val="26"/>
                <w:lang w:eastAsia="en-GB"/>
              </w:rPr>
            </w:pPr>
            <w:r w:rsidRPr="00E86CA7">
              <w:rPr>
                <w:rFonts w:asciiTheme="minorHAnsi" w:eastAsiaTheme="minorHAnsi" w:hAnsiTheme="minorHAnsi" w:cstheme="minorBidi"/>
                <w:noProof/>
                <w:color w:val="000000" w:themeColor="text1"/>
                <w:sz w:val="26"/>
                <w:szCs w:val="26"/>
                <w:lang w:eastAsia="en-GB"/>
              </w:rPr>
              <w:t>They must be realistic and relevant to their role</w:t>
            </w:r>
          </w:p>
        </w:tc>
      </w:tr>
      <w:tr w:rsidR="00E86CA7" w:rsidRPr="00E86CA7" w14:paraId="2FF31085" w14:textId="77777777" w:rsidTr="00687875">
        <w:trPr>
          <w:trHeight w:hRule="exact" w:val="397"/>
        </w:trPr>
        <w:tc>
          <w:tcPr>
            <w:tcW w:w="2835" w:type="dxa"/>
            <w:gridSpan w:val="2"/>
            <w:tcBorders>
              <w:top w:val="nil"/>
              <w:left w:val="nil"/>
              <w:bottom w:val="nil"/>
              <w:right w:val="nil"/>
            </w:tcBorders>
            <w:shd w:val="clear" w:color="auto" w:fill="FFFFFF" w:themeFill="background1"/>
          </w:tcPr>
          <w:p w14:paraId="4D440085" w14:textId="77777777" w:rsidR="00E86CA7" w:rsidRPr="00E86CA7" w:rsidRDefault="00E86CA7" w:rsidP="00E86CA7">
            <w:pPr>
              <w:widowControl/>
              <w:overflowPunct/>
              <w:autoSpaceDE/>
              <w:autoSpaceDN/>
              <w:adjustRightInd/>
              <w:rPr>
                <w:rFonts w:ascii="Comic Sans MS" w:eastAsiaTheme="minorHAnsi" w:hAnsi="Comic Sans MS" w:cstheme="minorBidi"/>
                <w:noProof/>
                <w:color w:val="FFFFFF" w:themeColor="background1"/>
                <w:sz w:val="32"/>
                <w:szCs w:val="32"/>
                <w:lang w:eastAsia="en-GB"/>
              </w:rPr>
            </w:pPr>
          </w:p>
        </w:tc>
        <w:tc>
          <w:tcPr>
            <w:tcW w:w="7240" w:type="dxa"/>
            <w:gridSpan w:val="2"/>
            <w:tcBorders>
              <w:top w:val="single" w:sz="12" w:space="0" w:color="00B0F0"/>
              <w:left w:val="nil"/>
              <w:bottom w:val="single" w:sz="12" w:space="0" w:color="00B0F0"/>
              <w:right w:val="nil"/>
            </w:tcBorders>
            <w:shd w:val="clear" w:color="auto" w:fill="FFFFFF" w:themeFill="background1"/>
            <w:vAlign w:val="center"/>
          </w:tcPr>
          <w:p w14:paraId="44D4BA12" w14:textId="77777777" w:rsidR="00E86CA7" w:rsidRPr="00E86CA7" w:rsidRDefault="00E86CA7" w:rsidP="00E86CA7">
            <w:pPr>
              <w:widowControl/>
              <w:overflowPunct/>
              <w:autoSpaceDE/>
              <w:autoSpaceDN/>
              <w:adjustRightInd/>
              <w:ind w:right="-1918"/>
              <w:rPr>
                <w:rFonts w:asciiTheme="minorHAnsi" w:eastAsiaTheme="minorHAnsi" w:hAnsiTheme="minorHAnsi" w:cstheme="minorBidi"/>
                <w:noProof/>
                <w:color w:val="000000" w:themeColor="text1"/>
                <w:sz w:val="16"/>
                <w:szCs w:val="16"/>
                <w:lang w:eastAsia="en-GB"/>
              </w:rPr>
            </w:pPr>
          </w:p>
        </w:tc>
      </w:tr>
      <w:tr w:rsidR="00E86CA7" w:rsidRPr="00E86CA7" w14:paraId="616D7FA0" w14:textId="77777777" w:rsidTr="00687875">
        <w:trPr>
          <w:trHeight w:val="973"/>
        </w:trPr>
        <w:tc>
          <w:tcPr>
            <w:tcW w:w="2835" w:type="dxa"/>
            <w:gridSpan w:val="2"/>
            <w:tcBorders>
              <w:top w:val="nil"/>
              <w:left w:val="nil"/>
              <w:bottom w:val="nil"/>
              <w:right w:val="single" w:sz="12" w:space="0" w:color="00B0F0"/>
            </w:tcBorders>
            <w:shd w:val="clear" w:color="auto" w:fill="FFFFFF" w:themeFill="background1"/>
          </w:tcPr>
          <w:p w14:paraId="1ACD78D7" w14:textId="77777777" w:rsidR="00E86CA7" w:rsidRPr="00E86CA7" w:rsidRDefault="00E86CA7" w:rsidP="00E86CA7">
            <w:pPr>
              <w:widowControl/>
              <w:overflowPunct/>
              <w:autoSpaceDE/>
              <w:autoSpaceDN/>
              <w:adjustRightInd/>
              <w:rPr>
                <w:rFonts w:ascii="Comic Sans MS" w:eastAsiaTheme="minorHAnsi" w:hAnsi="Comic Sans MS" w:cstheme="minorBidi"/>
                <w:noProof/>
                <w:color w:val="FFFFFF" w:themeColor="background1"/>
                <w:sz w:val="32"/>
                <w:szCs w:val="32"/>
                <w:lang w:eastAsia="en-GB"/>
              </w:rPr>
            </w:pPr>
          </w:p>
        </w:tc>
        <w:tc>
          <w:tcPr>
            <w:tcW w:w="7240" w:type="dxa"/>
            <w:gridSpan w:val="2"/>
            <w:tcBorders>
              <w:top w:val="single" w:sz="12" w:space="0" w:color="00B0F0"/>
              <w:left w:val="single" w:sz="12" w:space="0" w:color="00B0F0"/>
              <w:bottom w:val="single" w:sz="12" w:space="0" w:color="00B0F0"/>
              <w:right w:val="single" w:sz="12" w:space="0" w:color="00B0F0"/>
            </w:tcBorders>
            <w:shd w:val="clear" w:color="auto" w:fill="FFFFFF" w:themeFill="background1"/>
            <w:vAlign w:val="center"/>
          </w:tcPr>
          <w:p w14:paraId="57A17E43" w14:textId="77777777" w:rsidR="00687875" w:rsidRDefault="00E86CA7" w:rsidP="00E86CA7">
            <w:pPr>
              <w:widowControl/>
              <w:overflowPunct/>
              <w:autoSpaceDE/>
              <w:autoSpaceDN/>
              <w:adjustRightInd/>
              <w:ind w:left="176" w:right="-1918"/>
              <w:rPr>
                <w:rFonts w:asciiTheme="minorHAnsi" w:eastAsiaTheme="minorHAnsi" w:hAnsiTheme="minorHAnsi" w:cstheme="minorBidi"/>
                <w:noProof/>
                <w:color w:val="000000" w:themeColor="text1"/>
                <w:sz w:val="26"/>
                <w:szCs w:val="26"/>
                <w:lang w:eastAsia="en-GB"/>
              </w:rPr>
            </w:pPr>
            <w:r w:rsidRPr="00E86CA7">
              <w:rPr>
                <w:rFonts w:asciiTheme="minorHAnsi" w:eastAsiaTheme="minorHAnsi" w:hAnsiTheme="minorHAnsi" w:cstheme="minorBidi"/>
                <w:noProof/>
                <w:color w:val="000000" w:themeColor="text1"/>
                <w:sz w:val="26"/>
                <w:szCs w:val="26"/>
                <w:lang w:eastAsia="en-GB"/>
              </w:rPr>
              <w:t xml:space="preserve">Set realistic timescales and agree a date by when the objective is </w:t>
            </w:r>
          </w:p>
          <w:p w14:paraId="6975A5FB" w14:textId="77777777" w:rsidR="00E86CA7" w:rsidRPr="00E86CA7" w:rsidRDefault="00E86CA7" w:rsidP="00E86CA7">
            <w:pPr>
              <w:widowControl/>
              <w:overflowPunct/>
              <w:autoSpaceDE/>
              <w:autoSpaceDN/>
              <w:adjustRightInd/>
              <w:ind w:left="176" w:right="-1918"/>
              <w:rPr>
                <w:rFonts w:asciiTheme="minorHAnsi" w:eastAsiaTheme="minorHAnsi" w:hAnsiTheme="minorHAnsi" w:cstheme="minorBidi"/>
                <w:noProof/>
                <w:color w:val="000000" w:themeColor="text1"/>
                <w:sz w:val="26"/>
                <w:szCs w:val="26"/>
                <w:lang w:eastAsia="en-GB"/>
              </w:rPr>
            </w:pPr>
            <w:r w:rsidRPr="00E86CA7">
              <w:rPr>
                <w:rFonts w:asciiTheme="minorHAnsi" w:eastAsiaTheme="minorHAnsi" w:hAnsiTheme="minorHAnsi" w:cstheme="minorBidi"/>
                <w:noProof/>
                <w:color w:val="000000" w:themeColor="text1"/>
                <w:sz w:val="26"/>
                <w:szCs w:val="26"/>
                <w:lang w:eastAsia="en-GB"/>
              </w:rPr>
              <w:t>to be achieved (ie by the next review date)</w:t>
            </w:r>
          </w:p>
        </w:tc>
      </w:tr>
    </w:tbl>
    <w:p w14:paraId="40C5F71D" w14:textId="77777777" w:rsidR="00E86CA7" w:rsidRDefault="00E86CA7" w:rsidP="00E86CA7">
      <w:pPr>
        <w:widowControl/>
        <w:overflowPunct/>
        <w:spacing w:after="37"/>
        <w:ind w:left="720"/>
        <w:jc w:val="both"/>
        <w:rPr>
          <w:b/>
        </w:rPr>
      </w:pPr>
    </w:p>
    <w:p w14:paraId="05A5F326" w14:textId="77777777" w:rsidR="00E86CA7" w:rsidRDefault="00E86CA7" w:rsidP="00E86CA7">
      <w:pPr>
        <w:widowControl/>
        <w:overflowPunct/>
        <w:spacing w:after="37"/>
        <w:ind w:left="720"/>
        <w:jc w:val="both"/>
        <w:rPr>
          <w:b/>
        </w:rPr>
      </w:pPr>
    </w:p>
    <w:p w14:paraId="4A6DA397" w14:textId="77777777" w:rsidR="008643B2" w:rsidRDefault="008643B2" w:rsidP="008643B2">
      <w:pPr>
        <w:pStyle w:val="Default"/>
        <w:jc w:val="both"/>
        <w:rPr>
          <w:b/>
        </w:rPr>
      </w:pPr>
      <w:bookmarkStart w:id="6" w:name="Appraisal_Form"/>
      <w:bookmarkEnd w:id="6"/>
      <w:r>
        <w:rPr>
          <w:b/>
        </w:rPr>
        <w:t>Performance Rating:</w:t>
      </w:r>
    </w:p>
    <w:p w14:paraId="6B29A6D4" w14:textId="77777777" w:rsidR="008643B2" w:rsidRDefault="008643B2" w:rsidP="008643B2">
      <w:pPr>
        <w:pStyle w:val="Default"/>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13459"/>
      </w:tblGrid>
      <w:tr w:rsidR="008643B2" w14:paraId="7050368B" w14:textId="77777777" w:rsidTr="00687875">
        <w:tc>
          <w:tcPr>
            <w:tcW w:w="2802" w:type="dxa"/>
            <w:tcBorders>
              <w:top w:val="single" w:sz="4" w:space="0" w:color="auto"/>
              <w:left w:val="single" w:sz="4" w:space="0" w:color="auto"/>
              <w:bottom w:val="single" w:sz="4" w:space="0" w:color="auto"/>
              <w:right w:val="single" w:sz="4" w:space="0" w:color="auto"/>
            </w:tcBorders>
            <w:hideMark/>
          </w:tcPr>
          <w:p w14:paraId="37F1FE17" w14:textId="77777777" w:rsidR="008643B2" w:rsidRDefault="008643B2" w:rsidP="008643B2">
            <w:pPr>
              <w:pStyle w:val="Default"/>
              <w:jc w:val="both"/>
              <w:rPr>
                <w:b/>
              </w:rPr>
            </w:pPr>
            <w:r>
              <w:rPr>
                <w:b/>
              </w:rPr>
              <w:t>Rating</w:t>
            </w:r>
          </w:p>
        </w:tc>
        <w:tc>
          <w:tcPr>
            <w:tcW w:w="13466" w:type="dxa"/>
            <w:tcBorders>
              <w:top w:val="single" w:sz="4" w:space="0" w:color="auto"/>
              <w:left w:val="single" w:sz="4" w:space="0" w:color="auto"/>
              <w:bottom w:val="single" w:sz="4" w:space="0" w:color="auto"/>
              <w:right w:val="single" w:sz="4" w:space="0" w:color="auto"/>
            </w:tcBorders>
            <w:hideMark/>
          </w:tcPr>
          <w:p w14:paraId="59AD818F" w14:textId="77777777" w:rsidR="008643B2" w:rsidRDefault="008643B2" w:rsidP="008643B2">
            <w:pPr>
              <w:pStyle w:val="Default"/>
              <w:jc w:val="both"/>
              <w:rPr>
                <w:b/>
              </w:rPr>
            </w:pPr>
            <w:r>
              <w:rPr>
                <w:b/>
              </w:rPr>
              <w:t>Performance Standards</w:t>
            </w:r>
          </w:p>
        </w:tc>
      </w:tr>
      <w:tr w:rsidR="008643B2" w14:paraId="7CA2E378" w14:textId="77777777" w:rsidTr="00687875">
        <w:tc>
          <w:tcPr>
            <w:tcW w:w="2802" w:type="dxa"/>
            <w:tcBorders>
              <w:top w:val="single" w:sz="4" w:space="0" w:color="auto"/>
              <w:left w:val="single" w:sz="4" w:space="0" w:color="auto"/>
              <w:bottom w:val="single" w:sz="4" w:space="0" w:color="auto"/>
              <w:right w:val="single" w:sz="4" w:space="0" w:color="auto"/>
            </w:tcBorders>
            <w:hideMark/>
          </w:tcPr>
          <w:p w14:paraId="50496C67" w14:textId="77777777" w:rsidR="008643B2" w:rsidRDefault="008643B2" w:rsidP="008643B2">
            <w:pPr>
              <w:pStyle w:val="Default"/>
              <w:jc w:val="both"/>
            </w:pPr>
            <w:r>
              <w:t>Exceed Expectations</w:t>
            </w:r>
          </w:p>
        </w:tc>
        <w:tc>
          <w:tcPr>
            <w:tcW w:w="13466" w:type="dxa"/>
            <w:tcBorders>
              <w:top w:val="single" w:sz="4" w:space="0" w:color="auto"/>
              <w:left w:val="single" w:sz="4" w:space="0" w:color="auto"/>
              <w:bottom w:val="single" w:sz="4" w:space="0" w:color="auto"/>
              <w:right w:val="single" w:sz="4" w:space="0" w:color="auto"/>
            </w:tcBorders>
            <w:hideMark/>
          </w:tcPr>
          <w:p w14:paraId="2BD099A4" w14:textId="77777777" w:rsidR="008643B2" w:rsidRDefault="008643B2" w:rsidP="008643B2">
            <w:pPr>
              <w:pStyle w:val="Default"/>
              <w:jc w:val="both"/>
            </w:pPr>
            <w:r>
              <w:t>All objectives are achieved. Performance is above expectations and always above the standards required for the role</w:t>
            </w:r>
          </w:p>
        </w:tc>
      </w:tr>
      <w:tr w:rsidR="008643B2" w14:paraId="4F565BD1" w14:textId="77777777" w:rsidTr="00687875">
        <w:tc>
          <w:tcPr>
            <w:tcW w:w="2802" w:type="dxa"/>
            <w:tcBorders>
              <w:top w:val="single" w:sz="4" w:space="0" w:color="auto"/>
              <w:left w:val="single" w:sz="4" w:space="0" w:color="auto"/>
              <w:bottom w:val="single" w:sz="4" w:space="0" w:color="auto"/>
              <w:right w:val="single" w:sz="4" w:space="0" w:color="auto"/>
            </w:tcBorders>
            <w:hideMark/>
          </w:tcPr>
          <w:p w14:paraId="0FFD69F5" w14:textId="77777777" w:rsidR="008643B2" w:rsidRDefault="008643B2" w:rsidP="008643B2">
            <w:pPr>
              <w:pStyle w:val="Default"/>
              <w:jc w:val="both"/>
            </w:pPr>
            <w:r>
              <w:t>Met Expectations</w:t>
            </w:r>
          </w:p>
        </w:tc>
        <w:tc>
          <w:tcPr>
            <w:tcW w:w="13466" w:type="dxa"/>
            <w:tcBorders>
              <w:top w:val="single" w:sz="4" w:space="0" w:color="auto"/>
              <w:left w:val="single" w:sz="4" w:space="0" w:color="auto"/>
              <w:bottom w:val="single" w:sz="4" w:space="0" w:color="auto"/>
              <w:right w:val="single" w:sz="4" w:space="0" w:color="auto"/>
            </w:tcBorders>
            <w:hideMark/>
          </w:tcPr>
          <w:p w14:paraId="07D69D1F" w14:textId="77777777" w:rsidR="008643B2" w:rsidRDefault="008643B2" w:rsidP="008643B2">
            <w:pPr>
              <w:pStyle w:val="Default"/>
              <w:jc w:val="both"/>
            </w:pPr>
            <w:r>
              <w:t>All objectives are achieved (unless a justifiable reason why not). Performance meets the expectations and requirements of the role</w:t>
            </w:r>
          </w:p>
        </w:tc>
      </w:tr>
      <w:tr w:rsidR="008643B2" w14:paraId="45730C46" w14:textId="77777777" w:rsidTr="00687875">
        <w:tc>
          <w:tcPr>
            <w:tcW w:w="2802" w:type="dxa"/>
            <w:tcBorders>
              <w:top w:val="single" w:sz="4" w:space="0" w:color="auto"/>
              <w:left w:val="single" w:sz="4" w:space="0" w:color="auto"/>
              <w:bottom w:val="single" w:sz="4" w:space="0" w:color="auto"/>
              <w:right w:val="single" w:sz="4" w:space="0" w:color="auto"/>
            </w:tcBorders>
            <w:hideMark/>
          </w:tcPr>
          <w:p w14:paraId="3F0D4B8D" w14:textId="77777777" w:rsidR="008643B2" w:rsidRDefault="008643B2" w:rsidP="008643B2">
            <w:pPr>
              <w:pStyle w:val="Default"/>
              <w:jc w:val="both"/>
            </w:pPr>
            <w:r>
              <w:t>Partly Met Expectations</w:t>
            </w:r>
          </w:p>
        </w:tc>
        <w:tc>
          <w:tcPr>
            <w:tcW w:w="13466" w:type="dxa"/>
            <w:tcBorders>
              <w:top w:val="single" w:sz="4" w:space="0" w:color="auto"/>
              <w:left w:val="single" w:sz="4" w:space="0" w:color="auto"/>
              <w:bottom w:val="single" w:sz="4" w:space="0" w:color="auto"/>
              <w:right w:val="single" w:sz="4" w:space="0" w:color="auto"/>
            </w:tcBorders>
            <w:hideMark/>
          </w:tcPr>
          <w:p w14:paraId="7C1825E7" w14:textId="77777777" w:rsidR="008643B2" w:rsidRDefault="008643B2" w:rsidP="008643B2">
            <w:pPr>
              <w:pStyle w:val="Default"/>
              <w:jc w:val="both"/>
            </w:pPr>
            <w:r>
              <w:t>Some objectives are achieved. Some aspects of performance do not meet the standards/expectations of the role</w:t>
            </w:r>
          </w:p>
        </w:tc>
      </w:tr>
      <w:tr w:rsidR="008643B2" w14:paraId="70BC4163" w14:textId="77777777" w:rsidTr="00687875">
        <w:tc>
          <w:tcPr>
            <w:tcW w:w="2802" w:type="dxa"/>
            <w:tcBorders>
              <w:top w:val="single" w:sz="4" w:space="0" w:color="auto"/>
              <w:left w:val="single" w:sz="4" w:space="0" w:color="auto"/>
              <w:bottom w:val="single" w:sz="4" w:space="0" w:color="auto"/>
              <w:right w:val="single" w:sz="4" w:space="0" w:color="auto"/>
            </w:tcBorders>
            <w:hideMark/>
          </w:tcPr>
          <w:p w14:paraId="69AAAEEC" w14:textId="77777777" w:rsidR="008643B2" w:rsidRDefault="008643B2" w:rsidP="008643B2">
            <w:pPr>
              <w:pStyle w:val="Default"/>
              <w:jc w:val="both"/>
            </w:pPr>
            <w:r>
              <w:t>Not Met Expectations</w:t>
            </w:r>
          </w:p>
        </w:tc>
        <w:tc>
          <w:tcPr>
            <w:tcW w:w="13466" w:type="dxa"/>
            <w:tcBorders>
              <w:top w:val="single" w:sz="4" w:space="0" w:color="auto"/>
              <w:left w:val="single" w:sz="4" w:space="0" w:color="auto"/>
              <w:bottom w:val="single" w:sz="4" w:space="0" w:color="auto"/>
              <w:right w:val="single" w:sz="4" w:space="0" w:color="auto"/>
            </w:tcBorders>
            <w:hideMark/>
          </w:tcPr>
          <w:p w14:paraId="5405773D" w14:textId="77777777" w:rsidR="008643B2" w:rsidRDefault="008643B2" w:rsidP="008643B2">
            <w:pPr>
              <w:pStyle w:val="Default"/>
              <w:jc w:val="both"/>
            </w:pPr>
            <w:r>
              <w:t xml:space="preserve">Majority of objectives not </w:t>
            </w:r>
            <w:proofErr w:type="gramStart"/>
            <w:r>
              <w:t>achieved</w:t>
            </w:r>
            <w:proofErr w:type="gramEnd"/>
            <w:r>
              <w:t xml:space="preserve"> and standards of performance are below the standards/expectations of the role</w:t>
            </w:r>
          </w:p>
        </w:tc>
      </w:tr>
    </w:tbl>
    <w:p w14:paraId="01257831" w14:textId="77777777" w:rsidR="008643B2" w:rsidRDefault="008643B2" w:rsidP="00050380">
      <w:pPr>
        <w:pStyle w:val="Default"/>
        <w:jc w:val="both"/>
        <w:rPr>
          <w:b/>
        </w:rPr>
        <w:sectPr w:rsidR="008643B2" w:rsidSect="00E86CA7">
          <w:pgSz w:w="16838" w:h="11906" w:orient="landscape"/>
          <w:pgMar w:top="284" w:right="284" w:bottom="284" w:left="284" w:header="709" w:footer="709" w:gutter="0"/>
          <w:cols w:space="708"/>
          <w:docGrid w:linePitch="360"/>
        </w:sectPr>
      </w:pPr>
    </w:p>
    <w:p w14:paraId="1580A1C8" w14:textId="5B037E49" w:rsidR="00050380" w:rsidRPr="008643B2" w:rsidRDefault="008643B2" w:rsidP="00050380">
      <w:pPr>
        <w:pStyle w:val="Default"/>
        <w:jc w:val="both"/>
        <w:rPr>
          <w:b/>
          <w:color w:val="0714B9"/>
        </w:rPr>
      </w:pPr>
      <w:r>
        <w:rPr>
          <w:b/>
          <w:color w:val="0714B9"/>
        </w:rPr>
        <w:lastRenderedPageBreak/>
        <w:t>Appendix</w:t>
      </w:r>
      <w:r w:rsidR="00050380" w:rsidRPr="008643B2">
        <w:rPr>
          <w:b/>
          <w:color w:val="0714B9"/>
        </w:rPr>
        <w:t xml:space="preserve"> </w:t>
      </w:r>
      <w:r w:rsidR="00926164">
        <w:rPr>
          <w:b/>
          <w:color w:val="0714B9"/>
        </w:rPr>
        <w:t>6</w:t>
      </w:r>
      <w:r w:rsidR="00D6269B">
        <w:rPr>
          <w:b/>
          <w:color w:val="0714B9"/>
        </w:rPr>
        <w:t xml:space="preserve"> </w:t>
      </w:r>
      <w:r w:rsidR="00050380" w:rsidRPr="008643B2">
        <w:rPr>
          <w:b/>
          <w:color w:val="0714B9"/>
        </w:rPr>
        <w:t xml:space="preserve">– </w:t>
      </w:r>
      <w:bookmarkStart w:id="7" w:name="_Hlk80690067"/>
      <w:r w:rsidR="00050380" w:rsidRPr="008643B2">
        <w:rPr>
          <w:b/>
          <w:color w:val="0714B9"/>
        </w:rPr>
        <w:t xml:space="preserve">Template </w:t>
      </w:r>
      <w:r>
        <w:rPr>
          <w:b/>
          <w:color w:val="0714B9"/>
        </w:rPr>
        <w:t xml:space="preserve">Support Staff </w:t>
      </w:r>
      <w:r w:rsidR="00050380" w:rsidRPr="008643B2">
        <w:rPr>
          <w:b/>
          <w:color w:val="0714B9"/>
        </w:rPr>
        <w:t>Appraisal Review Form</w:t>
      </w:r>
      <w:bookmarkEnd w:id="7"/>
    </w:p>
    <w:p w14:paraId="02CB2F0E" w14:textId="77777777" w:rsidR="008643B2" w:rsidRPr="008643B2" w:rsidRDefault="00190821" w:rsidP="008643B2">
      <w:pPr>
        <w:widowControl/>
        <w:overflowPunct/>
        <w:autoSpaceDE/>
        <w:autoSpaceDN/>
        <w:adjustRightInd/>
        <w:spacing w:after="200" w:line="276" w:lineRule="auto"/>
        <w:rPr>
          <w:rFonts w:asciiTheme="minorHAnsi" w:eastAsiaTheme="minorHAnsi" w:hAnsiTheme="minorHAnsi" w:cstheme="minorBidi"/>
          <w:sz w:val="22"/>
          <w:szCs w:val="22"/>
        </w:rPr>
      </w:pPr>
      <w:r w:rsidRPr="008643B2">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670528" behindDoc="0" locked="0" layoutInCell="1" allowOverlap="1" wp14:anchorId="26A37464" wp14:editId="67B4D9B9">
                <wp:simplePos x="0" y="0"/>
                <wp:positionH relativeFrom="column">
                  <wp:posOffset>1478915</wp:posOffset>
                </wp:positionH>
                <wp:positionV relativeFrom="paragraph">
                  <wp:posOffset>26670</wp:posOffset>
                </wp:positionV>
                <wp:extent cx="8034655" cy="5619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4655" cy="561975"/>
                        </a:xfrm>
                        <a:prstGeom prst="rect">
                          <a:avLst/>
                        </a:prstGeom>
                        <a:noFill/>
                        <a:ln w="9525">
                          <a:noFill/>
                          <a:miter lim="800000"/>
                          <a:headEnd/>
                          <a:tailEnd/>
                        </a:ln>
                      </wps:spPr>
                      <wps:txbx>
                        <w:txbxContent>
                          <w:p w14:paraId="014B5509" w14:textId="77777777" w:rsidR="00941A1F" w:rsidRPr="006433C0" w:rsidRDefault="00941A1F" w:rsidP="008643B2">
                            <w:pPr>
                              <w:jc w:val="center"/>
                              <w:rPr>
                                <w:rFonts w:ascii="Arial Rounded MT Bold" w:hAnsi="Arial Rounded MT Bold"/>
                                <w:color w:val="DDF6FF"/>
                                <w:sz w:val="40"/>
                                <w:szCs w:val="40"/>
                              </w:rPr>
                            </w:pPr>
                            <w:r w:rsidRPr="006433C0">
                              <w:rPr>
                                <w:rFonts w:ascii="Arial Rounded MT Bold" w:hAnsi="Arial Rounded MT Bold"/>
                                <w:color w:val="DDF6FF"/>
                                <w:sz w:val="40"/>
                                <w:szCs w:val="40"/>
                              </w:rPr>
                              <w:t>Support Staff Appraisal Review Form</w:t>
                            </w:r>
                          </w:p>
                          <w:p w14:paraId="4209F696" w14:textId="77777777" w:rsidR="00941A1F" w:rsidRDefault="00941A1F" w:rsidP="008643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37464" id="_x0000_s1033" type="#_x0000_t202" style="position:absolute;margin-left:116.45pt;margin-top:2.1pt;width:632.65pt;height:4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" filled="f" stroked="f">
                <v:textbox>
                  <w:txbxContent>
                    <w:p w14:paraId="014B5509" w14:textId="77777777" w:rsidR="00941A1F" w:rsidRPr="006433C0" w:rsidRDefault="00941A1F" w:rsidP="008643B2">
                      <w:pPr>
                        <w:jc w:val="center"/>
                        <w:rPr>
                          <w:rFonts w:ascii="Arial Rounded MT Bold" w:hAnsi="Arial Rounded MT Bold"/>
                          <w:color w:val="DDF6FF"/>
                          <w:sz w:val="40"/>
                          <w:szCs w:val="40"/>
                        </w:rPr>
                      </w:pPr>
                      <w:r w:rsidRPr="006433C0">
                        <w:rPr>
                          <w:rFonts w:ascii="Arial Rounded MT Bold" w:hAnsi="Arial Rounded MT Bold"/>
                          <w:color w:val="DDF6FF"/>
                          <w:sz w:val="40"/>
                          <w:szCs w:val="40"/>
                        </w:rPr>
                        <w:t>Support Staff Appraisal Review Form</w:t>
                      </w:r>
                    </w:p>
                    <w:p w14:paraId="4209F696" w14:textId="77777777" w:rsidR="00941A1F" w:rsidRDefault="00941A1F" w:rsidP="008643B2"/>
                  </w:txbxContent>
                </v:textbox>
              </v:shape>
            </w:pict>
          </mc:Fallback>
        </mc:AlternateContent>
      </w:r>
    </w:p>
    <w:p w14:paraId="47D8F04F" w14:textId="77777777" w:rsidR="008643B2" w:rsidRPr="008643B2" w:rsidRDefault="008643B2" w:rsidP="008643B2">
      <w:pPr>
        <w:widowControl/>
        <w:overflowPunct/>
        <w:autoSpaceDE/>
        <w:autoSpaceDN/>
        <w:adjustRightInd/>
        <w:spacing w:after="200" w:line="276" w:lineRule="auto"/>
        <w:rPr>
          <w:rFonts w:asciiTheme="minorHAnsi" w:eastAsiaTheme="minorHAnsi" w:hAnsiTheme="minorHAnsi" w:cstheme="minorBidi"/>
          <w:sz w:val="22"/>
          <w:szCs w:val="22"/>
        </w:rPr>
      </w:pPr>
    </w:p>
    <w:tbl>
      <w:tblPr>
        <w:tblStyle w:val="TableGrid"/>
        <w:tblW w:w="14882" w:type="dxa"/>
        <w:tblInd w:w="535" w:type="dxa"/>
        <w:shd w:val="clear" w:color="auto" w:fill="A7E8FF"/>
        <w:tblLook w:val="04A0" w:firstRow="1" w:lastRow="0" w:firstColumn="1" w:lastColumn="0" w:noHBand="0" w:noVBand="1"/>
      </w:tblPr>
      <w:tblGrid>
        <w:gridCol w:w="3976"/>
        <w:gridCol w:w="10906"/>
      </w:tblGrid>
      <w:tr w:rsidR="008643B2" w:rsidRPr="008643B2" w14:paraId="54532717" w14:textId="77777777" w:rsidTr="008643B2">
        <w:trPr>
          <w:trHeight w:val="567"/>
        </w:trPr>
        <w:tc>
          <w:tcPr>
            <w:tcW w:w="3976" w:type="dxa"/>
            <w:shd w:val="clear" w:color="auto" w:fill="DDF6FF"/>
            <w:vAlign w:val="center"/>
          </w:tcPr>
          <w:p w14:paraId="6887DC15"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184EFC"/>
              </w:rPr>
            </w:pPr>
            <w:r w:rsidRPr="008643B2">
              <w:rPr>
                <w:rFonts w:ascii="Arial Rounded MT Bold" w:eastAsiaTheme="minorHAnsi" w:hAnsi="Arial Rounded MT Bold" w:cstheme="minorBidi"/>
                <w:color w:val="184EFC"/>
              </w:rPr>
              <w:t>Name of Appraisee:</w:t>
            </w:r>
            <w:r w:rsidRPr="008643B2">
              <w:rPr>
                <w:rFonts w:ascii="Arial Rounded MT Bold" w:eastAsiaTheme="minorHAnsi" w:hAnsi="Arial Rounded MT Bold" w:cstheme="minorBidi"/>
                <w:color w:val="184EFC"/>
              </w:rPr>
              <w:tab/>
            </w:r>
          </w:p>
        </w:tc>
        <w:tc>
          <w:tcPr>
            <w:tcW w:w="10906" w:type="dxa"/>
            <w:shd w:val="clear" w:color="auto" w:fill="FFFFFF" w:themeFill="background1"/>
            <w:vAlign w:val="center"/>
          </w:tcPr>
          <w:p w14:paraId="3F12EE77" w14:textId="77777777" w:rsidR="008643B2" w:rsidRPr="008643B2" w:rsidRDefault="008643B2" w:rsidP="008643B2">
            <w:pPr>
              <w:widowControl/>
              <w:overflowPunct/>
              <w:autoSpaceDE/>
              <w:autoSpaceDN/>
              <w:adjustRightInd/>
              <w:rPr>
                <w:rFonts w:ascii="Arial Rounded MT Bold" w:eastAsiaTheme="minorHAnsi" w:hAnsi="Arial Rounded MT Bold" w:cstheme="minorBidi"/>
                <w:b/>
                <w:color w:val="173AA9"/>
              </w:rPr>
            </w:pPr>
          </w:p>
        </w:tc>
      </w:tr>
      <w:tr w:rsidR="008643B2" w:rsidRPr="008643B2" w14:paraId="2FA57A6D" w14:textId="77777777" w:rsidTr="008643B2">
        <w:trPr>
          <w:trHeight w:val="567"/>
        </w:trPr>
        <w:tc>
          <w:tcPr>
            <w:tcW w:w="3976" w:type="dxa"/>
            <w:shd w:val="clear" w:color="auto" w:fill="DDF6FF"/>
            <w:vAlign w:val="center"/>
          </w:tcPr>
          <w:p w14:paraId="150F91B9"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184EFC"/>
              </w:rPr>
            </w:pPr>
            <w:r w:rsidRPr="008643B2">
              <w:rPr>
                <w:rFonts w:ascii="Arial Rounded MT Bold" w:eastAsiaTheme="minorHAnsi" w:hAnsi="Arial Rounded MT Bold" w:cstheme="minorBidi"/>
                <w:color w:val="184EFC"/>
              </w:rPr>
              <w:t>Name of Appraiser:</w:t>
            </w:r>
            <w:r w:rsidRPr="008643B2">
              <w:rPr>
                <w:rFonts w:ascii="Arial Rounded MT Bold" w:eastAsiaTheme="minorHAnsi" w:hAnsi="Arial Rounded MT Bold" w:cstheme="minorBidi"/>
                <w:color w:val="184EFC"/>
              </w:rPr>
              <w:tab/>
            </w:r>
          </w:p>
        </w:tc>
        <w:tc>
          <w:tcPr>
            <w:tcW w:w="10906" w:type="dxa"/>
            <w:shd w:val="clear" w:color="auto" w:fill="FFFFFF" w:themeFill="background1"/>
            <w:vAlign w:val="center"/>
          </w:tcPr>
          <w:p w14:paraId="11561D0F" w14:textId="77777777" w:rsidR="008643B2" w:rsidRPr="008643B2" w:rsidRDefault="008643B2" w:rsidP="008643B2">
            <w:pPr>
              <w:widowControl/>
              <w:overflowPunct/>
              <w:autoSpaceDE/>
              <w:autoSpaceDN/>
              <w:adjustRightInd/>
              <w:rPr>
                <w:rFonts w:ascii="Arial Rounded MT Bold" w:eastAsiaTheme="minorHAnsi" w:hAnsi="Arial Rounded MT Bold" w:cstheme="minorBidi"/>
                <w:b/>
                <w:color w:val="173AA9"/>
              </w:rPr>
            </w:pPr>
          </w:p>
        </w:tc>
      </w:tr>
      <w:tr w:rsidR="008643B2" w:rsidRPr="008643B2" w14:paraId="0B9A8B41" w14:textId="77777777" w:rsidTr="008643B2">
        <w:trPr>
          <w:trHeight w:val="567"/>
        </w:trPr>
        <w:tc>
          <w:tcPr>
            <w:tcW w:w="3976" w:type="dxa"/>
            <w:shd w:val="clear" w:color="auto" w:fill="DDF6FF"/>
            <w:vAlign w:val="center"/>
          </w:tcPr>
          <w:p w14:paraId="7A56875A"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184EFC"/>
              </w:rPr>
            </w:pPr>
            <w:r w:rsidRPr="008643B2">
              <w:rPr>
                <w:rFonts w:ascii="Arial Rounded MT Bold" w:eastAsiaTheme="minorHAnsi" w:hAnsi="Arial Rounded MT Bold" w:cstheme="minorBidi"/>
                <w:color w:val="184EFC"/>
              </w:rPr>
              <w:t xml:space="preserve">Period of Appraisal Cycle:  </w:t>
            </w:r>
          </w:p>
        </w:tc>
        <w:tc>
          <w:tcPr>
            <w:tcW w:w="10906" w:type="dxa"/>
            <w:shd w:val="clear" w:color="auto" w:fill="FFFFFF" w:themeFill="background1"/>
            <w:vAlign w:val="center"/>
          </w:tcPr>
          <w:p w14:paraId="64938D24" w14:textId="77777777" w:rsidR="008643B2" w:rsidRPr="008643B2" w:rsidRDefault="008643B2" w:rsidP="008643B2">
            <w:pPr>
              <w:widowControl/>
              <w:overflowPunct/>
              <w:autoSpaceDE/>
              <w:autoSpaceDN/>
              <w:adjustRightInd/>
              <w:rPr>
                <w:rFonts w:ascii="Arial Rounded MT Bold" w:eastAsiaTheme="minorHAnsi" w:hAnsi="Arial Rounded MT Bold" w:cstheme="minorBidi"/>
                <w:b/>
                <w:color w:val="173AA9"/>
              </w:rPr>
            </w:pPr>
          </w:p>
        </w:tc>
      </w:tr>
      <w:tr w:rsidR="008643B2" w:rsidRPr="008643B2" w14:paraId="6B7AFF80" w14:textId="77777777" w:rsidTr="008643B2">
        <w:trPr>
          <w:trHeight w:val="567"/>
        </w:trPr>
        <w:tc>
          <w:tcPr>
            <w:tcW w:w="3976" w:type="dxa"/>
            <w:tcBorders>
              <w:bottom w:val="single" w:sz="4" w:space="0" w:color="auto"/>
            </w:tcBorders>
            <w:shd w:val="clear" w:color="auto" w:fill="DDF6FF"/>
            <w:vAlign w:val="center"/>
          </w:tcPr>
          <w:p w14:paraId="42DCE2AD"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184EFC"/>
              </w:rPr>
            </w:pPr>
            <w:r w:rsidRPr="008643B2">
              <w:rPr>
                <w:rFonts w:ascii="Arial Rounded MT Bold" w:eastAsiaTheme="minorHAnsi" w:hAnsi="Arial Rounded MT Bold" w:cstheme="minorBidi"/>
                <w:color w:val="184EFC"/>
              </w:rPr>
              <w:t>Date of Meeting:</w:t>
            </w:r>
          </w:p>
        </w:tc>
        <w:tc>
          <w:tcPr>
            <w:tcW w:w="10906" w:type="dxa"/>
            <w:tcBorders>
              <w:bottom w:val="single" w:sz="4" w:space="0" w:color="auto"/>
            </w:tcBorders>
            <w:shd w:val="clear" w:color="auto" w:fill="FFFFFF" w:themeFill="background1"/>
            <w:vAlign w:val="center"/>
          </w:tcPr>
          <w:p w14:paraId="2EF0EB2E" w14:textId="77777777" w:rsidR="008643B2" w:rsidRPr="008643B2" w:rsidRDefault="008643B2" w:rsidP="008643B2">
            <w:pPr>
              <w:widowControl/>
              <w:overflowPunct/>
              <w:autoSpaceDE/>
              <w:autoSpaceDN/>
              <w:adjustRightInd/>
              <w:rPr>
                <w:rFonts w:ascii="Arial Rounded MT Bold" w:eastAsiaTheme="minorHAnsi" w:hAnsi="Arial Rounded MT Bold" w:cstheme="minorBidi"/>
                <w:b/>
                <w:color w:val="173AA9"/>
              </w:rPr>
            </w:pPr>
          </w:p>
        </w:tc>
      </w:tr>
      <w:tr w:rsidR="008643B2" w:rsidRPr="008643B2" w14:paraId="4ADECDB9" w14:textId="77777777" w:rsidTr="008643B2">
        <w:tblPrEx>
          <w:shd w:val="clear" w:color="auto" w:fill="B9EDFF"/>
        </w:tblPrEx>
        <w:tc>
          <w:tcPr>
            <w:tcW w:w="14882" w:type="dxa"/>
            <w:gridSpan w:val="2"/>
            <w:shd w:val="clear" w:color="auto" w:fill="DDF6FF"/>
          </w:tcPr>
          <w:p w14:paraId="68A8CFC1" w14:textId="77777777" w:rsidR="008643B2" w:rsidRPr="008643B2" w:rsidRDefault="008643B2" w:rsidP="008643B2">
            <w:pPr>
              <w:widowControl/>
              <w:overflowPunct/>
              <w:autoSpaceDE/>
              <w:autoSpaceDN/>
              <w:adjustRightInd/>
              <w:rPr>
                <w:rFonts w:ascii="Arial Rounded MT Bold" w:eastAsiaTheme="minorHAnsi" w:hAnsi="Arial Rounded MT Bold" w:cstheme="minorBidi"/>
                <w:b/>
                <w:color w:val="173AA9"/>
                <w:sz w:val="28"/>
                <w:szCs w:val="28"/>
              </w:rPr>
            </w:pPr>
          </w:p>
          <w:p w14:paraId="2F36FB80"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184EFC"/>
              </w:rPr>
            </w:pPr>
            <w:r w:rsidRPr="008643B2">
              <w:rPr>
                <w:rFonts w:ascii="Arial Rounded MT Bold" w:eastAsiaTheme="minorHAnsi" w:hAnsi="Arial Rounded MT Bold" w:cstheme="minorBidi"/>
                <w:color w:val="184EFC"/>
              </w:rPr>
              <w:t>Summary of Performance during the past year (after discussion):</w:t>
            </w:r>
          </w:p>
          <w:p w14:paraId="6B5B35EA" w14:textId="77777777" w:rsidR="008643B2" w:rsidRPr="008643B2" w:rsidRDefault="008643B2" w:rsidP="008643B2">
            <w:pPr>
              <w:widowControl/>
              <w:overflowPunct/>
              <w:autoSpaceDE/>
              <w:autoSpaceDN/>
              <w:adjustRightInd/>
              <w:rPr>
                <w:rFonts w:ascii="Arial Rounded MT Bold" w:eastAsiaTheme="minorHAnsi" w:hAnsi="Arial Rounded MT Bold" w:cstheme="minorBidi"/>
                <w:b/>
                <w:color w:val="173AA9"/>
                <w:sz w:val="28"/>
                <w:szCs w:val="28"/>
              </w:rPr>
            </w:pPr>
          </w:p>
          <w:p w14:paraId="253038BD" w14:textId="77777777" w:rsidR="008643B2" w:rsidRPr="008643B2" w:rsidRDefault="008643B2" w:rsidP="008643B2">
            <w:pPr>
              <w:widowControl/>
              <w:overflowPunct/>
              <w:autoSpaceDE/>
              <w:autoSpaceDN/>
              <w:adjustRightInd/>
              <w:rPr>
                <w:rFonts w:ascii="Arial Rounded MT Bold" w:eastAsiaTheme="minorHAnsi" w:hAnsi="Arial Rounded MT Bold" w:cstheme="minorBidi"/>
                <w:b/>
                <w:color w:val="173AA9"/>
                <w:sz w:val="28"/>
                <w:szCs w:val="28"/>
              </w:rPr>
            </w:pPr>
          </w:p>
          <w:p w14:paraId="45FD5F56" w14:textId="77777777" w:rsidR="008643B2" w:rsidRPr="008643B2" w:rsidRDefault="008643B2" w:rsidP="008643B2">
            <w:pPr>
              <w:widowControl/>
              <w:overflowPunct/>
              <w:autoSpaceDE/>
              <w:autoSpaceDN/>
              <w:adjustRightInd/>
              <w:rPr>
                <w:rFonts w:ascii="Arial Rounded MT Bold" w:eastAsiaTheme="minorHAnsi" w:hAnsi="Arial Rounded MT Bold" w:cstheme="minorBidi"/>
                <w:b/>
                <w:color w:val="173AA9"/>
                <w:sz w:val="28"/>
                <w:szCs w:val="28"/>
              </w:rPr>
            </w:pPr>
          </w:p>
          <w:p w14:paraId="243F3452" w14:textId="77777777" w:rsidR="008643B2" w:rsidRPr="008643B2" w:rsidRDefault="008643B2" w:rsidP="008643B2">
            <w:pPr>
              <w:widowControl/>
              <w:overflowPunct/>
              <w:autoSpaceDE/>
              <w:autoSpaceDN/>
              <w:adjustRightInd/>
              <w:rPr>
                <w:rFonts w:ascii="Arial Rounded MT Bold" w:eastAsiaTheme="minorHAnsi" w:hAnsi="Arial Rounded MT Bold" w:cstheme="minorBidi"/>
                <w:b/>
                <w:color w:val="173AA9"/>
                <w:sz w:val="28"/>
                <w:szCs w:val="28"/>
              </w:rPr>
            </w:pPr>
          </w:p>
          <w:p w14:paraId="27C6EB9B" w14:textId="77777777" w:rsidR="008643B2" w:rsidRPr="008643B2" w:rsidRDefault="008643B2" w:rsidP="008643B2">
            <w:pPr>
              <w:widowControl/>
              <w:overflowPunct/>
              <w:autoSpaceDE/>
              <w:autoSpaceDN/>
              <w:adjustRightInd/>
              <w:rPr>
                <w:rFonts w:ascii="Arial Rounded MT Bold" w:eastAsiaTheme="minorHAnsi" w:hAnsi="Arial Rounded MT Bold" w:cstheme="minorBidi"/>
                <w:b/>
                <w:color w:val="173AA9"/>
                <w:sz w:val="28"/>
                <w:szCs w:val="28"/>
              </w:rPr>
            </w:pPr>
          </w:p>
          <w:p w14:paraId="15496D88" w14:textId="77777777" w:rsidR="008643B2" w:rsidRPr="008643B2" w:rsidRDefault="008643B2" w:rsidP="008643B2">
            <w:pPr>
              <w:widowControl/>
              <w:overflowPunct/>
              <w:autoSpaceDE/>
              <w:autoSpaceDN/>
              <w:adjustRightInd/>
              <w:rPr>
                <w:rFonts w:ascii="Arial Rounded MT Bold" w:eastAsiaTheme="minorHAnsi" w:hAnsi="Arial Rounded MT Bold" w:cstheme="minorBidi"/>
                <w:b/>
                <w:color w:val="173AA9"/>
                <w:sz w:val="28"/>
                <w:szCs w:val="28"/>
              </w:rPr>
            </w:pPr>
          </w:p>
          <w:p w14:paraId="3CFBB42D" w14:textId="77777777" w:rsidR="008643B2" w:rsidRPr="008643B2" w:rsidRDefault="008643B2" w:rsidP="008643B2">
            <w:pPr>
              <w:widowControl/>
              <w:overflowPunct/>
              <w:autoSpaceDE/>
              <w:autoSpaceDN/>
              <w:adjustRightInd/>
              <w:rPr>
                <w:rFonts w:ascii="Arial Rounded MT Bold" w:eastAsiaTheme="minorHAnsi" w:hAnsi="Arial Rounded MT Bold" w:cstheme="minorBidi"/>
                <w:b/>
                <w:color w:val="173AA9"/>
                <w:sz w:val="28"/>
                <w:szCs w:val="28"/>
              </w:rPr>
            </w:pPr>
          </w:p>
          <w:p w14:paraId="1F3BFDEA" w14:textId="77777777" w:rsidR="008643B2" w:rsidRDefault="008643B2" w:rsidP="008643B2">
            <w:pPr>
              <w:widowControl/>
              <w:overflowPunct/>
              <w:autoSpaceDE/>
              <w:autoSpaceDN/>
              <w:adjustRightInd/>
              <w:rPr>
                <w:rFonts w:ascii="Arial Rounded MT Bold" w:eastAsiaTheme="minorHAnsi" w:hAnsi="Arial Rounded MT Bold" w:cstheme="minorBidi"/>
                <w:b/>
                <w:color w:val="173AA9"/>
                <w:sz w:val="28"/>
                <w:szCs w:val="28"/>
              </w:rPr>
            </w:pPr>
          </w:p>
          <w:p w14:paraId="5B88AC22" w14:textId="77777777" w:rsidR="00687875" w:rsidRDefault="00687875" w:rsidP="008643B2">
            <w:pPr>
              <w:widowControl/>
              <w:overflowPunct/>
              <w:autoSpaceDE/>
              <w:autoSpaceDN/>
              <w:adjustRightInd/>
              <w:rPr>
                <w:rFonts w:ascii="Arial Rounded MT Bold" w:eastAsiaTheme="minorHAnsi" w:hAnsi="Arial Rounded MT Bold" w:cstheme="minorBidi"/>
                <w:b/>
                <w:color w:val="173AA9"/>
                <w:sz w:val="28"/>
                <w:szCs w:val="28"/>
              </w:rPr>
            </w:pPr>
          </w:p>
          <w:p w14:paraId="2540820C" w14:textId="77777777" w:rsidR="00687875" w:rsidRPr="008643B2" w:rsidRDefault="00687875" w:rsidP="008643B2">
            <w:pPr>
              <w:widowControl/>
              <w:overflowPunct/>
              <w:autoSpaceDE/>
              <w:autoSpaceDN/>
              <w:adjustRightInd/>
              <w:rPr>
                <w:rFonts w:ascii="Arial Rounded MT Bold" w:eastAsiaTheme="minorHAnsi" w:hAnsi="Arial Rounded MT Bold" w:cstheme="minorBidi"/>
                <w:b/>
                <w:color w:val="173AA9"/>
                <w:sz w:val="28"/>
                <w:szCs w:val="28"/>
              </w:rPr>
            </w:pPr>
          </w:p>
          <w:p w14:paraId="36C9DD34" w14:textId="77777777" w:rsidR="008643B2" w:rsidRPr="008643B2" w:rsidRDefault="008643B2" w:rsidP="008643B2">
            <w:pPr>
              <w:widowControl/>
              <w:overflowPunct/>
              <w:autoSpaceDE/>
              <w:autoSpaceDN/>
              <w:adjustRightInd/>
              <w:rPr>
                <w:rFonts w:ascii="Arial Rounded MT Bold" w:eastAsiaTheme="minorHAnsi" w:hAnsi="Arial Rounded MT Bold" w:cstheme="minorBidi"/>
                <w:b/>
                <w:color w:val="173AA9"/>
                <w:sz w:val="28"/>
                <w:szCs w:val="28"/>
              </w:rPr>
            </w:pPr>
          </w:p>
          <w:p w14:paraId="7937DB5E" w14:textId="77777777" w:rsidR="008643B2" w:rsidRPr="008643B2" w:rsidRDefault="008643B2" w:rsidP="008643B2">
            <w:pPr>
              <w:widowControl/>
              <w:overflowPunct/>
              <w:autoSpaceDE/>
              <w:autoSpaceDN/>
              <w:adjustRightInd/>
              <w:rPr>
                <w:rFonts w:ascii="Arial Rounded MT Bold" w:eastAsiaTheme="minorHAnsi" w:hAnsi="Arial Rounded MT Bold" w:cstheme="minorBidi"/>
                <w:b/>
                <w:color w:val="173AA9"/>
                <w:sz w:val="28"/>
                <w:szCs w:val="28"/>
              </w:rPr>
            </w:pPr>
          </w:p>
          <w:p w14:paraId="6EE7B04A" w14:textId="77777777" w:rsidR="008643B2" w:rsidRPr="008643B2" w:rsidRDefault="008643B2" w:rsidP="008643B2">
            <w:pPr>
              <w:widowControl/>
              <w:overflowPunct/>
              <w:autoSpaceDE/>
              <w:autoSpaceDN/>
              <w:adjustRightInd/>
              <w:rPr>
                <w:rFonts w:ascii="Arial Rounded MT Bold" w:eastAsiaTheme="minorHAnsi" w:hAnsi="Arial Rounded MT Bold" w:cstheme="minorBidi"/>
                <w:b/>
                <w:color w:val="173AA9"/>
                <w:sz w:val="28"/>
                <w:szCs w:val="28"/>
              </w:rPr>
            </w:pPr>
          </w:p>
          <w:p w14:paraId="4962EC8F" w14:textId="77777777" w:rsidR="008643B2" w:rsidRPr="008643B2" w:rsidRDefault="008643B2" w:rsidP="008643B2">
            <w:pPr>
              <w:widowControl/>
              <w:overflowPunct/>
              <w:autoSpaceDE/>
              <w:autoSpaceDN/>
              <w:adjustRightInd/>
              <w:rPr>
                <w:rFonts w:ascii="Arial Rounded MT Bold" w:eastAsiaTheme="minorHAnsi" w:hAnsi="Arial Rounded MT Bold" w:cstheme="minorBidi"/>
                <w:b/>
                <w:color w:val="173AA9"/>
                <w:sz w:val="28"/>
                <w:szCs w:val="28"/>
              </w:rPr>
            </w:pPr>
          </w:p>
          <w:p w14:paraId="731A1684" w14:textId="77777777" w:rsidR="008643B2" w:rsidRPr="008643B2" w:rsidRDefault="008643B2" w:rsidP="008643B2">
            <w:pPr>
              <w:widowControl/>
              <w:overflowPunct/>
              <w:autoSpaceDE/>
              <w:autoSpaceDN/>
              <w:adjustRightInd/>
              <w:rPr>
                <w:rFonts w:ascii="Arial Rounded MT Bold" w:eastAsiaTheme="minorHAnsi" w:hAnsi="Arial Rounded MT Bold" w:cstheme="minorBidi"/>
                <w:b/>
                <w:color w:val="173AA9"/>
                <w:sz w:val="28"/>
                <w:szCs w:val="28"/>
              </w:rPr>
            </w:pPr>
          </w:p>
        </w:tc>
      </w:tr>
    </w:tbl>
    <w:p w14:paraId="60871124" w14:textId="77777777" w:rsidR="008643B2" w:rsidRPr="008643B2" w:rsidRDefault="008643B2" w:rsidP="008643B2">
      <w:pPr>
        <w:widowControl/>
        <w:overflowPunct/>
        <w:autoSpaceDE/>
        <w:autoSpaceDN/>
        <w:adjustRightInd/>
        <w:spacing w:after="200" w:line="276" w:lineRule="auto"/>
        <w:rPr>
          <w:rFonts w:asciiTheme="minorHAnsi" w:eastAsiaTheme="minorHAnsi" w:hAnsiTheme="minorHAnsi" w:cstheme="minorBidi"/>
          <w:sz w:val="22"/>
          <w:szCs w:val="22"/>
        </w:rPr>
      </w:pPr>
      <w:r w:rsidRPr="008643B2">
        <w:rPr>
          <w:rFonts w:asciiTheme="minorHAnsi" w:eastAsiaTheme="minorHAnsi" w:hAnsiTheme="minorHAnsi" w:cstheme="minorBidi"/>
          <w:sz w:val="22"/>
          <w:szCs w:val="22"/>
        </w:rPr>
        <w:br w:type="page"/>
      </w:r>
    </w:p>
    <w:tbl>
      <w:tblPr>
        <w:tblStyle w:val="TableGrid"/>
        <w:tblW w:w="14747" w:type="dxa"/>
        <w:tblInd w:w="535" w:type="dxa"/>
        <w:shd w:val="clear" w:color="auto" w:fill="B9EDFF"/>
        <w:tblLook w:val="04A0" w:firstRow="1" w:lastRow="0" w:firstColumn="1" w:lastColumn="0" w:noHBand="0" w:noVBand="1"/>
      </w:tblPr>
      <w:tblGrid>
        <w:gridCol w:w="416"/>
        <w:gridCol w:w="4917"/>
        <w:gridCol w:w="4721"/>
        <w:gridCol w:w="3085"/>
        <w:gridCol w:w="1608"/>
      </w:tblGrid>
      <w:tr w:rsidR="008643B2" w:rsidRPr="008643B2" w14:paraId="186325A0" w14:textId="77777777" w:rsidTr="008643B2">
        <w:trPr>
          <w:trHeight w:val="567"/>
        </w:trPr>
        <w:tc>
          <w:tcPr>
            <w:tcW w:w="14747" w:type="dxa"/>
            <w:gridSpan w:val="5"/>
            <w:tcBorders>
              <w:bottom w:val="single" w:sz="4" w:space="0" w:color="auto"/>
            </w:tcBorders>
            <w:shd w:val="clear" w:color="auto" w:fill="DDF6FF"/>
            <w:vAlign w:val="center"/>
          </w:tcPr>
          <w:p w14:paraId="38A9713D" w14:textId="77777777" w:rsidR="008643B2" w:rsidRPr="008643B2" w:rsidRDefault="008643B2" w:rsidP="008643B2">
            <w:pPr>
              <w:widowControl/>
              <w:overflowPunct/>
              <w:autoSpaceDE/>
              <w:autoSpaceDN/>
              <w:adjustRightInd/>
              <w:jc w:val="center"/>
              <w:rPr>
                <w:rFonts w:ascii="Arial Rounded MT Bold" w:eastAsiaTheme="minorHAnsi" w:hAnsi="Arial Rounded MT Bold" w:cstheme="minorBidi"/>
                <w:color w:val="184EFC"/>
                <w:sz w:val="44"/>
                <w:szCs w:val="44"/>
              </w:rPr>
            </w:pPr>
            <w:r w:rsidRPr="008643B2">
              <w:rPr>
                <w:rFonts w:asciiTheme="minorHAnsi" w:eastAsiaTheme="minorHAnsi" w:hAnsiTheme="minorHAnsi" w:cstheme="minorBidi"/>
                <w:sz w:val="22"/>
                <w:szCs w:val="22"/>
              </w:rPr>
              <w:lastRenderedPageBreak/>
              <w:br w:type="page"/>
            </w:r>
            <w:r w:rsidRPr="008643B2">
              <w:rPr>
                <w:rFonts w:ascii="Arial Rounded MT Bold" w:eastAsiaTheme="minorHAnsi" w:hAnsi="Arial Rounded MT Bold" w:cstheme="minorBidi"/>
                <w:color w:val="184EFC"/>
                <w:sz w:val="44"/>
                <w:szCs w:val="44"/>
              </w:rPr>
              <w:t xml:space="preserve">Targets and Objectives </w:t>
            </w:r>
          </w:p>
          <w:p w14:paraId="5769FEDC" w14:textId="2994B47A" w:rsidR="008643B2" w:rsidRPr="008643B2" w:rsidRDefault="008643B2" w:rsidP="00FA4EF0">
            <w:pPr>
              <w:widowControl/>
              <w:overflowPunct/>
              <w:autoSpaceDE/>
              <w:autoSpaceDN/>
              <w:adjustRightInd/>
              <w:jc w:val="center"/>
              <w:rPr>
                <w:rFonts w:ascii="Arial Rounded MT Bold" w:eastAsiaTheme="minorHAnsi" w:hAnsi="Arial Rounded MT Bold" w:cstheme="minorBidi"/>
                <w:color w:val="173AA9"/>
              </w:rPr>
            </w:pPr>
            <w:r w:rsidRPr="008643B2">
              <w:rPr>
                <w:rFonts w:ascii="Arial Rounded MT Bold" w:eastAsiaTheme="minorHAnsi" w:hAnsi="Arial Rounded MT Bold" w:cstheme="minorBidi"/>
                <w:color w:val="184EFC"/>
              </w:rPr>
              <w:t xml:space="preserve">April </w:t>
            </w:r>
            <w:r w:rsidR="00466218">
              <w:rPr>
                <w:rFonts w:ascii="Arial Rounded MT Bold" w:eastAsiaTheme="minorHAnsi" w:hAnsi="Arial Rounded MT Bold" w:cstheme="minorBidi"/>
                <w:color w:val="184EFC"/>
              </w:rPr>
              <w:t>XXXX</w:t>
            </w:r>
            <w:r w:rsidRPr="008643B2">
              <w:rPr>
                <w:rFonts w:ascii="Arial Rounded MT Bold" w:eastAsiaTheme="minorHAnsi" w:hAnsi="Arial Rounded MT Bold" w:cstheme="minorBidi"/>
                <w:color w:val="184EFC"/>
              </w:rPr>
              <w:t xml:space="preserve"> to March </w:t>
            </w:r>
            <w:r w:rsidR="00466218">
              <w:rPr>
                <w:rFonts w:ascii="Arial Rounded MT Bold" w:eastAsiaTheme="minorHAnsi" w:hAnsi="Arial Rounded MT Bold" w:cstheme="minorBidi"/>
                <w:color w:val="184EFC"/>
              </w:rPr>
              <w:t>XXXX</w:t>
            </w:r>
          </w:p>
        </w:tc>
      </w:tr>
      <w:tr w:rsidR="008643B2" w:rsidRPr="008643B2" w14:paraId="02C88F3C" w14:textId="77777777" w:rsidTr="008643B2">
        <w:tblPrEx>
          <w:shd w:val="clear" w:color="auto" w:fill="auto"/>
        </w:tblPrEx>
        <w:tc>
          <w:tcPr>
            <w:tcW w:w="5333" w:type="dxa"/>
            <w:gridSpan w:val="2"/>
            <w:shd w:val="clear" w:color="auto" w:fill="DDF6FF"/>
          </w:tcPr>
          <w:p w14:paraId="2EA72D96"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184EFC"/>
              </w:rPr>
            </w:pPr>
          </w:p>
          <w:p w14:paraId="5E8CB1C0"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184EFC"/>
              </w:rPr>
            </w:pPr>
            <w:r w:rsidRPr="008643B2">
              <w:rPr>
                <w:rFonts w:ascii="Arial Rounded MT Bold" w:eastAsiaTheme="minorHAnsi" w:hAnsi="Arial Rounded MT Bold" w:cstheme="minorBidi"/>
                <w:color w:val="184EFC"/>
              </w:rPr>
              <w:t>Agreed Objective/Target</w:t>
            </w:r>
          </w:p>
          <w:p w14:paraId="568BFFEB"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184EFC"/>
              </w:rPr>
            </w:pPr>
          </w:p>
        </w:tc>
        <w:tc>
          <w:tcPr>
            <w:tcW w:w="4721" w:type="dxa"/>
            <w:shd w:val="clear" w:color="auto" w:fill="DDF6FF"/>
          </w:tcPr>
          <w:p w14:paraId="53E5CD29" w14:textId="77777777" w:rsidR="008643B2" w:rsidRPr="008643B2" w:rsidRDefault="008643B2" w:rsidP="008643B2">
            <w:pPr>
              <w:widowControl/>
              <w:overflowPunct/>
              <w:autoSpaceDE/>
              <w:autoSpaceDN/>
              <w:adjustRightInd/>
              <w:jc w:val="center"/>
              <w:rPr>
                <w:rFonts w:ascii="Arial Rounded MT Bold" w:eastAsiaTheme="minorHAnsi" w:hAnsi="Arial Rounded MT Bold" w:cstheme="minorBidi"/>
                <w:color w:val="184EFC"/>
              </w:rPr>
            </w:pPr>
            <w:r w:rsidRPr="008643B2">
              <w:rPr>
                <w:rFonts w:ascii="Arial Rounded MT Bold" w:eastAsiaTheme="minorHAnsi" w:hAnsi="Arial Rounded MT Bold" w:cstheme="minorBidi"/>
                <w:color w:val="184EFC"/>
              </w:rPr>
              <w:t>How will these be achieved</w:t>
            </w:r>
          </w:p>
          <w:p w14:paraId="31FC823A" w14:textId="4AB29701" w:rsidR="008643B2" w:rsidRPr="008643B2" w:rsidRDefault="008643B2" w:rsidP="008643B2">
            <w:pPr>
              <w:widowControl/>
              <w:overflowPunct/>
              <w:autoSpaceDE/>
              <w:autoSpaceDN/>
              <w:adjustRightInd/>
              <w:jc w:val="center"/>
              <w:rPr>
                <w:rFonts w:ascii="Arial Rounded MT Bold" w:eastAsiaTheme="minorHAnsi" w:hAnsi="Arial Rounded MT Bold" w:cstheme="minorBidi"/>
                <w:color w:val="184EFC"/>
              </w:rPr>
            </w:pPr>
            <w:r w:rsidRPr="008643B2">
              <w:rPr>
                <w:rFonts w:ascii="Arial Rounded MT Bold" w:eastAsiaTheme="minorHAnsi" w:hAnsi="Arial Rounded MT Bold" w:cstheme="minorBidi"/>
                <w:color w:val="184EFC"/>
              </w:rPr>
              <w:t>(</w:t>
            </w:r>
            <w:r w:rsidR="00466218" w:rsidRPr="008643B2">
              <w:rPr>
                <w:rFonts w:ascii="Arial Rounded MT Bold" w:eastAsiaTheme="minorHAnsi" w:hAnsi="Arial Rounded MT Bold" w:cstheme="minorBidi"/>
                <w:color w:val="184EFC"/>
              </w:rPr>
              <w:t>Show</w:t>
            </w:r>
            <w:r w:rsidRPr="008643B2">
              <w:rPr>
                <w:rFonts w:ascii="Arial Rounded MT Bold" w:eastAsiaTheme="minorHAnsi" w:hAnsi="Arial Rounded MT Bold" w:cstheme="minorBidi"/>
                <w:color w:val="184EFC"/>
              </w:rPr>
              <w:t xml:space="preserve"> what success will look like &amp; evidence this where possible)</w:t>
            </w:r>
          </w:p>
        </w:tc>
        <w:tc>
          <w:tcPr>
            <w:tcW w:w="3085" w:type="dxa"/>
            <w:shd w:val="clear" w:color="auto" w:fill="DDF6FF"/>
          </w:tcPr>
          <w:p w14:paraId="3F1CA6DD" w14:textId="77777777" w:rsidR="008643B2" w:rsidRPr="008643B2" w:rsidRDefault="008643B2" w:rsidP="008643B2">
            <w:pPr>
              <w:widowControl/>
              <w:overflowPunct/>
              <w:autoSpaceDE/>
              <w:autoSpaceDN/>
              <w:adjustRightInd/>
              <w:jc w:val="center"/>
              <w:rPr>
                <w:rFonts w:ascii="Arial Rounded MT Bold" w:eastAsiaTheme="minorHAnsi" w:hAnsi="Arial Rounded MT Bold" w:cstheme="minorBidi"/>
                <w:color w:val="184EFC"/>
                <w:sz w:val="8"/>
                <w:szCs w:val="8"/>
              </w:rPr>
            </w:pPr>
          </w:p>
          <w:p w14:paraId="493A442D" w14:textId="77777777" w:rsidR="008643B2" w:rsidRPr="008643B2" w:rsidRDefault="008643B2" w:rsidP="008643B2">
            <w:pPr>
              <w:widowControl/>
              <w:overflowPunct/>
              <w:autoSpaceDE/>
              <w:autoSpaceDN/>
              <w:adjustRightInd/>
              <w:jc w:val="center"/>
              <w:rPr>
                <w:rFonts w:ascii="Arial Rounded MT Bold" w:eastAsiaTheme="minorHAnsi" w:hAnsi="Arial Rounded MT Bold" w:cstheme="minorBidi"/>
                <w:color w:val="184EFC"/>
                <w:sz w:val="8"/>
                <w:szCs w:val="8"/>
              </w:rPr>
            </w:pPr>
          </w:p>
          <w:p w14:paraId="5B564EA8" w14:textId="77777777" w:rsidR="008643B2" w:rsidRPr="008643B2" w:rsidRDefault="008643B2" w:rsidP="008643B2">
            <w:pPr>
              <w:widowControl/>
              <w:overflowPunct/>
              <w:autoSpaceDE/>
              <w:autoSpaceDN/>
              <w:adjustRightInd/>
              <w:jc w:val="center"/>
              <w:rPr>
                <w:rFonts w:ascii="Arial Rounded MT Bold" w:eastAsiaTheme="minorHAnsi" w:hAnsi="Arial Rounded MT Bold" w:cstheme="minorBidi"/>
                <w:color w:val="184EFC"/>
              </w:rPr>
            </w:pPr>
            <w:r w:rsidRPr="008643B2">
              <w:rPr>
                <w:rFonts w:ascii="Arial Rounded MT Bold" w:eastAsiaTheme="minorHAnsi" w:hAnsi="Arial Rounded MT Bold" w:cstheme="minorBidi"/>
                <w:color w:val="184EFC"/>
              </w:rPr>
              <w:t>Training/Support Required</w:t>
            </w:r>
          </w:p>
        </w:tc>
        <w:tc>
          <w:tcPr>
            <w:tcW w:w="1608" w:type="dxa"/>
            <w:shd w:val="clear" w:color="auto" w:fill="DDF6FF"/>
          </w:tcPr>
          <w:p w14:paraId="19147AD8" w14:textId="77777777" w:rsidR="008643B2" w:rsidRPr="008643B2" w:rsidRDefault="008643B2" w:rsidP="008643B2">
            <w:pPr>
              <w:widowControl/>
              <w:overflowPunct/>
              <w:autoSpaceDE/>
              <w:autoSpaceDN/>
              <w:adjustRightInd/>
              <w:jc w:val="center"/>
              <w:rPr>
                <w:rFonts w:ascii="Arial Rounded MT Bold" w:eastAsiaTheme="minorHAnsi" w:hAnsi="Arial Rounded MT Bold" w:cstheme="minorBidi"/>
                <w:color w:val="184EFC"/>
              </w:rPr>
            </w:pPr>
          </w:p>
          <w:p w14:paraId="41B974F4" w14:textId="77777777" w:rsidR="008643B2" w:rsidRPr="008643B2" w:rsidRDefault="008643B2" w:rsidP="008643B2">
            <w:pPr>
              <w:widowControl/>
              <w:overflowPunct/>
              <w:autoSpaceDE/>
              <w:autoSpaceDN/>
              <w:adjustRightInd/>
              <w:jc w:val="center"/>
              <w:rPr>
                <w:rFonts w:ascii="Arial Rounded MT Bold" w:eastAsiaTheme="minorHAnsi" w:hAnsi="Arial Rounded MT Bold" w:cstheme="minorBidi"/>
                <w:color w:val="184EFC"/>
              </w:rPr>
            </w:pPr>
            <w:r w:rsidRPr="008643B2">
              <w:rPr>
                <w:rFonts w:ascii="Arial Rounded MT Bold" w:eastAsiaTheme="minorHAnsi" w:hAnsi="Arial Rounded MT Bold" w:cstheme="minorBidi"/>
                <w:color w:val="184EFC"/>
              </w:rPr>
              <w:t>Timescale</w:t>
            </w:r>
          </w:p>
        </w:tc>
      </w:tr>
      <w:tr w:rsidR="008643B2" w:rsidRPr="008643B2" w14:paraId="741E6024" w14:textId="77777777" w:rsidTr="008643B2">
        <w:tblPrEx>
          <w:shd w:val="clear" w:color="auto" w:fill="auto"/>
        </w:tblPrEx>
        <w:tc>
          <w:tcPr>
            <w:tcW w:w="416" w:type="dxa"/>
            <w:shd w:val="clear" w:color="auto" w:fill="DDF6FF"/>
            <w:vAlign w:val="center"/>
          </w:tcPr>
          <w:p w14:paraId="632B950F"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184EFC"/>
                <w:sz w:val="22"/>
                <w:szCs w:val="22"/>
              </w:rPr>
            </w:pPr>
          </w:p>
          <w:p w14:paraId="1A025D5C"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184EFC"/>
                <w:sz w:val="22"/>
                <w:szCs w:val="22"/>
              </w:rPr>
            </w:pPr>
            <w:r w:rsidRPr="008643B2">
              <w:rPr>
                <w:rFonts w:ascii="Arial Rounded MT Bold" w:eastAsiaTheme="minorHAnsi" w:hAnsi="Arial Rounded MT Bold" w:cstheme="minorBidi"/>
                <w:color w:val="184EFC"/>
                <w:sz w:val="22"/>
                <w:szCs w:val="22"/>
              </w:rPr>
              <w:t>1.</w:t>
            </w:r>
          </w:p>
          <w:p w14:paraId="67C45508"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184EFC"/>
                <w:sz w:val="22"/>
                <w:szCs w:val="22"/>
              </w:rPr>
            </w:pPr>
          </w:p>
          <w:p w14:paraId="71FF001A"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184EFC"/>
                <w:sz w:val="22"/>
                <w:szCs w:val="22"/>
              </w:rPr>
            </w:pPr>
          </w:p>
          <w:p w14:paraId="5EB3CA5F"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184EFC"/>
                <w:sz w:val="22"/>
                <w:szCs w:val="22"/>
              </w:rPr>
            </w:pPr>
          </w:p>
        </w:tc>
        <w:tc>
          <w:tcPr>
            <w:tcW w:w="4917" w:type="dxa"/>
          </w:tcPr>
          <w:p w14:paraId="32679221"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0000FF"/>
                <w:sz w:val="22"/>
                <w:szCs w:val="22"/>
              </w:rPr>
            </w:pPr>
          </w:p>
          <w:p w14:paraId="4A5DB9E1"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0000FF"/>
                <w:sz w:val="22"/>
                <w:szCs w:val="22"/>
              </w:rPr>
            </w:pPr>
          </w:p>
        </w:tc>
        <w:tc>
          <w:tcPr>
            <w:tcW w:w="4721" w:type="dxa"/>
          </w:tcPr>
          <w:p w14:paraId="08B0C7EE"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0000FF"/>
                <w:sz w:val="22"/>
                <w:szCs w:val="22"/>
              </w:rPr>
            </w:pPr>
          </w:p>
        </w:tc>
        <w:tc>
          <w:tcPr>
            <w:tcW w:w="3085" w:type="dxa"/>
          </w:tcPr>
          <w:p w14:paraId="00F2AB1D"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0000FF"/>
                <w:sz w:val="22"/>
                <w:szCs w:val="22"/>
              </w:rPr>
            </w:pPr>
          </w:p>
        </w:tc>
        <w:tc>
          <w:tcPr>
            <w:tcW w:w="1608" w:type="dxa"/>
          </w:tcPr>
          <w:p w14:paraId="789B2D1B"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0000FF"/>
                <w:sz w:val="22"/>
                <w:szCs w:val="22"/>
              </w:rPr>
            </w:pPr>
          </w:p>
        </w:tc>
      </w:tr>
      <w:tr w:rsidR="008643B2" w:rsidRPr="008643B2" w14:paraId="2C50F6AD" w14:textId="77777777" w:rsidTr="008643B2">
        <w:tblPrEx>
          <w:shd w:val="clear" w:color="auto" w:fill="auto"/>
        </w:tblPrEx>
        <w:tc>
          <w:tcPr>
            <w:tcW w:w="416" w:type="dxa"/>
            <w:shd w:val="clear" w:color="auto" w:fill="DDF6FF"/>
            <w:vAlign w:val="center"/>
          </w:tcPr>
          <w:p w14:paraId="4C5B29B5"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184EFC"/>
                <w:sz w:val="22"/>
                <w:szCs w:val="22"/>
              </w:rPr>
            </w:pPr>
          </w:p>
          <w:p w14:paraId="605BDC7E"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184EFC"/>
                <w:sz w:val="22"/>
                <w:szCs w:val="22"/>
              </w:rPr>
            </w:pPr>
            <w:r w:rsidRPr="008643B2">
              <w:rPr>
                <w:rFonts w:ascii="Arial Rounded MT Bold" w:eastAsiaTheme="minorHAnsi" w:hAnsi="Arial Rounded MT Bold" w:cstheme="minorBidi"/>
                <w:color w:val="184EFC"/>
                <w:sz w:val="22"/>
                <w:szCs w:val="22"/>
              </w:rPr>
              <w:t>2.</w:t>
            </w:r>
          </w:p>
          <w:p w14:paraId="3F26C283"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184EFC"/>
                <w:sz w:val="22"/>
                <w:szCs w:val="22"/>
              </w:rPr>
            </w:pPr>
          </w:p>
          <w:p w14:paraId="4D00F547"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184EFC"/>
                <w:sz w:val="22"/>
                <w:szCs w:val="22"/>
              </w:rPr>
            </w:pPr>
          </w:p>
          <w:p w14:paraId="38CE8EE4"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184EFC"/>
                <w:sz w:val="22"/>
                <w:szCs w:val="22"/>
              </w:rPr>
            </w:pPr>
          </w:p>
        </w:tc>
        <w:tc>
          <w:tcPr>
            <w:tcW w:w="4917" w:type="dxa"/>
          </w:tcPr>
          <w:p w14:paraId="674CA275"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0000FF"/>
                <w:sz w:val="22"/>
                <w:szCs w:val="22"/>
              </w:rPr>
            </w:pPr>
          </w:p>
        </w:tc>
        <w:tc>
          <w:tcPr>
            <w:tcW w:w="4721" w:type="dxa"/>
          </w:tcPr>
          <w:p w14:paraId="02015659"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0000FF"/>
                <w:sz w:val="22"/>
                <w:szCs w:val="22"/>
              </w:rPr>
            </w:pPr>
          </w:p>
        </w:tc>
        <w:tc>
          <w:tcPr>
            <w:tcW w:w="3085" w:type="dxa"/>
          </w:tcPr>
          <w:p w14:paraId="085A40C5"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0000FF"/>
                <w:sz w:val="22"/>
                <w:szCs w:val="22"/>
              </w:rPr>
            </w:pPr>
          </w:p>
        </w:tc>
        <w:tc>
          <w:tcPr>
            <w:tcW w:w="1608" w:type="dxa"/>
          </w:tcPr>
          <w:p w14:paraId="09736E09"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0000FF"/>
                <w:sz w:val="22"/>
                <w:szCs w:val="22"/>
              </w:rPr>
            </w:pPr>
          </w:p>
        </w:tc>
      </w:tr>
      <w:tr w:rsidR="008643B2" w:rsidRPr="008643B2" w14:paraId="3CD44329" w14:textId="77777777" w:rsidTr="008643B2">
        <w:tblPrEx>
          <w:shd w:val="clear" w:color="auto" w:fill="auto"/>
        </w:tblPrEx>
        <w:tc>
          <w:tcPr>
            <w:tcW w:w="416" w:type="dxa"/>
            <w:shd w:val="clear" w:color="auto" w:fill="DDF6FF"/>
            <w:vAlign w:val="center"/>
          </w:tcPr>
          <w:p w14:paraId="391403E6"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184EFC"/>
                <w:sz w:val="22"/>
                <w:szCs w:val="22"/>
              </w:rPr>
            </w:pPr>
          </w:p>
          <w:p w14:paraId="4FE65237"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184EFC"/>
                <w:sz w:val="22"/>
                <w:szCs w:val="22"/>
              </w:rPr>
            </w:pPr>
            <w:r w:rsidRPr="008643B2">
              <w:rPr>
                <w:rFonts w:ascii="Arial Rounded MT Bold" w:eastAsiaTheme="minorHAnsi" w:hAnsi="Arial Rounded MT Bold" w:cstheme="minorBidi"/>
                <w:color w:val="184EFC"/>
                <w:sz w:val="22"/>
                <w:szCs w:val="22"/>
              </w:rPr>
              <w:t>3.</w:t>
            </w:r>
          </w:p>
          <w:p w14:paraId="51ECE2A5"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184EFC"/>
                <w:sz w:val="22"/>
                <w:szCs w:val="22"/>
              </w:rPr>
            </w:pPr>
          </w:p>
          <w:p w14:paraId="07BFA58B"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184EFC"/>
                <w:sz w:val="22"/>
                <w:szCs w:val="22"/>
              </w:rPr>
            </w:pPr>
          </w:p>
          <w:p w14:paraId="5E3E718D"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184EFC"/>
                <w:sz w:val="22"/>
                <w:szCs w:val="22"/>
              </w:rPr>
            </w:pPr>
          </w:p>
        </w:tc>
        <w:tc>
          <w:tcPr>
            <w:tcW w:w="4917" w:type="dxa"/>
          </w:tcPr>
          <w:p w14:paraId="1C9726EF"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0000FF"/>
                <w:sz w:val="22"/>
                <w:szCs w:val="22"/>
              </w:rPr>
            </w:pPr>
          </w:p>
        </w:tc>
        <w:tc>
          <w:tcPr>
            <w:tcW w:w="4721" w:type="dxa"/>
          </w:tcPr>
          <w:p w14:paraId="6DBD6A33"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0000FF"/>
                <w:sz w:val="22"/>
                <w:szCs w:val="22"/>
              </w:rPr>
            </w:pPr>
          </w:p>
        </w:tc>
        <w:tc>
          <w:tcPr>
            <w:tcW w:w="3085" w:type="dxa"/>
          </w:tcPr>
          <w:p w14:paraId="16A01C64"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0000FF"/>
                <w:sz w:val="22"/>
                <w:szCs w:val="22"/>
              </w:rPr>
            </w:pPr>
          </w:p>
        </w:tc>
        <w:tc>
          <w:tcPr>
            <w:tcW w:w="1608" w:type="dxa"/>
          </w:tcPr>
          <w:p w14:paraId="176DF788"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0000FF"/>
                <w:sz w:val="22"/>
                <w:szCs w:val="22"/>
              </w:rPr>
            </w:pPr>
          </w:p>
          <w:p w14:paraId="70BDCFA8"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0000FF"/>
                <w:sz w:val="22"/>
                <w:szCs w:val="22"/>
              </w:rPr>
            </w:pPr>
          </w:p>
        </w:tc>
      </w:tr>
      <w:tr w:rsidR="008643B2" w:rsidRPr="008643B2" w14:paraId="2C2303BC" w14:textId="77777777" w:rsidTr="008643B2">
        <w:tblPrEx>
          <w:shd w:val="clear" w:color="auto" w:fill="auto"/>
        </w:tblPrEx>
        <w:tc>
          <w:tcPr>
            <w:tcW w:w="416" w:type="dxa"/>
            <w:shd w:val="clear" w:color="auto" w:fill="DDF6FF"/>
            <w:vAlign w:val="center"/>
          </w:tcPr>
          <w:p w14:paraId="362161B9"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184EFC"/>
                <w:sz w:val="22"/>
                <w:szCs w:val="22"/>
              </w:rPr>
            </w:pPr>
          </w:p>
          <w:p w14:paraId="39AECA47"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184EFC"/>
                <w:sz w:val="22"/>
                <w:szCs w:val="22"/>
              </w:rPr>
            </w:pPr>
            <w:r w:rsidRPr="008643B2">
              <w:rPr>
                <w:rFonts w:ascii="Arial Rounded MT Bold" w:eastAsiaTheme="minorHAnsi" w:hAnsi="Arial Rounded MT Bold" w:cstheme="minorBidi"/>
                <w:color w:val="184EFC"/>
                <w:sz w:val="22"/>
                <w:szCs w:val="22"/>
              </w:rPr>
              <w:t>4.</w:t>
            </w:r>
          </w:p>
          <w:p w14:paraId="0192D7FE"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184EFC"/>
                <w:sz w:val="22"/>
                <w:szCs w:val="22"/>
              </w:rPr>
            </w:pPr>
          </w:p>
          <w:p w14:paraId="7974E8B6"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184EFC"/>
                <w:sz w:val="22"/>
                <w:szCs w:val="22"/>
              </w:rPr>
            </w:pPr>
          </w:p>
          <w:p w14:paraId="15108C3A"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184EFC"/>
                <w:sz w:val="22"/>
                <w:szCs w:val="22"/>
              </w:rPr>
            </w:pPr>
          </w:p>
        </w:tc>
        <w:tc>
          <w:tcPr>
            <w:tcW w:w="4917" w:type="dxa"/>
          </w:tcPr>
          <w:p w14:paraId="36E040B2"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0000FF"/>
                <w:sz w:val="22"/>
                <w:szCs w:val="22"/>
              </w:rPr>
            </w:pPr>
          </w:p>
        </w:tc>
        <w:tc>
          <w:tcPr>
            <w:tcW w:w="4721" w:type="dxa"/>
          </w:tcPr>
          <w:p w14:paraId="541ECC46"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0000FF"/>
                <w:sz w:val="22"/>
                <w:szCs w:val="22"/>
              </w:rPr>
            </w:pPr>
          </w:p>
        </w:tc>
        <w:tc>
          <w:tcPr>
            <w:tcW w:w="3085" w:type="dxa"/>
          </w:tcPr>
          <w:p w14:paraId="3C8F6A94"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0000FF"/>
                <w:sz w:val="22"/>
                <w:szCs w:val="22"/>
              </w:rPr>
            </w:pPr>
          </w:p>
        </w:tc>
        <w:tc>
          <w:tcPr>
            <w:tcW w:w="1608" w:type="dxa"/>
          </w:tcPr>
          <w:p w14:paraId="64F87EBD"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0000FF"/>
                <w:sz w:val="22"/>
                <w:szCs w:val="22"/>
              </w:rPr>
            </w:pPr>
          </w:p>
        </w:tc>
      </w:tr>
      <w:tr w:rsidR="008643B2" w:rsidRPr="008643B2" w14:paraId="71695A45" w14:textId="77777777" w:rsidTr="008643B2">
        <w:tblPrEx>
          <w:shd w:val="clear" w:color="auto" w:fill="auto"/>
        </w:tblPrEx>
        <w:tc>
          <w:tcPr>
            <w:tcW w:w="10054" w:type="dxa"/>
            <w:gridSpan w:val="3"/>
          </w:tcPr>
          <w:p w14:paraId="56530C6D"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184EFC"/>
                <w:sz w:val="22"/>
                <w:szCs w:val="22"/>
              </w:rPr>
            </w:pPr>
          </w:p>
          <w:p w14:paraId="4B10963A"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184EFC"/>
                <w:sz w:val="22"/>
                <w:szCs w:val="22"/>
              </w:rPr>
            </w:pPr>
            <w:r w:rsidRPr="008643B2">
              <w:rPr>
                <w:rFonts w:ascii="Arial Rounded MT Bold" w:eastAsiaTheme="minorHAnsi" w:hAnsi="Arial Rounded MT Bold" w:cstheme="minorBidi"/>
                <w:color w:val="184EFC"/>
                <w:sz w:val="22"/>
                <w:szCs w:val="22"/>
              </w:rPr>
              <w:t>Signature of Appraisee:</w:t>
            </w:r>
          </w:p>
          <w:p w14:paraId="566006BC"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184EFC"/>
                <w:sz w:val="22"/>
                <w:szCs w:val="22"/>
              </w:rPr>
            </w:pPr>
          </w:p>
        </w:tc>
        <w:tc>
          <w:tcPr>
            <w:tcW w:w="4693" w:type="dxa"/>
            <w:gridSpan w:val="2"/>
          </w:tcPr>
          <w:p w14:paraId="3CEF4811"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184EFC"/>
                <w:sz w:val="22"/>
                <w:szCs w:val="22"/>
              </w:rPr>
            </w:pPr>
          </w:p>
          <w:p w14:paraId="42AC91FC"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184EFC"/>
                <w:sz w:val="22"/>
                <w:szCs w:val="22"/>
              </w:rPr>
            </w:pPr>
            <w:r w:rsidRPr="008643B2">
              <w:rPr>
                <w:rFonts w:ascii="Arial Rounded MT Bold" w:eastAsiaTheme="minorHAnsi" w:hAnsi="Arial Rounded MT Bold" w:cstheme="minorBidi"/>
                <w:color w:val="184EFC"/>
                <w:sz w:val="22"/>
                <w:szCs w:val="22"/>
              </w:rPr>
              <w:t>Date:</w:t>
            </w:r>
          </w:p>
        </w:tc>
      </w:tr>
      <w:tr w:rsidR="008643B2" w:rsidRPr="008643B2" w14:paraId="52BD9B57" w14:textId="77777777" w:rsidTr="008643B2">
        <w:tblPrEx>
          <w:shd w:val="clear" w:color="auto" w:fill="auto"/>
        </w:tblPrEx>
        <w:tc>
          <w:tcPr>
            <w:tcW w:w="10054" w:type="dxa"/>
            <w:gridSpan w:val="3"/>
          </w:tcPr>
          <w:p w14:paraId="71B8EE38"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184EFC"/>
                <w:sz w:val="22"/>
                <w:szCs w:val="22"/>
              </w:rPr>
            </w:pPr>
          </w:p>
          <w:p w14:paraId="5E97BC93"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184EFC"/>
                <w:sz w:val="22"/>
                <w:szCs w:val="22"/>
              </w:rPr>
            </w:pPr>
            <w:r w:rsidRPr="008643B2">
              <w:rPr>
                <w:rFonts w:ascii="Arial Rounded MT Bold" w:eastAsiaTheme="minorHAnsi" w:hAnsi="Arial Rounded MT Bold" w:cstheme="minorBidi"/>
                <w:color w:val="184EFC"/>
                <w:sz w:val="22"/>
                <w:szCs w:val="22"/>
              </w:rPr>
              <w:t>Signature of Appraiser:</w:t>
            </w:r>
          </w:p>
          <w:p w14:paraId="7E2A3255"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184EFC"/>
                <w:sz w:val="22"/>
                <w:szCs w:val="22"/>
              </w:rPr>
            </w:pPr>
          </w:p>
        </w:tc>
        <w:tc>
          <w:tcPr>
            <w:tcW w:w="4693" w:type="dxa"/>
            <w:gridSpan w:val="2"/>
          </w:tcPr>
          <w:p w14:paraId="33D9EC67"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184EFC"/>
                <w:sz w:val="22"/>
                <w:szCs w:val="22"/>
              </w:rPr>
            </w:pPr>
          </w:p>
          <w:p w14:paraId="4A4EF945"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184EFC"/>
                <w:sz w:val="22"/>
                <w:szCs w:val="22"/>
              </w:rPr>
            </w:pPr>
            <w:r w:rsidRPr="008643B2">
              <w:rPr>
                <w:rFonts w:ascii="Arial Rounded MT Bold" w:eastAsiaTheme="minorHAnsi" w:hAnsi="Arial Rounded MT Bold" w:cstheme="minorBidi"/>
                <w:color w:val="184EFC"/>
                <w:sz w:val="22"/>
                <w:szCs w:val="22"/>
              </w:rPr>
              <w:t>Date:</w:t>
            </w:r>
          </w:p>
        </w:tc>
      </w:tr>
      <w:tr w:rsidR="008643B2" w:rsidRPr="008643B2" w14:paraId="1E3EE620" w14:textId="77777777" w:rsidTr="008643B2">
        <w:tblPrEx>
          <w:shd w:val="clear" w:color="auto" w:fill="auto"/>
        </w:tblPrEx>
        <w:tc>
          <w:tcPr>
            <w:tcW w:w="14747" w:type="dxa"/>
            <w:gridSpan w:val="5"/>
          </w:tcPr>
          <w:p w14:paraId="4EFD3930"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184EFC"/>
                <w:sz w:val="22"/>
                <w:szCs w:val="22"/>
              </w:rPr>
            </w:pPr>
          </w:p>
          <w:p w14:paraId="6387C572"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184EFC"/>
                <w:sz w:val="22"/>
                <w:szCs w:val="22"/>
              </w:rPr>
            </w:pPr>
            <w:r w:rsidRPr="008643B2">
              <w:rPr>
                <w:rFonts w:ascii="Arial Rounded MT Bold" w:eastAsiaTheme="minorHAnsi" w:hAnsi="Arial Rounded MT Bold" w:cstheme="minorBidi"/>
                <w:color w:val="184EFC"/>
                <w:sz w:val="22"/>
                <w:szCs w:val="22"/>
              </w:rPr>
              <w:t>Additional Comments:</w:t>
            </w:r>
          </w:p>
          <w:p w14:paraId="6AAE8C8A"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184EFC"/>
                <w:sz w:val="22"/>
                <w:szCs w:val="22"/>
              </w:rPr>
            </w:pPr>
          </w:p>
          <w:p w14:paraId="45527A13"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184EFC"/>
                <w:sz w:val="22"/>
                <w:szCs w:val="22"/>
              </w:rPr>
            </w:pPr>
          </w:p>
          <w:p w14:paraId="082212FB" w14:textId="77777777" w:rsidR="008643B2" w:rsidRPr="008643B2" w:rsidRDefault="008643B2" w:rsidP="008643B2">
            <w:pPr>
              <w:widowControl/>
              <w:overflowPunct/>
              <w:autoSpaceDE/>
              <w:autoSpaceDN/>
              <w:adjustRightInd/>
              <w:rPr>
                <w:rFonts w:ascii="Arial Rounded MT Bold" w:eastAsiaTheme="minorHAnsi" w:hAnsi="Arial Rounded MT Bold" w:cstheme="minorBidi"/>
                <w:color w:val="184EFC"/>
                <w:sz w:val="22"/>
                <w:szCs w:val="22"/>
              </w:rPr>
            </w:pPr>
          </w:p>
        </w:tc>
      </w:tr>
    </w:tbl>
    <w:p w14:paraId="6E0F2347" w14:textId="77777777" w:rsidR="00D6269B" w:rsidRDefault="00D6269B" w:rsidP="00D6269B">
      <w:pPr>
        <w:widowControl/>
        <w:overflowPunct/>
        <w:autoSpaceDE/>
        <w:autoSpaceDN/>
        <w:adjustRightInd/>
        <w:spacing w:after="200" w:line="276" w:lineRule="auto"/>
        <w:rPr>
          <w:b/>
          <w:color w:val="2938F7"/>
          <w:u w:val="single"/>
        </w:rPr>
        <w:sectPr w:rsidR="00D6269B" w:rsidSect="00E86CA7">
          <w:pgSz w:w="16838" w:h="11906" w:orient="landscape"/>
          <w:pgMar w:top="567" w:right="851" w:bottom="567" w:left="851" w:header="709" w:footer="709" w:gutter="0"/>
          <w:cols w:space="708"/>
          <w:docGrid w:linePitch="360"/>
        </w:sectPr>
      </w:pPr>
      <w:bookmarkStart w:id="8" w:name="Active_Listening"/>
      <w:bookmarkEnd w:id="8"/>
    </w:p>
    <w:p w14:paraId="55C949D6" w14:textId="183FDC65" w:rsidR="00D6269B" w:rsidRPr="00D6269B" w:rsidRDefault="00050380" w:rsidP="00D6269B">
      <w:pPr>
        <w:widowControl/>
        <w:overflowPunct/>
        <w:autoSpaceDE/>
        <w:autoSpaceDN/>
        <w:adjustRightInd/>
        <w:spacing w:after="200" w:line="276" w:lineRule="auto"/>
        <w:rPr>
          <w:rFonts w:eastAsia="Calibri"/>
          <w:b/>
          <w:color w:val="000000"/>
          <w:lang w:eastAsia="en-GB"/>
        </w:rPr>
      </w:pPr>
      <w:r w:rsidRPr="00D6269B">
        <w:rPr>
          <w:b/>
          <w:color w:val="2938F7"/>
          <w:u w:val="single"/>
        </w:rPr>
        <w:lastRenderedPageBreak/>
        <w:t xml:space="preserve">Appendix </w:t>
      </w:r>
      <w:r w:rsidR="00926164">
        <w:rPr>
          <w:b/>
          <w:color w:val="2938F7"/>
          <w:u w:val="single"/>
        </w:rPr>
        <w:t>7</w:t>
      </w:r>
      <w:r w:rsidR="00D6269B">
        <w:rPr>
          <w:b/>
        </w:rPr>
        <w:t xml:space="preserve"> </w:t>
      </w:r>
    </w:p>
    <w:p w14:paraId="26227813" w14:textId="77777777" w:rsidR="00D6269B" w:rsidRDefault="00D6269B" w:rsidP="00050380">
      <w:pPr>
        <w:pStyle w:val="Default"/>
        <w:jc w:val="both"/>
        <w:rPr>
          <w:b/>
        </w:rPr>
      </w:pPr>
    </w:p>
    <w:p w14:paraId="136548DF" w14:textId="77777777" w:rsidR="00050380" w:rsidRPr="00D6269B" w:rsidRDefault="00050380" w:rsidP="00050380">
      <w:pPr>
        <w:pStyle w:val="Default"/>
        <w:jc w:val="both"/>
        <w:rPr>
          <w:b/>
          <w:color w:val="2938F7"/>
        </w:rPr>
      </w:pPr>
      <w:r w:rsidRPr="00D6269B">
        <w:rPr>
          <w:b/>
          <w:color w:val="2938F7"/>
        </w:rPr>
        <w:t>Guidance on Active Listening</w:t>
      </w:r>
    </w:p>
    <w:p w14:paraId="2FA94FEE" w14:textId="77777777" w:rsidR="00050380" w:rsidRDefault="00050380" w:rsidP="00050380">
      <w:pPr>
        <w:pStyle w:val="Default"/>
        <w:jc w:val="both"/>
        <w:rPr>
          <w:b/>
        </w:rPr>
      </w:pPr>
    </w:p>
    <w:p w14:paraId="0D6C2ACA" w14:textId="77777777" w:rsidR="00050380" w:rsidRDefault="00050380" w:rsidP="00050380">
      <w:pPr>
        <w:widowControl/>
        <w:overflowPunct/>
        <w:jc w:val="both"/>
      </w:pPr>
      <w:r>
        <w:t>There are five key elements to active listening:</w:t>
      </w:r>
    </w:p>
    <w:p w14:paraId="09B24C3F" w14:textId="77777777" w:rsidR="00050380" w:rsidRDefault="00050380" w:rsidP="00050380">
      <w:pPr>
        <w:widowControl/>
        <w:overflowPunct/>
        <w:jc w:val="both"/>
      </w:pPr>
    </w:p>
    <w:p w14:paraId="1823BD98" w14:textId="77777777" w:rsidR="00050380" w:rsidRDefault="00050380" w:rsidP="00050380">
      <w:pPr>
        <w:widowControl/>
        <w:numPr>
          <w:ilvl w:val="0"/>
          <w:numId w:val="12"/>
        </w:numPr>
        <w:overflowPunct/>
        <w:ind w:left="397"/>
        <w:jc w:val="both"/>
        <w:rPr>
          <w:b/>
        </w:rPr>
      </w:pPr>
      <w:r>
        <w:rPr>
          <w:b/>
        </w:rPr>
        <w:t>Attention</w:t>
      </w:r>
    </w:p>
    <w:p w14:paraId="2E2D263E" w14:textId="77777777" w:rsidR="00050380" w:rsidRDefault="00050380" w:rsidP="00050380">
      <w:pPr>
        <w:widowControl/>
        <w:overflowPunct/>
        <w:jc w:val="both"/>
        <w:rPr>
          <w:b/>
        </w:rPr>
      </w:pPr>
    </w:p>
    <w:p w14:paraId="1520F0F1" w14:textId="77777777" w:rsidR="00050380" w:rsidRDefault="00050380" w:rsidP="00050380">
      <w:pPr>
        <w:widowControl/>
        <w:overflowPunct/>
        <w:ind w:left="-454"/>
        <w:jc w:val="both"/>
      </w:pPr>
      <w:r>
        <w:rPr>
          <w:b/>
        </w:rPr>
        <w:t xml:space="preserve">       </w:t>
      </w:r>
      <w:r>
        <w:t xml:space="preserve">Give the appraise your undivided attention </w:t>
      </w:r>
    </w:p>
    <w:p w14:paraId="2BC80DEA" w14:textId="77777777" w:rsidR="00050380" w:rsidRDefault="00050380" w:rsidP="00050380">
      <w:pPr>
        <w:widowControl/>
        <w:overflowPunct/>
        <w:ind w:left="-454"/>
        <w:jc w:val="both"/>
      </w:pPr>
    </w:p>
    <w:p w14:paraId="34CAA4F9" w14:textId="77777777" w:rsidR="00050380" w:rsidRDefault="00050380" w:rsidP="00050380">
      <w:pPr>
        <w:widowControl/>
        <w:numPr>
          <w:ilvl w:val="0"/>
          <w:numId w:val="13"/>
        </w:numPr>
        <w:overflowPunct/>
        <w:ind w:left="737"/>
        <w:jc w:val="both"/>
      </w:pPr>
      <w:r>
        <w:t>Pay attention to body language</w:t>
      </w:r>
    </w:p>
    <w:p w14:paraId="5D27AB90" w14:textId="77777777" w:rsidR="00050380" w:rsidRDefault="00050380" w:rsidP="00050380">
      <w:pPr>
        <w:widowControl/>
        <w:numPr>
          <w:ilvl w:val="0"/>
          <w:numId w:val="13"/>
        </w:numPr>
        <w:overflowPunct/>
        <w:ind w:left="737"/>
        <w:jc w:val="both"/>
      </w:pPr>
      <w:r>
        <w:t>Look at appraisee directly – make notes but not at the detriment of listening to the points they wish to make</w:t>
      </w:r>
    </w:p>
    <w:p w14:paraId="55ED9B9D" w14:textId="77777777" w:rsidR="00050380" w:rsidRDefault="00050380" w:rsidP="00050380">
      <w:pPr>
        <w:widowControl/>
        <w:overflowPunct/>
        <w:jc w:val="both"/>
        <w:rPr>
          <w:b/>
        </w:rPr>
      </w:pPr>
    </w:p>
    <w:p w14:paraId="1777A9E2" w14:textId="77777777" w:rsidR="00050380" w:rsidRDefault="00050380" w:rsidP="00050380">
      <w:pPr>
        <w:widowControl/>
        <w:numPr>
          <w:ilvl w:val="0"/>
          <w:numId w:val="14"/>
        </w:numPr>
        <w:overflowPunct/>
        <w:ind w:left="397"/>
        <w:jc w:val="both"/>
        <w:rPr>
          <w:b/>
        </w:rPr>
      </w:pPr>
      <w:r>
        <w:rPr>
          <w:b/>
        </w:rPr>
        <w:t>Show that you are listening</w:t>
      </w:r>
    </w:p>
    <w:p w14:paraId="64BD0064" w14:textId="77777777" w:rsidR="00050380" w:rsidRDefault="00050380" w:rsidP="00050380">
      <w:pPr>
        <w:widowControl/>
        <w:overflowPunct/>
        <w:jc w:val="both"/>
        <w:rPr>
          <w:b/>
        </w:rPr>
      </w:pPr>
    </w:p>
    <w:p w14:paraId="41C4EC7F" w14:textId="77777777" w:rsidR="00050380" w:rsidRDefault="00050380" w:rsidP="00050380">
      <w:pPr>
        <w:widowControl/>
        <w:overflowPunct/>
        <w:ind w:left="57" w:hanging="426"/>
        <w:jc w:val="both"/>
      </w:pPr>
      <w:r>
        <w:rPr>
          <w:b/>
        </w:rPr>
        <w:t xml:space="preserve">       </w:t>
      </w:r>
      <w:r>
        <w:t xml:space="preserve">Use </w:t>
      </w:r>
      <w:r w:rsidR="00EA0F55">
        <w:t>your</w:t>
      </w:r>
      <w:r>
        <w:t xml:space="preserve"> own body language to convey you are listening</w:t>
      </w:r>
    </w:p>
    <w:p w14:paraId="3AB19AC1" w14:textId="77777777" w:rsidR="00050380" w:rsidRDefault="00050380" w:rsidP="00050380">
      <w:pPr>
        <w:widowControl/>
        <w:overflowPunct/>
        <w:ind w:left="57" w:hanging="426"/>
        <w:jc w:val="both"/>
      </w:pPr>
    </w:p>
    <w:p w14:paraId="4A8AB70E" w14:textId="77777777" w:rsidR="00050380" w:rsidRDefault="00050380" w:rsidP="00050380">
      <w:pPr>
        <w:widowControl/>
        <w:numPr>
          <w:ilvl w:val="0"/>
          <w:numId w:val="15"/>
        </w:numPr>
        <w:overflowPunct/>
        <w:jc w:val="both"/>
      </w:pPr>
      <w:r>
        <w:t>Nod occasionally</w:t>
      </w:r>
    </w:p>
    <w:p w14:paraId="469D5EDD" w14:textId="77777777" w:rsidR="00050380" w:rsidRDefault="00050380" w:rsidP="00050380">
      <w:pPr>
        <w:widowControl/>
        <w:numPr>
          <w:ilvl w:val="0"/>
          <w:numId w:val="15"/>
        </w:numPr>
        <w:overflowPunct/>
        <w:jc w:val="both"/>
      </w:pPr>
      <w:r>
        <w:t>Note your posture and make sure it is open</w:t>
      </w:r>
    </w:p>
    <w:p w14:paraId="1E4D28C4" w14:textId="77777777" w:rsidR="00050380" w:rsidRDefault="00050380" w:rsidP="00050380">
      <w:pPr>
        <w:widowControl/>
        <w:numPr>
          <w:ilvl w:val="0"/>
          <w:numId w:val="15"/>
        </w:numPr>
        <w:overflowPunct/>
        <w:jc w:val="both"/>
      </w:pPr>
      <w:r>
        <w:t xml:space="preserve">Encourage the appraise with small verbal comments </w:t>
      </w:r>
    </w:p>
    <w:p w14:paraId="1121B0F0" w14:textId="77777777" w:rsidR="00050380" w:rsidRDefault="00050380" w:rsidP="00050380">
      <w:pPr>
        <w:widowControl/>
        <w:overflowPunct/>
        <w:ind w:left="450"/>
        <w:jc w:val="both"/>
        <w:rPr>
          <w:b/>
        </w:rPr>
      </w:pPr>
    </w:p>
    <w:p w14:paraId="548D9079" w14:textId="77777777" w:rsidR="00050380" w:rsidRDefault="00050380" w:rsidP="00050380">
      <w:pPr>
        <w:widowControl/>
        <w:numPr>
          <w:ilvl w:val="0"/>
          <w:numId w:val="14"/>
        </w:numPr>
        <w:overflowPunct/>
        <w:ind w:left="397"/>
        <w:jc w:val="both"/>
        <w:rPr>
          <w:b/>
        </w:rPr>
      </w:pPr>
      <w:r>
        <w:rPr>
          <w:b/>
        </w:rPr>
        <w:t>Provide feedback</w:t>
      </w:r>
    </w:p>
    <w:p w14:paraId="55EC4F04" w14:textId="77777777" w:rsidR="00050380" w:rsidRDefault="00050380" w:rsidP="00050380">
      <w:pPr>
        <w:widowControl/>
        <w:overflowPunct/>
        <w:ind w:left="1140"/>
        <w:jc w:val="both"/>
        <w:rPr>
          <w:b/>
        </w:rPr>
      </w:pPr>
    </w:p>
    <w:p w14:paraId="65A03D38" w14:textId="77777777" w:rsidR="00050380" w:rsidRDefault="00050380" w:rsidP="00050380">
      <w:pPr>
        <w:widowControl/>
        <w:overflowPunct/>
        <w:ind w:left="397"/>
        <w:jc w:val="both"/>
      </w:pPr>
      <w:r>
        <w:t>Assumptions and beliefs can distort what we hear. It is the job of the listener to understand what is being said. To do this you may need to reflect on what is being said and ask questions</w:t>
      </w:r>
    </w:p>
    <w:p w14:paraId="4F597558" w14:textId="77777777" w:rsidR="00050380" w:rsidRDefault="00050380" w:rsidP="00050380">
      <w:pPr>
        <w:widowControl/>
        <w:overflowPunct/>
        <w:ind w:left="397"/>
        <w:jc w:val="both"/>
      </w:pPr>
    </w:p>
    <w:p w14:paraId="35F78F4E" w14:textId="77777777" w:rsidR="00050380" w:rsidRDefault="00050380" w:rsidP="00050380">
      <w:pPr>
        <w:widowControl/>
        <w:numPr>
          <w:ilvl w:val="0"/>
          <w:numId w:val="16"/>
        </w:numPr>
        <w:overflowPunct/>
        <w:ind w:left="794"/>
        <w:jc w:val="both"/>
      </w:pPr>
      <w:r>
        <w:t>Reflect by paraphrasing e.g. ‘What I’m hearing is...’, ‘Sounds like you are saying...’</w:t>
      </w:r>
    </w:p>
    <w:p w14:paraId="7541711C" w14:textId="77777777" w:rsidR="00050380" w:rsidRDefault="00050380" w:rsidP="00050380">
      <w:pPr>
        <w:widowControl/>
        <w:numPr>
          <w:ilvl w:val="0"/>
          <w:numId w:val="16"/>
        </w:numPr>
        <w:overflowPunct/>
        <w:ind w:left="794"/>
        <w:jc w:val="both"/>
      </w:pPr>
      <w:r>
        <w:t>Ask questions to clarify your understanding e.g. ‘What do you mean when you say...’, ‘Is that what you mean’</w:t>
      </w:r>
    </w:p>
    <w:p w14:paraId="6A9D2DD7" w14:textId="77777777" w:rsidR="00050380" w:rsidRDefault="00050380" w:rsidP="00050380">
      <w:pPr>
        <w:widowControl/>
        <w:numPr>
          <w:ilvl w:val="0"/>
          <w:numId w:val="16"/>
        </w:numPr>
        <w:overflowPunct/>
        <w:ind w:left="794"/>
        <w:jc w:val="both"/>
      </w:pPr>
      <w:r>
        <w:t>Be aware of your own feelings and strong opinions</w:t>
      </w:r>
    </w:p>
    <w:p w14:paraId="2AF475E3" w14:textId="77777777" w:rsidR="00050380" w:rsidRDefault="00050380" w:rsidP="00050380">
      <w:pPr>
        <w:widowControl/>
        <w:overflowPunct/>
        <w:ind w:left="720"/>
        <w:jc w:val="both"/>
      </w:pPr>
    </w:p>
    <w:p w14:paraId="7F5B44B3" w14:textId="77777777" w:rsidR="00050380" w:rsidRDefault="00050380" w:rsidP="00050380">
      <w:pPr>
        <w:widowControl/>
        <w:numPr>
          <w:ilvl w:val="0"/>
          <w:numId w:val="14"/>
        </w:numPr>
        <w:overflowPunct/>
        <w:ind w:left="397"/>
        <w:jc w:val="both"/>
        <w:rPr>
          <w:b/>
        </w:rPr>
      </w:pPr>
      <w:r>
        <w:rPr>
          <w:b/>
        </w:rPr>
        <w:t>Don’t Interrupt</w:t>
      </w:r>
    </w:p>
    <w:p w14:paraId="6B6792EB" w14:textId="77777777" w:rsidR="00050380" w:rsidRDefault="00050380" w:rsidP="00050380">
      <w:pPr>
        <w:widowControl/>
        <w:overflowPunct/>
        <w:ind w:left="-113" w:firstLine="624"/>
        <w:jc w:val="both"/>
        <w:rPr>
          <w:b/>
        </w:rPr>
      </w:pPr>
    </w:p>
    <w:p w14:paraId="7F7C2001" w14:textId="77777777" w:rsidR="00050380" w:rsidRDefault="00050380" w:rsidP="00D6269B">
      <w:pPr>
        <w:widowControl/>
        <w:overflowPunct/>
        <w:ind w:left="426"/>
        <w:jc w:val="both"/>
      </w:pPr>
      <w:r>
        <w:t xml:space="preserve">This can frustrate the appraisee and may mean they come back to the point </w:t>
      </w:r>
      <w:r w:rsidR="00D6269B">
        <w:t xml:space="preserve">again because </w:t>
      </w:r>
      <w:r>
        <w:t>they feel they were not heard. It can also disrupt the message they are trying to give</w:t>
      </w:r>
    </w:p>
    <w:p w14:paraId="57E4B016" w14:textId="77777777" w:rsidR="00050380" w:rsidRDefault="00050380" w:rsidP="00050380">
      <w:pPr>
        <w:widowControl/>
        <w:overflowPunct/>
        <w:ind w:left="-397" w:firstLine="624"/>
        <w:jc w:val="both"/>
      </w:pPr>
    </w:p>
    <w:p w14:paraId="7B442138" w14:textId="77777777" w:rsidR="00050380" w:rsidRDefault="00050380" w:rsidP="00050380">
      <w:pPr>
        <w:widowControl/>
        <w:numPr>
          <w:ilvl w:val="0"/>
          <w:numId w:val="17"/>
        </w:numPr>
        <w:overflowPunct/>
        <w:ind w:left="737"/>
        <w:jc w:val="both"/>
      </w:pPr>
      <w:r>
        <w:t>Allow the speaker to finish</w:t>
      </w:r>
    </w:p>
    <w:p w14:paraId="7FBB4A64" w14:textId="77777777" w:rsidR="00050380" w:rsidRDefault="00050380" w:rsidP="00050380">
      <w:pPr>
        <w:widowControl/>
        <w:numPr>
          <w:ilvl w:val="0"/>
          <w:numId w:val="17"/>
        </w:numPr>
        <w:overflowPunct/>
        <w:ind w:left="737"/>
        <w:jc w:val="both"/>
      </w:pPr>
      <w:r>
        <w:t>Don’t interrupt with counter arguments</w:t>
      </w:r>
    </w:p>
    <w:p w14:paraId="4F21D1A4" w14:textId="77777777" w:rsidR="00050380" w:rsidRDefault="00050380" w:rsidP="00050380">
      <w:pPr>
        <w:widowControl/>
        <w:overflowPunct/>
        <w:jc w:val="both"/>
      </w:pPr>
    </w:p>
    <w:p w14:paraId="5F746F65" w14:textId="77777777" w:rsidR="00050380" w:rsidRDefault="00050380" w:rsidP="00050380">
      <w:pPr>
        <w:widowControl/>
        <w:numPr>
          <w:ilvl w:val="0"/>
          <w:numId w:val="14"/>
        </w:numPr>
        <w:overflowPunct/>
        <w:ind w:left="397"/>
        <w:jc w:val="both"/>
        <w:rPr>
          <w:b/>
        </w:rPr>
      </w:pPr>
      <w:r>
        <w:rPr>
          <w:b/>
        </w:rPr>
        <w:t>Respond Appropriately</w:t>
      </w:r>
    </w:p>
    <w:p w14:paraId="10E26856" w14:textId="77777777" w:rsidR="00050380" w:rsidRDefault="00050380" w:rsidP="00050380">
      <w:pPr>
        <w:widowControl/>
        <w:overflowPunct/>
        <w:ind w:left="833"/>
        <w:jc w:val="both"/>
      </w:pPr>
    </w:p>
    <w:p w14:paraId="58C95B45" w14:textId="77777777" w:rsidR="00050380" w:rsidRDefault="00050380" w:rsidP="00050380">
      <w:pPr>
        <w:widowControl/>
        <w:numPr>
          <w:ilvl w:val="0"/>
          <w:numId w:val="18"/>
        </w:numPr>
        <w:overflowPunct/>
        <w:jc w:val="both"/>
      </w:pPr>
      <w:r>
        <w:t>Be open and honest with your response</w:t>
      </w:r>
    </w:p>
    <w:p w14:paraId="3FBF5077" w14:textId="77777777" w:rsidR="00050380" w:rsidRDefault="00050380" w:rsidP="00050380">
      <w:pPr>
        <w:widowControl/>
        <w:numPr>
          <w:ilvl w:val="0"/>
          <w:numId w:val="18"/>
        </w:numPr>
        <w:overflowPunct/>
        <w:jc w:val="both"/>
      </w:pPr>
      <w:r>
        <w:t>Assert your opinions respectively</w:t>
      </w:r>
    </w:p>
    <w:p w14:paraId="3CAC5C74" w14:textId="579624CE" w:rsidR="004501B8" w:rsidRPr="00926164" w:rsidRDefault="004501B8" w:rsidP="00926164">
      <w:pPr>
        <w:widowControl/>
        <w:overflowPunct/>
        <w:autoSpaceDE/>
        <w:autoSpaceDN/>
        <w:adjustRightInd/>
        <w:spacing w:after="200" w:line="276" w:lineRule="auto"/>
      </w:pPr>
    </w:p>
    <w:sectPr w:rsidR="004501B8" w:rsidRPr="00926164" w:rsidSect="00D6269B">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87C3B" w14:textId="77777777" w:rsidR="00941A1F" w:rsidRDefault="00941A1F" w:rsidP="00D27162">
      <w:r>
        <w:separator/>
      </w:r>
    </w:p>
  </w:endnote>
  <w:endnote w:type="continuationSeparator" w:id="0">
    <w:p w14:paraId="125A29D3" w14:textId="77777777" w:rsidR="00941A1F" w:rsidRDefault="00941A1F" w:rsidP="00D2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HfW precursive">
    <w:altName w:val="Courier New"/>
    <w:charset w:val="00"/>
    <w:family w:val="auto"/>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C786B" w14:textId="7B10C1DD" w:rsidR="00043D39" w:rsidRDefault="00570F61">
    <w:pPr>
      <w:pStyle w:val="Footer"/>
      <w:jc w:val="right"/>
    </w:pPr>
    <w:sdt>
      <w:sdtPr>
        <w:id w:val="-187915859"/>
        <w:docPartObj>
          <w:docPartGallery w:val="Page Numbers (Bottom of Page)"/>
          <w:docPartUnique/>
        </w:docPartObj>
      </w:sdtPr>
      <w:sdtEndPr>
        <w:rPr>
          <w:noProof/>
        </w:rPr>
      </w:sdtEndPr>
      <w:sdtContent>
        <w:r w:rsidR="00043D39">
          <w:fldChar w:fldCharType="begin"/>
        </w:r>
        <w:r w:rsidR="00043D39">
          <w:instrText xml:space="preserve"> PAGE   \* MERGEFORMAT </w:instrText>
        </w:r>
        <w:r w:rsidR="00043D39">
          <w:fldChar w:fldCharType="separate"/>
        </w:r>
        <w:r w:rsidR="00043D39">
          <w:rPr>
            <w:noProof/>
          </w:rPr>
          <w:t>2</w:t>
        </w:r>
        <w:r w:rsidR="00043D39">
          <w:rPr>
            <w:noProof/>
          </w:rPr>
          <w:fldChar w:fldCharType="end"/>
        </w:r>
      </w:sdtContent>
    </w:sdt>
  </w:p>
  <w:p w14:paraId="5B24BD4B" w14:textId="77777777" w:rsidR="00941A1F" w:rsidRDefault="00941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50EA4" w14:textId="77777777" w:rsidR="00941A1F" w:rsidRDefault="00941A1F" w:rsidP="00D27162">
      <w:r>
        <w:separator/>
      </w:r>
    </w:p>
  </w:footnote>
  <w:footnote w:type="continuationSeparator" w:id="0">
    <w:p w14:paraId="46E1F853" w14:textId="77777777" w:rsidR="00941A1F" w:rsidRDefault="00941A1F" w:rsidP="00D27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F6194"/>
    <w:multiLevelType w:val="hybridMultilevel"/>
    <w:tmpl w:val="B784D856"/>
    <w:lvl w:ilvl="0" w:tplc="CE3453B0">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8A2A2C"/>
    <w:multiLevelType w:val="hybridMultilevel"/>
    <w:tmpl w:val="3822F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4C0C7F"/>
    <w:multiLevelType w:val="hybridMultilevel"/>
    <w:tmpl w:val="2A3EE2E6"/>
    <w:lvl w:ilvl="0" w:tplc="08090001">
      <w:start w:val="1"/>
      <w:numFmt w:val="bullet"/>
      <w:lvlText w:val=""/>
      <w:lvlJc w:val="left"/>
      <w:pPr>
        <w:ind w:left="1060" w:hanging="360"/>
      </w:pPr>
      <w:rPr>
        <w:rFonts w:ascii="Symbol" w:hAnsi="Symbol" w:hint="default"/>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3" w15:restartNumberingAfterBreak="0">
    <w:nsid w:val="10AC3AB5"/>
    <w:multiLevelType w:val="hybridMultilevel"/>
    <w:tmpl w:val="81B0B836"/>
    <w:lvl w:ilvl="0" w:tplc="08090001">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start w:val="1"/>
      <w:numFmt w:val="bullet"/>
      <w:lvlText w:val=""/>
      <w:lvlJc w:val="left"/>
      <w:pPr>
        <w:ind w:left="2580" w:hanging="360"/>
      </w:pPr>
      <w:rPr>
        <w:rFonts w:ascii="Wingdings" w:hAnsi="Wingdings" w:hint="default"/>
      </w:rPr>
    </w:lvl>
    <w:lvl w:ilvl="3" w:tplc="08090001">
      <w:start w:val="1"/>
      <w:numFmt w:val="bullet"/>
      <w:lvlText w:val=""/>
      <w:lvlJc w:val="left"/>
      <w:pPr>
        <w:ind w:left="3300" w:hanging="360"/>
      </w:pPr>
      <w:rPr>
        <w:rFonts w:ascii="Symbol" w:hAnsi="Symbol" w:hint="default"/>
      </w:rPr>
    </w:lvl>
    <w:lvl w:ilvl="4" w:tplc="08090003">
      <w:start w:val="1"/>
      <w:numFmt w:val="bullet"/>
      <w:lvlText w:val="o"/>
      <w:lvlJc w:val="left"/>
      <w:pPr>
        <w:ind w:left="4020" w:hanging="360"/>
      </w:pPr>
      <w:rPr>
        <w:rFonts w:ascii="Courier New" w:hAnsi="Courier New" w:cs="Courier New" w:hint="default"/>
      </w:rPr>
    </w:lvl>
    <w:lvl w:ilvl="5" w:tplc="08090005">
      <w:start w:val="1"/>
      <w:numFmt w:val="bullet"/>
      <w:lvlText w:val=""/>
      <w:lvlJc w:val="left"/>
      <w:pPr>
        <w:ind w:left="4740" w:hanging="360"/>
      </w:pPr>
      <w:rPr>
        <w:rFonts w:ascii="Wingdings" w:hAnsi="Wingdings" w:hint="default"/>
      </w:rPr>
    </w:lvl>
    <w:lvl w:ilvl="6" w:tplc="08090001">
      <w:start w:val="1"/>
      <w:numFmt w:val="bullet"/>
      <w:lvlText w:val=""/>
      <w:lvlJc w:val="left"/>
      <w:pPr>
        <w:ind w:left="5460" w:hanging="360"/>
      </w:pPr>
      <w:rPr>
        <w:rFonts w:ascii="Symbol" w:hAnsi="Symbol" w:hint="default"/>
      </w:rPr>
    </w:lvl>
    <w:lvl w:ilvl="7" w:tplc="08090003">
      <w:start w:val="1"/>
      <w:numFmt w:val="bullet"/>
      <w:lvlText w:val="o"/>
      <w:lvlJc w:val="left"/>
      <w:pPr>
        <w:ind w:left="6180" w:hanging="360"/>
      </w:pPr>
      <w:rPr>
        <w:rFonts w:ascii="Courier New" w:hAnsi="Courier New" w:cs="Courier New" w:hint="default"/>
      </w:rPr>
    </w:lvl>
    <w:lvl w:ilvl="8" w:tplc="08090005">
      <w:start w:val="1"/>
      <w:numFmt w:val="bullet"/>
      <w:lvlText w:val=""/>
      <w:lvlJc w:val="left"/>
      <w:pPr>
        <w:ind w:left="6900" w:hanging="360"/>
      </w:pPr>
      <w:rPr>
        <w:rFonts w:ascii="Wingdings" w:hAnsi="Wingdings" w:hint="default"/>
      </w:rPr>
    </w:lvl>
  </w:abstractNum>
  <w:abstractNum w:abstractNumId="4" w15:restartNumberingAfterBreak="0">
    <w:nsid w:val="16700DA5"/>
    <w:multiLevelType w:val="hybridMultilevel"/>
    <w:tmpl w:val="575E4E04"/>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494DC8"/>
    <w:multiLevelType w:val="hybridMultilevel"/>
    <w:tmpl w:val="EF0071E0"/>
    <w:lvl w:ilvl="0" w:tplc="08090001">
      <w:start w:val="1"/>
      <w:numFmt w:val="bullet"/>
      <w:lvlText w:val=""/>
      <w:lvlJc w:val="left"/>
      <w:pPr>
        <w:ind w:left="550" w:hanging="360"/>
      </w:pPr>
      <w:rPr>
        <w:rFonts w:ascii="Symbol" w:hAnsi="Symbol" w:hint="default"/>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6" w15:restartNumberingAfterBreak="0">
    <w:nsid w:val="2505708A"/>
    <w:multiLevelType w:val="hybridMultilevel"/>
    <w:tmpl w:val="49F4AB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9D80E03"/>
    <w:multiLevelType w:val="hybridMultilevel"/>
    <w:tmpl w:val="6AF6E686"/>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FCD7530"/>
    <w:multiLevelType w:val="hybridMultilevel"/>
    <w:tmpl w:val="BF1056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053EA0"/>
    <w:multiLevelType w:val="hybridMultilevel"/>
    <w:tmpl w:val="7DDE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796B33"/>
    <w:multiLevelType w:val="hybridMultilevel"/>
    <w:tmpl w:val="B2840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3BD10F0"/>
    <w:multiLevelType w:val="multilevel"/>
    <w:tmpl w:val="6730275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15:restartNumberingAfterBreak="0">
    <w:nsid w:val="34BF51EB"/>
    <w:multiLevelType w:val="hybridMultilevel"/>
    <w:tmpl w:val="B1F6C5C6"/>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D2F6FC3"/>
    <w:multiLevelType w:val="hybridMultilevel"/>
    <w:tmpl w:val="9688482C"/>
    <w:lvl w:ilvl="0" w:tplc="08090001">
      <w:start w:val="1"/>
      <w:numFmt w:val="bullet"/>
      <w:lvlText w:val=""/>
      <w:lvlJc w:val="left"/>
      <w:pPr>
        <w:ind w:left="663" w:hanging="360"/>
      </w:pPr>
      <w:rPr>
        <w:rFonts w:ascii="Symbol" w:hAnsi="Symbol" w:hint="default"/>
      </w:rPr>
    </w:lvl>
    <w:lvl w:ilvl="1" w:tplc="08090003">
      <w:start w:val="1"/>
      <w:numFmt w:val="bullet"/>
      <w:lvlText w:val="o"/>
      <w:lvlJc w:val="left"/>
      <w:pPr>
        <w:ind w:left="1383" w:hanging="360"/>
      </w:pPr>
      <w:rPr>
        <w:rFonts w:ascii="Courier New" w:hAnsi="Courier New" w:cs="Courier New" w:hint="default"/>
      </w:rPr>
    </w:lvl>
    <w:lvl w:ilvl="2" w:tplc="08090005">
      <w:start w:val="1"/>
      <w:numFmt w:val="bullet"/>
      <w:lvlText w:val=""/>
      <w:lvlJc w:val="left"/>
      <w:pPr>
        <w:ind w:left="2103" w:hanging="360"/>
      </w:pPr>
      <w:rPr>
        <w:rFonts w:ascii="Wingdings" w:hAnsi="Wingdings" w:hint="default"/>
      </w:rPr>
    </w:lvl>
    <w:lvl w:ilvl="3" w:tplc="08090001">
      <w:start w:val="1"/>
      <w:numFmt w:val="bullet"/>
      <w:lvlText w:val=""/>
      <w:lvlJc w:val="left"/>
      <w:pPr>
        <w:ind w:left="2823" w:hanging="360"/>
      </w:pPr>
      <w:rPr>
        <w:rFonts w:ascii="Symbol" w:hAnsi="Symbol" w:hint="default"/>
      </w:rPr>
    </w:lvl>
    <w:lvl w:ilvl="4" w:tplc="08090003">
      <w:start w:val="1"/>
      <w:numFmt w:val="bullet"/>
      <w:lvlText w:val="o"/>
      <w:lvlJc w:val="left"/>
      <w:pPr>
        <w:ind w:left="3543" w:hanging="360"/>
      </w:pPr>
      <w:rPr>
        <w:rFonts w:ascii="Courier New" w:hAnsi="Courier New" w:cs="Courier New" w:hint="default"/>
      </w:rPr>
    </w:lvl>
    <w:lvl w:ilvl="5" w:tplc="08090005">
      <w:start w:val="1"/>
      <w:numFmt w:val="bullet"/>
      <w:lvlText w:val=""/>
      <w:lvlJc w:val="left"/>
      <w:pPr>
        <w:ind w:left="4263" w:hanging="360"/>
      </w:pPr>
      <w:rPr>
        <w:rFonts w:ascii="Wingdings" w:hAnsi="Wingdings" w:hint="default"/>
      </w:rPr>
    </w:lvl>
    <w:lvl w:ilvl="6" w:tplc="08090001">
      <w:start w:val="1"/>
      <w:numFmt w:val="bullet"/>
      <w:lvlText w:val=""/>
      <w:lvlJc w:val="left"/>
      <w:pPr>
        <w:ind w:left="4983" w:hanging="360"/>
      </w:pPr>
      <w:rPr>
        <w:rFonts w:ascii="Symbol" w:hAnsi="Symbol" w:hint="default"/>
      </w:rPr>
    </w:lvl>
    <w:lvl w:ilvl="7" w:tplc="08090003">
      <w:start w:val="1"/>
      <w:numFmt w:val="bullet"/>
      <w:lvlText w:val="o"/>
      <w:lvlJc w:val="left"/>
      <w:pPr>
        <w:ind w:left="5703" w:hanging="360"/>
      </w:pPr>
      <w:rPr>
        <w:rFonts w:ascii="Courier New" w:hAnsi="Courier New" w:cs="Courier New" w:hint="default"/>
      </w:rPr>
    </w:lvl>
    <w:lvl w:ilvl="8" w:tplc="08090005">
      <w:start w:val="1"/>
      <w:numFmt w:val="bullet"/>
      <w:lvlText w:val=""/>
      <w:lvlJc w:val="left"/>
      <w:pPr>
        <w:ind w:left="6423" w:hanging="360"/>
      </w:pPr>
      <w:rPr>
        <w:rFonts w:ascii="Wingdings" w:hAnsi="Wingdings" w:hint="default"/>
      </w:rPr>
    </w:lvl>
  </w:abstractNum>
  <w:abstractNum w:abstractNumId="14" w15:restartNumberingAfterBreak="0">
    <w:nsid w:val="44CD2ED1"/>
    <w:multiLevelType w:val="hybridMultilevel"/>
    <w:tmpl w:val="84483B20"/>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CF5FEF"/>
    <w:multiLevelType w:val="hybridMultilevel"/>
    <w:tmpl w:val="404C316C"/>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A060FF7"/>
    <w:multiLevelType w:val="hybridMultilevel"/>
    <w:tmpl w:val="105626AC"/>
    <w:lvl w:ilvl="0" w:tplc="0409000F">
      <w:start w:val="1"/>
      <w:numFmt w:val="decimal"/>
      <w:lvlText w:val="%1."/>
      <w:lvlJc w:val="left"/>
      <w:pPr>
        <w:tabs>
          <w:tab w:val="num" w:pos="720"/>
        </w:tabs>
        <w:ind w:left="720" w:hanging="360"/>
      </w:pPr>
    </w:lvl>
    <w:lvl w:ilvl="1" w:tplc="DA220C72">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AF1CA9"/>
    <w:multiLevelType w:val="hybridMultilevel"/>
    <w:tmpl w:val="81E838F2"/>
    <w:lvl w:ilvl="0" w:tplc="08090001">
      <w:start w:val="1"/>
      <w:numFmt w:val="bullet"/>
      <w:lvlText w:val=""/>
      <w:lvlJc w:val="left"/>
      <w:pPr>
        <w:ind w:left="607" w:hanging="360"/>
      </w:pPr>
      <w:rPr>
        <w:rFonts w:ascii="Symbol" w:hAnsi="Symbol" w:hint="default"/>
      </w:rPr>
    </w:lvl>
    <w:lvl w:ilvl="1" w:tplc="08090003">
      <w:start w:val="1"/>
      <w:numFmt w:val="bullet"/>
      <w:lvlText w:val="o"/>
      <w:lvlJc w:val="left"/>
      <w:pPr>
        <w:ind w:left="1327" w:hanging="360"/>
      </w:pPr>
      <w:rPr>
        <w:rFonts w:ascii="Courier New" w:hAnsi="Courier New" w:cs="Courier New" w:hint="default"/>
      </w:rPr>
    </w:lvl>
    <w:lvl w:ilvl="2" w:tplc="08090005">
      <w:start w:val="1"/>
      <w:numFmt w:val="bullet"/>
      <w:lvlText w:val=""/>
      <w:lvlJc w:val="left"/>
      <w:pPr>
        <w:ind w:left="2047" w:hanging="360"/>
      </w:pPr>
      <w:rPr>
        <w:rFonts w:ascii="Wingdings" w:hAnsi="Wingdings" w:hint="default"/>
      </w:rPr>
    </w:lvl>
    <w:lvl w:ilvl="3" w:tplc="08090001">
      <w:start w:val="1"/>
      <w:numFmt w:val="bullet"/>
      <w:lvlText w:val=""/>
      <w:lvlJc w:val="left"/>
      <w:pPr>
        <w:ind w:left="2767" w:hanging="360"/>
      </w:pPr>
      <w:rPr>
        <w:rFonts w:ascii="Symbol" w:hAnsi="Symbol" w:hint="default"/>
      </w:rPr>
    </w:lvl>
    <w:lvl w:ilvl="4" w:tplc="08090003">
      <w:start w:val="1"/>
      <w:numFmt w:val="bullet"/>
      <w:lvlText w:val="o"/>
      <w:lvlJc w:val="left"/>
      <w:pPr>
        <w:ind w:left="3487" w:hanging="360"/>
      </w:pPr>
      <w:rPr>
        <w:rFonts w:ascii="Courier New" w:hAnsi="Courier New" w:cs="Courier New" w:hint="default"/>
      </w:rPr>
    </w:lvl>
    <w:lvl w:ilvl="5" w:tplc="08090005">
      <w:start w:val="1"/>
      <w:numFmt w:val="bullet"/>
      <w:lvlText w:val=""/>
      <w:lvlJc w:val="left"/>
      <w:pPr>
        <w:ind w:left="4207" w:hanging="360"/>
      </w:pPr>
      <w:rPr>
        <w:rFonts w:ascii="Wingdings" w:hAnsi="Wingdings" w:hint="default"/>
      </w:rPr>
    </w:lvl>
    <w:lvl w:ilvl="6" w:tplc="08090001">
      <w:start w:val="1"/>
      <w:numFmt w:val="bullet"/>
      <w:lvlText w:val=""/>
      <w:lvlJc w:val="left"/>
      <w:pPr>
        <w:ind w:left="4927" w:hanging="360"/>
      </w:pPr>
      <w:rPr>
        <w:rFonts w:ascii="Symbol" w:hAnsi="Symbol" w:hint="default"/>
      </w:rPr>
    </w:lvl>
    <w:lvl w:ilvl="7" w:tplc="08090003">
      <w:start w:val="1"/>
      <w:numFmt w:val="bullet"/>
      <w:lvlText w:val="o"/>
      <w:lvlJc w:val="left"/>
      <w:pPr>
        <w:ind w:left="5647" w:hanging="360"/>
      </w:pPr>
      <w:rPr>
        <w:rFonts w:ascii="Courier New" w:hAnsi="Courier New" w:cs="Courier New" w:hint="default"/>
      </w:rPr>
    </w:lvl>
    <w:lvl w:ilvl="8" w:tplc="08090005">
      <w:start w:val="1"/>
      <w:numFmt w:val="bullet"/>
      <w:lvlText w:val=""/>
      <w:lvlJc w:val="left"/>
      <w:pPr>
        <w:ind w:left="6367" w:hanging="360"/>
      </w:pPr>
      <w:rPr>
        <w:rFonts w:ascii="Wingdings" w:hAnsi="Wingdings" w:hint="default"/>
      </w:rPr>
    </w:lvl>
  </w:abstractNum>
  <w:abstractNum w:abstractNumId="18" w15:restartNumberingAfterBreak="0">
    <w:nsid w:val="55A71CD2"/>
    <w:multiLevelType w:val="hybridMultilevel"/>
    <w:tmpl w:val="B0984B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7EF4466"/>
    <w:multiLevelType w:val="hybridMultilevel"/>
    <w:tmpl w:val="F9AE3280"/>
    <w:lvl w:ilvl="0" w:tplc="0809000F">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A2B5B2D"/>
    <w:multiLevelType w:val="hybridMultilevel"/>
    <w:tmpl w:val="5BE25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ADF5D5A"/>
    <w:multiLevelType w:val="hybridMultilevel"/>
    <w:tmpl w:val="B1188D58"/>
    <w:lvl w:ilvl="0" w:tplc="08090001">
      <w:start w:val="1"/>
      <w:numFmt w:val="bullet"/>
      <w:lvlText w:val=""/>
      <w:lvlJc w:val="left"/>
      <w:pPr>
        <w:ind w:left="266" w:hanging="360"/>
      </w:pPr>
      <w:rPr>
        <w:rFonts w:ascii="Symbol" w:hAnsi="Symbol" w:hint="default"/>
      </w:rPr>
    </w:lvl>
    <w:lvl w:ilvl="1" w:tplc="08090003">
      <w:start w:val="1"/>
      <w:numFmt w:val="bullet"/>
      <w:lvlText w:val="o"/>
      <w:lvlJc w:val="left"/>
      <w:pPr>
        <w:ind w:left="986" w:hanging="360"/>
      </w:pPr>
      <w:rPr>
        <w:rFonts w:ascii="Courier New" w:hAnsi="Courier New" w:cs="Courier New" w:hint="default"/>
      </w:rPr>
    </w:lvl>
    <w:lvl w:ilvl="2" w:tplc="08090005">
      <w:start w:val="1"/>
      <w:numFmt w:val="bullet"/>
      <w:lvlText w:val=""/>
      <w:lvlJc w:val="left"/>
      <w:pPr>
        <w:ind w:left="1706" w:hanging="360"/>
      </w:pPr>
      <w:rPr>
        <w:rFonts w:ascii="Wingdings" w:hAnsi="Wingdings" w:hint="default"/>
      </w:rPr>
    </w:lvl>
    <w:lvl w:ilvl="3" w:tplc="08090001">
      <w:start w:val="1"/>
      <w:numFmt w:val="bullet"/>
      <w:lvlText w:val=""/>
      <w:lvlJc w:val="left"/>
      <w:pPr>
        <w:ind w:left="2426" w:hanging="360"/>
      </w:pPr>
      <w:rPr>
        <w:rFonts w:ascii="Symbol" w:hAnsi="Symbol" w:hint="default"/>
      </w:rPr>
    </w:lvl>
    <w:lvl w:ilvl="4" w:tplc="08090003">
      <w:start w:val="1"/>
      <w:numFmt w:val="bullet"/>
      <w:lvlText w:val="o"/>
      <w:lvlJc w:val="left"/>
      <w:pPr>
        <w:ind w:left="3146" w:hanging="360"/>
      </w:pPr>
      <w:rPr>
        <w:rFonts w:ascii="Courier New" w:hAnsi="Courier New" w:cs="Courier New" w:hint="default"/>
      </w:rPr>
    </w:lvl>
    <w:lvl w:ilvl="5" w:tplc="08090005">
      <w:start w:val="1"/>
      <w:numFmt w:val="bullet"/>
      <w:lvlText w:val=""/>
      <w:lvlJc w:val="left"/>
      <w:pPr>
        <w:ind w:left="3866" w:hanging="360"/>
      </w:pPr>
      <w:rPr>
        <w:rFonts w:ascii="Wingdings" w:hAnsi="Wingdings" w:hint="default"/>
      </w:rPr>
    </w:lvl>
    <w:lvl w:ilvl="6" w:tplc="08090001">
      <w:start w:val="1"/>
      <w:numFmt w:val="bullet"/>
      <w:lvlText w:val=""/>
      <w:lvlJc w:val="left"/>
      <w:pPr>
        <w:ind w:left="4586" w:hanging="360"/>
      </w:pPr>
      <w:rPr>
        <w:rFonts w:ascii="Symbol" w:hAnsi="Symbol" w:hint="default"/>
      </w:rPr>
    </w:lvl>
    <w:lvl w:ilvl="7" w:tplc="08090003">
      <w:start w:val="1"/>
      <w:numFmt w:val="bullet"/>
      <w:lvlText w:val="o"/>
      <w:lvlJc w:val="left"/>
      <w:pPr>
        <w:ind w:left="5306" w:hanging="360"/>
      </w:pPr>
      <w:rPr>
        <w:rFonts w:ascii="Courier New" w:hAnsi="Courier New" w:cs="Courier New" w:hint="default"/>
      </w:rPr>
    </w:lvl>
    <w:lvl w:ilvl="8" w:tplc="08090005">
      <w:start w:val="1"/>
      <w:numFmt w:val="bullet"/>
      <w:lvlText w:val=""/>
      <w:lvlJc w:val="left"/>
      <w:pPr>
        <w:ind w:left="6026" w:hanging="360"/>
      </w:pPr>
      <w:rPr>
        <w:rFonts w:ascii="Wingdings" w:hAnsi="Wingdings" w:hint="default"/>
      </w:rPr>
    </w:lvl>
  </w:abstractNum>
  <w:abstractNum w:abstractNumId="22" w15:restartNumberingAfterBreak="0">
    <w:nsid w:val="5AFE0942"/>
    <w:multiLevelType w:val="multilevel"/>
    <w:tmpl w:val="C352C1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A42078"/>
    <w:multiLevelType w:val="hybridMultilevel"/>
    <w:tmpl w:val="BB8678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E495985"/>
    <w:multiLevelType w:val="hybridMultilevel"/>
    <w:tmpl w:val="914EEFFC"/>
    <w:lvl w:ilvl="0" w:tplc="229633F4">
      <w:start w:val="1"/>
      <w:numFmt w:val="decimal"/>
      <w:pStyle w:val="ListBullet2"/>
      <w:lvlText w:val="%1."/>
      <w:lvlJc w:val="left"/>
      <w:pPr>
        <w:ind w:left="757" w:hanging="360"/>
      </w:pPr>
      <w:rPr>
        <w:b w:val="0"/>
      </w:rPr>
    </w:lvl>
    <w:lvl w:ilvl="1" w:tplc="08090019">
      <w:start w:val="1"/>
      <w:numFmt w:val="lowerLetter"/>
      <w:lvlText w:val="%2."/>
      <w:lvlJc w:val="left"/>
      <w:pPr>
        <w:ind w:left="1477" w:hanging="360"/>
      </w:pPr>
    </w:lvl>
    <w:lvl w:ilvl="2" w:tplc="0809001B">
      <w:start w:val="1"/>
      <w:numFmt w:val="lowerRoman"/>
      <w:lvlText w:val="%3."/>
      <w:lvlJc w:val="right"/>
      <w:pPr>
        <w:ind w:left="2197" w:hanging="180"/>
      </w:pPr>
    </w:lvl>
    <w:lvl w:ilvl="3" w:tplc="0809000F">
      <w:start w:val="1"/>
      <w:numFmt w:val="decimal"/>
      <w:lvlText w:val="%4."/>
      <w:lvlJc w:val="left"/>
      <w:pPr>
        <w:ind w:left="2917" w:hanging="360"/>
      </w:pPr>
    </w:lvl>
    <w:lvl w:ilvl="4" w:tplc="08090019">
      <w:start w:val="1"/>
      <w:numFmt w:val="lowerLetter"/>
      <w:lvlText w:val="%5."/>
      <w:lvlJc w:val="left"/>
      <w:pPr>
        <w:ind w:left="3637" w:hanging="360"/>
      </w:pPr>
    </w:lvl>
    <w:lvl w:ilvl="5" w:tplc="0809001B">
      <w:start w:val="1"/>
      <w:numFmt w:val="lowerRoman"/>
      <w:lvlText w:val="%6."/>
      <w:lvlJc w:val="right"/>
      <w:pPr>
        <w:ind w:left="4357" w:hanging="180"/>
      </w:pPr>
    </w:lvl>
    <w:lvl w:ilvl="6" w:tplc="0809000F">
      <w:start w:val="1"/>
      <w:numFmt w:val="decimal"/>
      <w:lvlText w:val="%7."/>
      <w:lvlJc w:val="left"/>
      <w:pPr>
        <w:ind w:left="5077" w:hanging="360"/>
      </w:pPr>
    </w:lvl>
    <w:lvl w:ilvl="7" w:tplc="08090019">
      <w:start w:val="1"/>
      <w:numFmt w:val="lowerLetter"/>
      <w:lvlText w:val="%8."/>
      <w:lvlJc w:val="left"/>
      <w:pPr>
        <w:ind w:left="5797" w:hanging="360"/>
      </w:pPr>
    </w:lvl>
    <w:lvl w:ilvl="8" w:tplc="0809001B">
      <w:start w:val="1"/>
      <w:numFmt w:val="lowerRoman"/>
      <w:lvlText w:val="%9."/>
      <w:lvlJc w:val="right"/>
      <w:pPr>
        <w:ind w:left="6517" w:hanging="180"/>
      </w:pPr>
    </w:lvl>
  </w:abstractNum>
  <w:abstractNum w:abstractNumId="25" w15:restartNumberingAfterBreak="0">
    <w:nsid w:val="61C33B75"/>
    <w:multiLevelType w:val="hybridMultilevel"/>
    <w:tmpl w:val="F642D2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4961E14"/>
    <w:multiLevelType w:val="hybridMultilevel"/>
    <w:tmpl w:val="576AED1C"/>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49608A"/>
    <w:multiLevelType w:val="hybridMultilevel"/>
    <w:tmpl w:val="76AC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C4159B"/>
    <w:multiLevelType w:val="multilevel"/>
    <w:tmpl w:val="333C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12408F"/>
    <w:multiLevelType w:val="hybridMultilevel"/>
    <w:tmpl w:val="F256750E"/>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61F4928"/>
    <w:multiLevelType w:val="hybridMultilevel"/>
    <w:tmpl w:val="A912B48E"/>
    <w:lvl w:ilvl="0" w:tplc="3EE4FB1A">
      <w:start w:val="2"/>
      <w:numFmt w:val="decimal"/>
      <w:lvlText w:val="%1."/>
      <w:lvlJc w:val="left"/>
      <w:pPr>
        <w:ind w:left="1530" w:hanging="360"/>
      </w:pPr>
    </w:lvl>
    <w:lvl w:ilvl="1" w:tplc="08090019">
      <w:start w:val="1"/>
      <w:numFmt w:val="lowerLetter"/>
      <w:lvlText w:val="%2."/>
      <w:lvlJc w:val="left"/>
      <w:pPr>
        <w:ind w:left="2250" w:hanging="360"/>
      </w:pPr>
    </w:lvl>
    <w:lvl w:ilvl="2" w:tplc="0809001B">
      <w:start w:val="1"/>
      <w:numFmt w:val="lowerRoman"/>
      <w:lvlText w:val="%3."/>
      <w:lvlJc w:val="right"/>
      <w:pPr>
        <w:ind w:left="2970" w:hanging="180"/>
      </w:pPr>
    </w:lvl>
    <w:lvl w:ilvl="3" w:tplc="0809000F">
      <w:start w:val="1"/>
      <w:numFmt w:val="decimal"/>
      <w:lvlText w:val="%4."/>
      <w:lvlJc w:val="left"/>
      <w:pPr>
        <w:ind w:left="3690" w:hanging="360"/>
      </w:pPr>
    </w:lvl>
    <w:lvl w:ilvl="4" w:tplc="08090019">
      <w:start w:val="1"/>
      <w:numFmt w:val="lowerLetter"/>
      <w:lvlText w:val="%5."/>
      <w:lvlJc w:val="left"/>
      <w:pPr>
        <w:ind w:left="4410" w:hanging="360"/>
      </w:pPr>
    </w:lvl>
    <w:lvl w:ilvl="5" w:tplc="0809001B">
      <w:start w:val="1"/>
      <w:numFmt w:val="lowerRoman"/>
      <w:lvlText w:val="%6."/>
      <w:lvlJc w:val="right"/>
      <w:pPr>
        <w:ind w:left="5130" w:hanging="180"/>
      </w:pPr>
    </w:lvl>
    <w:lvl w:ilvl="6" w:tplc="0809000F">
      <w:start w:val="1"/>
      <w:numFmt w:val="decimal"/>
      <w:lvlText w:val="%7."/>
      <w:lvlJc w:val="left"/>
      <w:pPr>
        <w:ind w:left="5850" w:hanging="360"/>
      </w:pPr>
    </w:lvl>
    <w:lvl w:ilvl="7" w:tplc="08090019">
      <w:start w:val="1"/>
      <w:numFmt w:val="lowerLetter"/>
      <w:lvlText w:val="%8."/>
      <w:lvlJc w:val="left"/>
      <w:pPr>
        <w:ind w:left="6570" w:hanging="360"/>
      </w:pPr>
    </w:lvl>
    <w:lvl w:ilvl="8" w:tplc="0809001B">
      <w:start w:val="1"/>
      <w:numFmt w:val="lowerRoman"/>
      <w:lvlText w:val="%9."/>
      <w:lvlJc w:val="right"/>
      <w:pPr>
        <w:ind w:left="7290" w:hanging="180"/>
      </w:pPr>
    </w:lvl>
  </w:abstractNum>
  <w:abstractNum w:abstractNumId="31" w15:restartNumberingAfterBreak="0">
    <w:nsid w:val="7E0F52B2"/>
    <w:multiLevelType w:val="singleLevel"/>
    <w:tmpl w:val="4F9EB8CA"/>
    <w:lvl w:ilvl="0">
      <w:start w:val="1"/>
      <w:numFmt w:val="bullet"/>
      <w:pStyle w:val="List2"/>
      <w:lvlText w:val=""/>
      <w:lvlJc w:val="left"/>
      <w:rPr>
        <w:rFonts w:ascii="Symbol" w:hAnsi="Symbol" w:hint="default"/>
        <w:b/>
        <w:i w:val="0"/>
        <w:color w:val="000000"/>
        <w:sz w:val="24"/>
        <w14:shadow w14:blurRad="0" w14:dist="0" w14:dir="0" w14:sx="0" w14:sy="0" w14:kx="0" w14:ky="0" w14:algn="none">
          <w14:srgbClr w14:val="000000"/>
        </w14:shadow>
        <w14:textOutline w14:w="0" w14:cap="rnd" w14:cmpd="sng" w14:algn="ctr">
          <w14:noFill/>
          <w14:prstDash w14:val="solid"/>
          <w14:bevel/>
        </w14:textOutline>
      </w:rPr>
    </w:lvl>
  </w:abstractNum>
  <w:num w:numId="1" w16cid:durableId="250088924">
    <w:abstractNumId w:val="31"/>
  </w:num>
  <w:num w:numId="2" w16cid:durableId="511968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1810754">
    <w:abstractNumId w:val="5"/>
  </w:num>
  <w:num w:numId="4" w16cid:durableId="1281453625">
    <w:abstractNumId w:val="0"/>
  </w:num>
  <w:num w:numId="5" w16cid:durableId="458767760">
    <w:abstractNumId w:val="17"/>
  </w:num>
  <w:num w:numId="6" w16cid:durableId="571082294">
    <w:abstractNumId w:val="1"/>
  </w:num>
  <w:num w:numId="7" w16cid:durableId="1034035900">
    <w:abstractNumId w:val="20"/>
  </w:num>
  <w:num w:numId="8" w16cid:durableId="10261755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11729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7645112">
    <w:abstractNumId w:val="6"/>
  </w:num>
  <w:num w:numId="11" w16cid:durableId="62024517">
    <w:abstractNumId w:val="10"/>
  </w:num>
  <w:num w:numId="12" w16cid:durableId="7404413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9554442">
    <w:abstractNumId w:val="21"/>
  </w:num>
  <w:num w:numId="14" w16cid:durableId="1033534266">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8065121">
    <w:abstractNumId w:val="23"/>
  </w:num>
  <w:num w:numId="16" w16cid:durableId="814906384">
    <w:abstractNumId w:val="3"/>
  </w:num>
  <w:num w:numId="17" w16cid:durableId="1472094953">
    <w:abstractNumId w:val="2"/>
  </w:num>
  <w:num w:numId="18" w16cid:durableId="357858589">
    <w:abstractNumId w:val="13"/>
  </w:num>
  <w:num w:numId="19" w16cid:durableId="734665121">
    <w:abstractNumId w:val="9"/>
  </w:num>
  <w:num w:numId="20" w16cid:durableId="157842446">
    <w:abstractNumId w:val="27"/>
  </w:num>
  <w:num w:numId="21" w16cid:durableId="1008751666">
    <w:abstractNumId w:val="22"/>
  </w:num>
  <w:num w:numId="22" w16cid:durableId="413401950">
    <w:abstractNumId w:val="16"/>
  </w:num>
  <w:num w:numId="23" w16cid:durableId="1162618493">
    <w:abstractNumId w:val="29"/>
  </w:num>
  <w:num w:numId="24" w16cid:durableId="1243640127">
    <w:abstractNumId w:val="14"/>
  </w:num>
  <w:num w:numId="25" w16cid:durableId="2029672583">
    <w:abstractNumId w:val="26"/>
  </w:num>
  <w:num w:numId="26" w16cid:durableId="1136412326">
    <w:abstractNumId w:val="15"/>
  </w:num>
  <w:num w:numId="27" w16cid:durableId="1572890892">
    <w:abstractNumId w:val="7"/>
  </w:num>
  <w:num w:numId="28" w16cid:durableId="1960796176">
    <w:abstractNumId w:val="4"/>
  </w:num>
  <w:num w:numId="29" w16cid:durableId="1829515132">
    <w:abstractNumId w:val="12"/>
  </w:num>
  <w:num w:numId="30" w16cid:durableId="551767327">
    <w:abstractNumId w:val="8"/>
  </w:num>
  <w:num w:numId="31" w16cid:durableId="112408806">
    <w:abstractNumId w:val="11"/>
  </w:num>
  <w:num w:numId="32" w16cid:durableId="96982128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380"/>
    <w:rsid w:val="00015391"/>
    <w:rsid w:val="00043D39"/>
    <w:rsid w:val="00050380"/>
    <w:rsid w:val="00051A4D"/>
    <w:rsid w:val="00066C09"/>
    <w:rsid w:val="00106507"/>
    <w:rsid w:val="001729D3"/>
    <w:rsid w:val="00190821"/>
    <w:rsid w:val="001D30F4"/>
    <w:rsid w:val="001F11F7"/>
    <w:rsid w:val="002265AA"/>
    <w:rsid w:val="00265DE3"/>
    <w:rsid w:val="00271C24"/>
    <w:rsid w:val="002B1E3F"/>
    <w:rsid w:val="002E5C55"/>
    <w:rsid w:val="003073DF"/>
    <w:rsid w:val="003960FC"/>
    <w:rsid w:val="003A48E5"/>
    <w:rsid w:val="003B1BB6"/>
    <w:rsid w:val="003C6A88"/>
    <w:rsid w:val="003E1ED9"/>
    <w:rsid w:val="004174E4"/>
    <w:rsid w:val="0043295E"/>
    <w:rsid w:val="00444579"/>
    <w:rsid w:val="004501B8"/>
    <w:rsid w:val="00460564"/>
    <w:rsid w:val="00466218"/>
    <w:rsid w:val="004903EA"/>
    <w:rsid w:val="004B195B"/>
    <w:rsid w:val="004C1DA5"/>
    <w:rsid w:val="004C5526"/>
    <w:rsid w:val="004D689A"/>
    <w:rsid w:val="004E6087"/>
    <w:rsid w:val="004F72E9"/>
    <w:rsid w:val="00501695"/>
    <w:rsid w:val="00507AB2"/>
    <w:rsid w:val="00561DBD"/>
    <w:rsid w:val="005908D7"/>
    <w:rsid w:val="005C16C5"/>
    <w:rsid w:val="005F1256"/>
    <w:rsid w:val="0060008A"/>
    <w:rsid w:val="00606FF9"/>
    <w:rsid w:val="00607CD0"/>
    <w:rsid w:val="006404DD"/>
    <w:rsid w:val="00687875"/>
    <w:rsid w:val="00690FC6"/>
    <w:rsid w:val="00693545"/>
    <w:rsid w:val="006A62E7"/>
    <w:rsid w:val="00736511"/>
    <w:rsid w:val="00741620"/>
    <w:rsid w:val="007579CD"/>
    <w:rsid w:val="007A70FA"/>
    <w:rsid w:val="007D1A87"/>
    <w:rsid w:val="00851FFE"/>
    <w:rsid w:val="00861893"/>
    <w:rsid w:val="008643B2"/>
    <w:rsid w:val="008A2CFA"/>
    <w:rsid w:val="008B2D53"/>
    <w:rsid w:val="008B3812"/>
    <w:rsid w:val="00926164"/>
    <w:rsid w:val="0093364A"/>
    <w:rsid w:val="00941A1F"/>
    <w:rsid w:val="0094240D"/>
    <w:rsid w:val="0095160F"/>
    <w:rsid w:val="009A0EDC"/>
    <w:rsid w:val="00A24428"/>
    <w:rsid w:val="00A815C4"/>
    <w:rsid w:val="00A9743C"/>
    <w:rsid w:val="00AD1B31"/>
    <w:rsid w:val="00B068EC"/>
    <w:rsid w:val="00B34D76"/>
    <w:rsid w:val="00B756AE"/>
    <w:rsid w:val="00C02529"/>
    <w:rsid w:val="00C370E4"/>
    <w:rsid w:val="00C469E5"/>
    <w:rsid w:val="00C7474A"/>
    <w:rsid w:val="00CE61EC"/>
    <w:rsid w:val="00CF397B"/>
    <w:rsid w:val="00D01FC2"/>
    <w:rsid w:val="00D25DD9"/>
    <w:rsid w:val="00D27162"/>
    <w:rsid w:val="00D44D73"/>
    <w:rsid w:val="00D6269B"/>
    <w:rsid w:val="00D640CF"/>
    <w:rsid w:val="00D67C4C"/>
    <w:rsid w:val="00DA419C"/>
    <w:rsid w:val="00E17B96"/>
    <w:rsid w:val="00E53F5A"/>
    <w:rsid w:val="00E71A32"/>
    <w:rsid w:val="00E86CA7"/>
    <w:rsid w:val="00E92E7B"/>
    <w:rsid w:val="00EA0F55"/>
    <w:rsid w:val="00ED6917"/>
    <w:rsid w:val="00ED7762"/>
    <w:rsid w:val="00EE7AF3"/>
    <w:rsid w:val="00F90816"/>
    <w:rsid w:val="00F931AD"/>
    <w:rsid w:val="00FA4EF0"/>
    <w:rsid w:val="00FC1E0D"/>
    <w:rsid w:val="00FD7ECC"/>
    <w:rsid w:val="00FE42DC"/>
    <w:rsid w:val="00FF4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4860A2"/>
  <w15:docId w15:val="{B37FE932-2D49-48BD-B67D-B78114B0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380"/>
    <w:pPr>
      <w:widowControl w:val="0"/>
      <w:overflowPunct w:val="0"/>
      <w:autoSpaceDE w:val="0"/>
      <w:autoSpaceDN w:val="0"/>
      <w:adjustRightInd w:val="0"/>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3C6A88"/>
    <w:pPr>
      <w:keepNext/>
      <w:widowControl/>
      <w:tabs>
        <w:tab w:val="left" w:pos="288"/>
      </w:tabs>
      <w:overflowPunct/>
      <w:autoSpaceDE/>
      <w:autoSpaceDN/>
      <w:adjustRightInd/>
      <w:spacing w:line="216" w:lineRule="exact"/>
      <w:ind w:right="3600"/>
      <w:outlineLvl w:val="0"/>
    </w:pPr>
    <w:rPr>
      <w:b/>
      <w:bCs/>
      <w:spacing w:val="-6"/>
      <w:sz w:val="22"/>
      <w:lang w:val="en-AU"/>
    </w:rPr>
  </w:style>
  <w:style w:type="paragraph" w:styleId="Heading2">
    <w:name w:val="heading 2"/>
    <w:basedOn w:val="Normal"/>
    <w:next w:val="Normal"/>
    <w:link w:val="Heading2Char"/>
    <w:qFormat/>
    <w:rsid w:val="003C6A88"/>
    <w:pPr>
      <w:keepNext/>
      <w:widowControl/>
      <w:overflowPunct/>
      <w:autoSpaceDE/>
      <w:autoSpaceDN/>
      <w:adjustRightInd/>
      <w:spacing w:after="144"/>
      <w:outlineLvl w:val="1"/>
    </w:pPr>
    <w:rPr>
      <w:b/>
      <w:bCs/>
      <w:spacing w:val="2"/>
      <w:sz w:val="22"/>
      <w:szCs w:val="18"/>
      <w:lang w:val="en-AU"/>
    </w:rPr>
  </w:style>
  <w:style w:type="paragraph" w:styleId="Heading3">
    <w:name w:val="heading 3"/>
    <w:basedOn w:val="Normal"/>
    <w:next w:val="Normal"/>
    <w:link w:val="Heading3Char"/>
    <w:qFormat/>
    <w:rsid w:val="003C6A88"/>
    <w:pPr>
      <w:keepNext/>
      <w:widowControl/>
      <w:overflowPunct/>
      <w:autoSpaceDE/>
      <w:autoSpaceDN/>
      <w:adjustRightInd/>
      <w:spacing w:after="120"/>
      <w:outlineLvl w:val="2"/>
    </w:pPr>
    <w:rPr>
      <w:rFonts w:ascii="Verdana" w:hAnsi="Verdana"/>
      <w:b/>
      <w:bCs/>
      <w:spacing w:val="2"/>
      <w:szCs w:val="18"/>
      <w:lang w:val="en-AU"/>
    </w:rPr>
  </w:style>
  <w:style w:type="paragraph" w:styleId="Heading4">
    <w:name w:val="heading 4"/>
    <w:basedOn w:val="Normal"/>
    <w:next w:val="Normal"/>
    <w:link w:val="Heading4Char"/>
    <w:qFormat/>
    <w:rsid w:val="003C6A88"/>
    <w:pPr>
      <w:keepNext/>
      <w:widowControl/>
      <w:overflowPunct/>
      <w:autoSpaceDE/>
      <w:autoSpaceDN/>
      <w:adjustRightInd/>
      <w:spacing w:after="72"/>
      <w:outlineLvl w:val="3"/>
    </w:pPr>
    <w:rPr>
      <w:rFonts w:ascii="Verdana" w:hAnsi="Verdana"/>
      <w:b/>
      <w:bCs/>
      <w:spacing w:val="-4"/>
      <w:sz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50380"/>
    <w:rPr>
      <w:color w:val="0000FF"/>
      <w:u w:val="single"/>
    </w:rPr>
  </w:style>
  <w:style w:type="paragraph" w:styleId="NormalWeb">
    <w:name w:val="Normal (Web)"/>
    <w:basedOn w:val="Normal"/>
    <w:unhideWhenUsed/>
    <w:rsid w:val="00050380"/>
    <w:pPr>
      <w:widowControl/>
      <w:overflowPunct/>
      <w:autoSpaceDE/>
      <w:autoSpaceDN/>
      <w:adjustRightInd/>
      <w:spacing w:before="100" w:beforeAutospacing="1" w:after="100" w:afterAutospacing="1"/>
    </w:pPr>
    <w:rPr>
      <w:rFonts w:ascii="Times New Roman" w:hAnsi="Times New Roman" w:cs="Times New Roman"/>
      <w:lang w:eastAsia="en-GB"/>
    </w:rPr>
  </w:style>
  <w:style w:type="paragraph" w:styleId="List2">
    <w:name w:val="List 2"/>
    <w:basedOn w:val="Normal"/>
    <w:uiPriority w:val="99"/>
    <w:semiHidden/>
    <w:unhideWhenUsed/>
    <w:rsid w:val="00050380"/>
    <w:pPr>
      <w:widowControl/>
      <w:numPr>
        <w:numId w:val="1"/>
      </w:numPr>
      <w:overflowPunct/>
      <w:autoSpaceDE/>
      <w:autoSpaceDN/>
      <w:adjustRightInd/>
      <w:spacing w:before="60" w:after="60"/>
      <w:ind w:left="357" w:hanging="357"/>
    </w:pPr>
    <w:rPr>
      <w:rFonts w:cs="Times New Roman"/>
      <w:szCs w:val="20"/>
      <w:lang w:eastAsia="en-GB"/>
    </w:rPr>
  </w:style>
  <w:style w:type="paragraph" w:styleId="ListBullet2">
    <w:name w:val="List Bullet 2"/>
    <w:basedOn w:val="Normal"/>
    <w:autoRedefine/>
    <w:uiPriority w:val="99"/>
    <w:unhideWhenUsed/>
    <w:rsid w:val="00050380"/>
    <w:pPr>
      <w:widowControl/>
      <w:numPr>
        <w:numId w:val="2"/>
      </w:numPr>
      <w:overflowPunct/>
      <w:autoSpaceDE/>
      <w:autoSpaceDN/>
      <w:adjustRightInd/>
      <w:ind w:left="397"/>
    </w:pPr>
    <w:rPr>
      <w:rFonts w:cs="Times New Roman"/>
      <w:szCs w:val="20"/>
      <w:lang w:eastAsia="en-GB"/>
    </w:rPr>
  </w:style>
  <w:style w:type="paragraph" w:styleId="NoSpacing">
    <w:name w:val="No Spacing"/>
    <w:uiPriority w:val="1"/>
    <w:qFormat/>
    <w:rsid w:val="00050380"/>
    <w:pPr>
      <w:widowControl w:val="0"/>
      <w:overflowPunct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050380"/>
    <w:pPr>
      <w:ind w:left="720"/>
    </w:pPr>
  </w:style>
  <w:style w:type="paragraph" w:customStyle="1" w:styleId="Default">
    <w:name w:val="Default"/>
    <w:uiPriority w:val="99"/>
    <w:rsid w:val="00050380"/>
    <w:pPr>
      <w:autoSpaceDE w:val="0"/>
      <w:autoSpaceDN w:val="0"/>
      <w:adjustRightInd w:val="0"/>
      <w:spacing w:after="0" w:line="240" w:lineRule="auto"/>
    </w:pPr>
    <w:rPr>
      <w:rFonts w:ascii="Arial" w:eastAsia="Calibri" w:hAnsi="Arial" w:cs="Arial"/>
      <w:color w:val="000000"/>
      <w:sz w:val="24"/>
      <w:szCs w:val="24"/>
      <w:lang w:eastAsia="en-GB"/>
    </w:rPr>
  </w:style>
  <w:style w:type="character" w:styleId="FollowedHyperlink">
    <w:name w:val="FollowedHyperlink"/>
    <w:basedOn w:val="DefaultParagraphFont"/>
    <w:uiPriority w:val="99"/>
    <w:semiHidden/>
    <w:unhideWhenUsed/>
    <w:rsid w:val="008643B2"/>
    <w:rPr>
      <w:color w:val="800080" w:themeColor="followedHyperlink"/>
      <w:u w:val="single"/>
    </w:rPr>
  </w:style>
  <w:style w:type="table" w:styleId="TableGrid">
    <w:name w:val="Table Grid"/>
    <w:basedOn w:val="TableNormal"/>
    <w:uiPriority w:val="59"/>
    <w:rsid w:val="00864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C6A88"/>
    <w:rPr>
      <w:rFonts w:ascii="Arial" w:eastAsia="Times New Roman" w:hAnsi="Arial" w:cs="Arial"/>
      <w:b/>
      <w:bCs/>
      <w:spacing w:val="-6"/>
      <w:szCs w:val="24"/>
      <w:lang w:val="en-AU"/>
    </w:rPr>
  </w:style>
  <w:style w:type="character" w:customStyle="1" w:styleId="Heading2Char">
    <w:name w:val="Heading 2 Char"/>
    <w:basedOn w:val="DefaultParagraphFont"/>
    <w:link w:val="Heading2"/>
    <w:rsid w:val="003C6A88"/>
    <w:rPr>
      <w:rFonts w:ascii="Arial" w:eastAsia="Times New Roman" w:hAnsi="Arial" w:cs="Arial"/>
      <w:b/>
      <w:bCs/>
      <w:spacing w:val="2"/>
      <w:szCs w:val="18"/>
      <w:lang w:val="en-AU"/>
    </w:rPr>
  </w:style>
  <w:style w:type="character" w:customStyle="1" w:styleId="Heading3Char">
    <w:name w:val="Heading 3 Char"/>
    <w:basedOn w:val="DefaultParagraphFont"/>
    <w:link w:val="Heading3"/>
    <w:rsid w:val="003C6A88"/>
    <w:rPr>
      <w:rFonts w:ascii="Verdana" w:eastAsia="Times New Roman" w:hAnsi="Verdana" w:cs="Arial"/>
      <w:b/>
      <w:bCs/>
      <w:spacing w:val="2"/>
      <w:sz w:val="24"/>
      <w:szCs w:val="18"/>
      <w:lang w:val="en-AU"/>
    </w:rPr>
  </w:style>
  <w:style w:type="character" w:customStyle="1" w:styleId="Heading4Char">
    <w:name w:val="Heading 4 Char"/>
    <w:basedOn w:val="DefaultParagraphFont"/>
    <w:link w:val="Heading4"/>
    <w:rsid w:val="003C6A88"/>
    <w:rPr>
      <w:rFonts w:ascii="Verdana" w:eastAsia="Times New Roman" w:hAnsi="Verdana" w:cs="Arial"/>
      <w:b/>
      <w:bCs/>
      <w:spacing w:val="-4"/>
      <w:sz w:val="28"/>
      <w:szCs w:val="24"/>
      <w:lang w:val="en-AU"/>
    </w:rPr>
  </w:style>
  <w:style w:type="paragraph" w:styleId="Title">
    <w:name w:val="Title"/>
    <w:basedOn w:val="Normal"/>
    <w:link w:val="TitleChar"/>
    <w:qFormat/>
    <w:rsid w:val="003C6A88"/>
    <w:pPr>
      <w:widowControl/>
      <w:overflowPunct/>
      <w:autoSpaceDE/>
      <w:autoSpaceDN/>
      <w:adjustRightInd/>
      <w:jc w:val="center"/>
    </w:pPr>
    <w:rPr>
      <w:rFonts w:ascii="Verdana" w:hAnsi="Verdana" w:cs="Times New Roman"/>
      <w:b/>
      <w:bCs/>
      <w:spacing w:val="-2"/>
      <w:lang w:val="en-AU"/>
    </w:rPr>
  </w:style>
  <w:style w:type="character" w:customStyle="1" w:styleId="TitleChar">
    <w:name w:val="Title Char"/>
    <w:basedOn w:val="DefaultParagraphFont"/>
    <w:link w:val="Title"/>
    <w:rsid w:val="003C6A88"/>
    <w:rPr>
      <w:rFonts w:ascii="Verdana" w:eastAsia="Times New Roman" w:hAnsi="Verdana" w:cs="Times New Roman"/>
      <w:b/>
      <w:bCs/>
      <w:spacing w:val="-2"/>
      <w:sz w:val="24"/>
      <w:szCs w:val="24"/>
      <w:lang w:val="en-AU"/>
    </w:rPr>
  </w:style>
  <w:style w:type="paragraph" w:styleId="BodyTextIndent">
    <w:name w:val="Body Text Indent"/>
    <w:basedOn w:val="Normal"/>
    <w:link w:val="BodyTextIndentChar"/>
    <w:rsid w:val="003C6A88"/>
    <w:pPr>
      <w:widowControl/>
      <w:tabs>
        <w:tab w:val="left" w:pos="288"/>
      </w:tabs>
      <w:overflowPunct/>
      <w:autoSpaceDE/>
      <w:autoSpaceDN/>
      <w:adjustRightInd/>
      <w:ind w:left="289" w:hanging="289"/>
    </w:pPr>
    <w:rPr>
      <w:spacing w:val="-6"/>
      <w:sz w:val="22"/>
      <w:lang w:val="en-AU"/>
    </w:rPr>
  </w:style>
  <w:style w:type="character" w:customStyle="1" w:styleId="BodyTextIndentChar">
    <w:name w:val="Body Text Indent Char"/>
    <w:basedOn w:val="DefaultParagraphFont"/>
    <w:link w:val="BodyTextIndent"/>
    <w:rsid w:val="003C6A88"/>
    <w:rPr>
      <w:rFonts w:ascii="Arial" w:eastAsia="Times New Roman" w:hAnsi="Arial" w:cs="Arial"/>
      <w:spacing w:val="-6"/>
      <w:szCs w:val="24"/>
      <w:lang w:val="en-AU"/>
    </w:rPr>
  </w:style>
  <w:style w:type="paragraph" w:styleId="BodyTextIndent2">
    <w:name w:val="Body Text Indent 2"/>
    <w:basedOn w:val="Normal"/>
    <w:link w:val="BodyTextIndent2Char"/>
    <w:rsid w:val="003C6A88"/>
    <w:pPr>
      <w:widowControl/>
      <w:tabs>
        <w:tab w:val="left" w:pos="288"/>
      </w:tabs>
      <w:overflowPunct/>
      <w:autoSpaceDE/>
      <w:autoSpaceDN/>
      <w:adjustRightInd/>
      <w:spacing w:after="80" w:line="216" w:lineRule="exact"/>
      <w:ind w:left="288" w:hanging="288"/>
    </w:pPr>
    <w:rPr>
      <w:spacing w:val="-6"/>
      <w:sz w:val="22"/>
      <w:lang w:val="en-AU"/>
    </w:rPr>
  </w:style>
  <w:style w:type="character" w:customStyle="1" w:styleId="BodyTextIndent2Char">
    <w:name w:val="Body Text Indent 2 Char"/>
    <w:basedOn w:val="DefaultParagraphFont"/>
    <w:link w:val="BodyTextIndent2"/>
    <w:rsid w:val="003C6A88"/>
    <w:rPr>
      <w:rFonts w:ascii="Arial" w:eastAsia="Times New Roman" w:hAnsi="Arial" w:cs="Arial"/>
      <w:spacing w:val="-6"/>
      <w:szCs w:val="24"/>
      <w:lang w:val="en-AU"/>
    </w:rPr>
  </w:style>
  <w:style w:type="paragraph" w:styleId="BlockText">
    <w:name w:val="Block Text"/>
    <w:basedOn w:val="Normal"/>
    <w:rsid w:val="003C6A88"/>
    <w:pPr>
      <w:widowControl/>
      <w:tabs>
        <w:tab w:val="left" w:pos="288"/>
      </w:tabs>
      <w:overflowPunct/>
      <w:autoSpaceDE/>
      <w:autoSpaceDN/>
      <w:adjustRightInd/>
      <w:spacing w:after="80"/>
      <w:ind w:left="288" w:right="576" w:hanging="288"/>
    </w:pPr>
    <w:rPr>
      <w:spacing w:val="-6"/>
      <w:sz w:val="22"/>
      <w:lang w:val="en-AU"/>
    </w:rPr>
  </w:style>
  <w:style w:type="paragraph" w:styleId="BodyTextIndent3">
    <w:name w:val="Body Text Indent 3"/>
    <w:basedOn w:val="Normal"/>
    <w:link w:val="BodyTextIndent3Char"/>
    <w:rsid w:val="003C6A88"/>
    <w:pPr>
      <w:widowControl/>
      <w:tabs>
        <w:tab w:val="left" w:pos="288"/>
      </w:tabs>
      <w:overflowPunct/>
      <w:autoSpaceDE/>
      <w:autoSpaceDN/>
      <w:adjustRightInd/>
      <w:spacing w:after="80"/>
      <w:ind w:left="374" w:hanging="374"/>
    </w:pPr>
    <w:rPr>
      <w:spacing w:val="-6"/>
      <w:sz w:val="22"/>
      <w:lang w:val="en-AU"/>
    </w:rPr>
  </w:style>
  <w:style w:type="character" w:customStyle="1" w:styleId="BodyTextIndent3Char">
    <w:name w:val="Body Text Indent 3 Char"/>
    <w:basedOn w:val="DefaultParagraphFont"/>
    <w:link w:val="BodyTextIndent3"/>
    <w:rsid w:val="003C6A88"/>
    <w:rPr>
      <w:rFonts w:ascii="Arial" w:eastAsia="Times New Roman" w:hAnsi="Arial" w:cs="Arial"/>
      <w:spacing w:val="-6"/>
      <w:szCs w:val="24"/>
      <w:lang w:val="en-AU"/>
    </w:rPr>
  </w:style>
  <w:style w:type="paragraph" w:styleId="Caption">
    <w:name w:val="caption"/>
    <w:basedOn w:val="Normal"/>
    <w:next w:val="Normal"/>
    <w:qFormat/>
    <w:rsid w:val="003C6A88"/>
    <w:pPr>
      <w:widowControl/>
      <w:overflowPunct/>
      <w:autoSpaceDE/>
      <w:autoSpaceDN/>
      <w:adjustRightInd/>
      <w:spacing w:before="72" w:after="72"/>
    </w:pPr>
    <w:rPr>
      <w:b/>
      <w:bCs/>
      <w:spacing w:val="-4"/>
      <w:lang w:val="en-AU"/>
    </w:rPr>
  </w:style>
  <w:style w:type="paragraph" w:styleId="BodyText">
    <w:name w:val="Body Text"/>
    <w:basedOn w:val="Normal"/>
    <w:link w:val="BodyTextChar"/>
    <w:rsid w:val="003C6A88"/>
    <w:pPr>
      <w:widowControl/>
      <w:overflowPunct/>
      <w:autoSpaceDE/>
      <w:autoSpaceDN/>
      <w:adjustRightInd/>
      <w:spacing w:after="360"/>
      <w:jc w:val="center"/>
    </w:pPr>
    <w:rPr>
      <w:rFonts w:ascii="Verdana" w:hAnsi="Verdana"/>
      <w:b/>
      <w:bCs/>
      <w:spacing w:val="-4"/>
      <w:sz w:val="28"/>
      <w:szCs w:val="22"/>
      <w:lang w:val="en-AU"/>
    </w:rPr>
  </w:style>
  <w:style w:type="character" w:customStyle="1" w:styleId="BodyTextChar">
    <w:name w:val="Body Text Char"/>
    <w:basedOn w:val="DefaultParagraphFont"/>
    <w:link w:val="BodyText"/>
    <w:rsid w:val="003C6A88"/>
    <w:rPr>
      <w:rFonts w:ascii="Verdana" w:eastAsia="Times New Roman" w:hAnsi="Verdana" w:cs="Arial"/>
      <w:b/>
      <w:bCs/>
      <w:spacing w:val="-4"/>
      <w:sz w:val="28"/>
      <w:lang w:val="en-AU"/>
    </w:rPr>
  </w:style>
  <w:style w:type="table" w:customStyle="1" w:styleId="TableGrid2">
    <w:name w:val="Table Grid2"/>
    <w:basedOn w:val="TableNormal"/>
    <w:next w:val="TableGrid"/>
    <w:uiPriority w:val="59"/>
    <w:rsid w:val="00450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162"/>
    <w:pPr>
      <w:tabs>
        <w:tab w:val="center" w:pos="4513"/>
        <w:tab w:val="right" w:pos="9026"/>
      </w:tabs>
    </w:pPr>
  </w:style>
  <w:style w:type="character" w:customStyle="1" w:styleId="HeaderChar">
    <w:name w:val="Header Char"/>
    <w:basedOn w:val="DefaultParagraphFont"/>
    <w:link w:val="Header"/>
    <w:uiPriority w:val="99"/>
    <w:rsid w:val="00D27162"/>
    <w:rPr>
      <w:rFonts w:ascii="Arial" w:eastAsia="Times New Roman" w:hAnsi="Arial" w:cs="Arial"/>
      <w:sz w:val="24"/>
      <w:szCs w:val="24"/>
    </w:rPr>
  </w:style>
  <w:style w:type="paragraph" w:styleId="Footer">
    <w:name w:val="footer"/>
    <w:basedOn w:val="Normal"/>
    <w:link w:val="FooterChar"/>
    <w:uiPriority w:val="99"/>
    <w:unhideWhenUsed/>
    <w:rsid w:val="00D27162"/>
    <w:pPr>
      <w:tabs>
        <w:tab w:val="center" w:pos="4513"/>
        <w:tab w:val="right" w:pos="9026"/>
      </w:tabs>
    </w:pPr>
  </w:style>
  <w:style w:type="character" w:customStyle="1" w:styleId="FooterChar">
    <w:name w:val="Footer Char"/>
    <w:basedOn w:val="DefaultParagraphFont"/>
    <w:link w:val="Footer"/>
    <w:uiPriority w:val="99"/>
    <w:rsid w:val="00D27162"/>
    <w:rPr>
      <w:rFonts w:ascii="Arial" w:eastAsia="Times New Roman" w:hAnsi="Arial" w:cs="Arial"/>
      <w:sz w:val="24"/>
      <w:szCs w:val="24"/>
    </w:rPr>
  </w:style>
  <w:style w:type="paragraph" w:styleId="BalloonText">
    <w:name w:val="Balloon Text"/>
    <w:basedOn w:val="Normal"/>
    <w:link w:val="BalloonTextChar"/>
    <w:uiPriority w:val="99"/>
    <w:semiHidden/>
    <w:unhideWhenUsed/>
    <w:rsid w:val="00FE42DC"/>
    <w:rPr>
      <w:rFonts w:ascii="Tahoma" w:hAnsi="Tahoma" w:cs="Tahoma"/>
      <w:sz w:val="16"/>
      <w:szCs w:val="16"/>
    </w:rPr>
  </w:style>
  <w:style w:type="character" w:customStyle="1" w:styleId="BalloonTextChar">
    <w:name w:val="Balloon Text Char"/>
    <w:basedOn w:val="DefaultParagraphFont"/>
    <w:link w:val="BalloonText"/>
    <w:uiPriority w:val="99"/>
    <w:semiHidden/>
    <w:rsid w:val="00FE42DC"/>
    <w:rPr>
      <w:rFonts w:ascii="Tahoma" w:eastAsia="Times New Roman" w:hAnsi="Tahoma" w:cs="Tahoma"/>
      <w:sz w:val="16"/>
      <w:szCs w:val="16"/>
    </w:rPr>
  </w:style>
  <w:style w:type="paragraph" w:customStyle="1" w:styleId="Document1">
    <w:name w:val="Document 1"/>
    <w:rsid w:val="00F931AD"/>
    <w:pPr>
      <w:keepNext/>
      <w:keepLines/>
      <w:tabs>
        <w:tab w:val="left" w:pos="-720"/>
      </w:tabs>
      <w:suppressAutoHyphens/>
      <w:spacing w:after="0" w:line="240" w:lineRule="auto"/>
    </w:pPr>
    <w:rPr>
      <w:rFonts w:ascii="Tahoma" w:eastAsia="Times New Roman" w:hAnsi="Tahoma" w:cs="Times New Roman"/>
      <w:sz w:val="24"/>
      <w:szCs w:val="20"/>
      <w:lang w:val="en-US"/>
    </w:rPr>
  </w:style>
  <w:style w:type="character" w:styleId="Strong">
    <w:name w:val="Strong"/>
    <w:basedOn w:val="DefaultParagraphFont"/>
    <w:uiPriority w:val="22"/>
    <w:qFormat/>
    <w:rsid w:val="00F908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06951">
      <w:bodyDiv w:val="1"/>
      <w:marLeft w:val="0"/>
      <w:marRight w:val="0"/>
      <w:marTop w:val="0"/>
      <w:marBottom w:val="0"/>
      <w:divBdr>
        <w:top w:val="none" w:sz="0" w:space="0" w:color="auto"/>
        <w:left w:val="none" w:sz="0" w:space="0" w:color="auto"/>
        <w:bottom w:val="none" w:sz="0" w:space="0" w:color="auto"/>
        <w:right w:val="none" w:sz="0" w:space="0" w:color="auto"/>
      </w:divBdr>
    </w:div>
    <w:div w:id="27206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ntranet.ourcheshire.cccusers.com/schools/SchoolsHR/Performance%20Management/Appraisal%20Process.doc" TargetMode="External"/><Relationship Id="rId13" Type="http://schemas.openxmlformats.org/officeDocument/2006/relationships/hyperlink" Target="http://centranet.ourcheshire.cccusers.com/schools/SchoolsHR/Performance%20Management/Appraisal%20Process.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entranet.ourcheshire.cccusers.com/schools/SchoolsHR/Performance%20Management/Appraisal%20Process.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ntranet.ourcheshire.cccusers.com/schools/SchoolsHR/Performance%20Management/Appraisal%20Process.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entranet.ourcheshire.cccusers.com/schools/SchoolsHR/Performance%20Management/Appraisal%20Process.doc" TargetMode="External"/><Relationship Id="rId4" Type="http://schemas.openxmlformats.org/officeDocument/2006/relationships/settings" Target="settings.xml"/><Relationship Id="rId9" Type="http://schemas.openxmlformats.org/officeDocument/2006/relationships/hyperlink" Target="http://centranet.ourcheshire.cccusers.com/schools/SchoolsHR/Performance%20Management/Appraisal%20Process.doc" TargetMode="External"/><Relationship Id="rId14" Type="http://schemas.openxmlformats.org/officeDocument/2006/relationships/hyperlink" Target="http://centranet.ourcheshire.cccusers.com/schools/SchoolsHR/Performance%20Management/Appraisal%20Proces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57688-145A-4FC5-8B62-DED7020FB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3465</Words>
  <Characters>19751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KWilliams</dc:creator>
  <cp:lastModifiedBy>Christine Thresher</cp:lastModifiedBy>
  <cp:revision>2</cp:revision>
  <cp:lastPrinted>2019-09-23T13:40:00Z</cp:lastPrinted>
  <dcterms:created xsi:type="dcterms:W3CDTF">2024-08-07T10:21:00Z</dcterms:created>
  <dcterms:modified xsi:type="dcterms:W3CDTF">2024-08-07T10:21:00Z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2024-08-06T08:23:29Z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c4a9bb9e-6690-4d85-9073-84a220e404f3</vt:lpwstr>
  </property>
  <property fmtid="{D5CDD505-2E9C-101B-9397-08002B2CF9AE}" pid="8" name="MSIP_Label_d17f5eab-0951-45e7-baa9-357beec0b77b_ContentBits">
    <vt:lpwstr>0</vt:lpwstr>
  </property>
</Properties>
</file>