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D3D50" w14:textId="70805830" w:rsidR="001B3456" w:rsidRDefault="001B345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605C32" wp14:editId="0DE9A19A">
                <wp:simplePos x="0" y="0"/>
                <wp:positionH relativeFrom="margin">
                  <wp:posOffset>0</wp:posOffset>
                </wp:positionH>
                <wp:positionV relativeFrom="paragraph">
                  <wp:posOffset>-172720</wp:posOffset>
                </wp:positionV>
                <wp:extent cx="6610350" cy="418465"/>
                <wp:effectExtent l="0" t="0" r="19050" b="19685"/>
                <wp:wrapNone/>
                <wp:docPr id="967115708" name="Rectangle 967115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41846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C8FC69" w14:textId="24DADC7C" w:rsidR="001B3456" w:rsidRPr="00A63A46" w:rsidRDefault="001B3456" w:rsidP="001B345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A63A46">
                              <w:rPr>
                                <w:b/>
                                <w:sz w:val="40"/>
                                <w:szCs w:val="40"/>
                              </w:rPr>
                              <w:t>SCHOOL FINANCE:  CENTRAL PAID INVOICES</w:t>
                            </w:r>
                          </w:p>
                          <w:p w14:paraId="5F881E89" w14:textId="77777777" w:rsidR="001B3456" w:rsidRDefault="001B3456" w:rsidP="001B345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05C32" id="Rectangle 967115708" o:spid="_x0000_s1026" style="position:absolute;margin-left:0;margin-top:-13.6pt;width:520.5pt;height:32.9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" fillcolor="#70ad47 [3209]" strokecolor="#70ad47 [3209]" strokeweight="1pt">
                <v:textbox>
                  <w:txbxContent>
                    <w:p w14:paraId="5EC8FC69" w14:textId="24DADC7C" w:rsidR="001B3456" w:rsidRPr="00A63A46" w:rsidRDefault="001B3456" w:rsidP="001B345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A63A46">
                        <w:rPr>
                          <w:b/>
                          <w:sz w:val="40"/>
                          <w:szCs w:val="40"/>
                        </w:rPr>
                        <w:t>SCHOOL FINANCE:  CENTRAL PAID INVOICES</w:t>
                      </w:r>
                    </w:p>
                    <w:p w14:paraId="5F881E89" w14:textId="77777777" w:rsidR="001B3456" w:rsidRDefault="001B3456" w:rsidP="001B345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8BF4039" w14:textId="28AFF7F7" w:rsidR="001B3456" w:rsidRDefault="001B3456"/>
    <w:p w14:paraId="43612FE8" w14:textId="034DAA33" w:rsidR="001B3456" w:rsidRDefault="00994B71" w:rsidP="001B3456">
      <w:r>
        <w:t>For</w:t>
      </w:r>
      <w:r w:rsidR="001B3456">
        <w:t xml:space="preserve"> </w:t>
      </w:r>
      <w:r w:rsidRPr="00C01E39">
        <w:t xml:space="preserve">WBC </w:t>
      </w:r>
      <w:r w:rsidR="001B3456">
        <w:t xml:space="preserve">maintained schools signed up the </w:t>
      </w:r>
      <w:r>
        <w:t>S</w:t>
      </w:r>
      <w:r w:rsidR="001B3456">
        <w:t>chool</w:t>
      </w:r>
      <w:r>
        <w:t>s</w:t>
      </w:r>
      <w:r w:rsidR="001B3456">
        <w:t xml:space="preserve"> Finance Traded Services package</w:t>
      </w:r>
      <w:r>
        <w:t xml:space="preserve">, have the invoices for central payment service available to them.  Please note this is not extended to </w:t>
      </w:r>
      <w:r w:rsidRPr="00C01E39">
        <w:t xml:space="preserve">Academies </w:t>
      </w:r>
      <w:r>
        <w:t>or</w:t>
      </w:r>
      <w:r w:rsidRPr="00C01E39">
        <w:t xml:space="preserve"> Cash Schools</w:t>
      </w:r>
      <w:r>
        <w:t>.</w:t>
      </w:r>
    </w:p>
    <w:p w14:paraId="0EBF816A" w14:textId="77777777" w:rsidR="00A43027" w:rsidRDefault="00A43027" w:rsidP="001B3456"/>
    <w:p w14:paraId="0B4F92AF" w14:textId="098DA5F1" w:rsidR="00C01E39" w:rsidRDefault="00994B71" w:rsidP="001B3456">
      <w:r w:rsidRPr="00994B71">
        <w:rPr>
          <w:b/>
          <w:bCs/>
        </w:rPr>
        <w:t>All request</w:t>
      </w:r>
      <w:r w:rsidR="006D1710">
        <w:rPr>
          <w:b/>
          <w:bCs/>
        </w:rPr>
        <w:t>s</w:t>
      </w:r>
      <w:r w:rsidRPr="00994B71">
        <w:rPr>
          <w:b/>
          <w:bCs/>
        </w:rPr>
        <w:t xml:space="preserve"> should be </w:t>
      </w:r>
      <w:r w:rsidR="00C01E39" w:rsidRPr="00994B71">
        <w:rPr>
          <w:b/>
          <w:bCs/>
        </w:rPr>
        <w:t>submit</w:t>
      </w:r>
      <w:r w:rsidRPr="00994B71">
        <w:rPr>
          <w:b/>
          <w:bCs/>
        </w:rPr>
        <w:t>ted</w:t>
      </w:r>
      <w:r w:rsidR="00C01E39" w:rsidRPr="00994B71">
        <w:rPr>
          <w:b/>
          <w:bCs/>
        </w:rPr>
        <w:t xml:space="preserve"> to</w:t>
      </w:r>
      <w:r w:rsidRPr="00994B71">
        <w:rPr>
          <w:b/>
          <w:bCs/>
        </w:rPr>
        <w:t>:</w:t>
      </w:r>
      <w:r w:rsidR="00C01E39">
        <w:t xml:space="preserve"> </w:t>
      </w:r>
      <w:hyperlink r:id="rId11" w:history="1">
        <w:r w:rsidR="00C01E39" w:rsidRPr="00B44A76">
          <w:rPr>
            <w:rStyle w:val="Hyperlink"/>
          </w:rPr>
          <w:t>schoolsfinancehelpdesk@wokingham.gov.uk</w:t>
        </w:r>
      </w:hyperlink>
    </w:p>
    <w:p w14:paraId="665AB597" w14:textId="77777777" w:rsidR="00A43027" w:rsidRDefault="00A43027" w:rsidP="001B3456"/>
    <w:p w14:paraId="20EFB37F" w14:textId="77777777" w:rsidR="001B3456" w:rsidRDefault="001B3456" w:rsidP="001B3456">
      <w:r>
        <w:rPr>
          <w:b/>
        </w:rPr>
        <w:t>Each r</w:t>
      </w:r>
      <w:r w:rsidRPr="00995099">
        <w:rPr>
          <w:b/>
        </w:rPr>
        <w:t>equest MUST contain the following</w:t>
      </w:r>
      <w:r>
        <w:t>:</w:t>
      </w:r>
    </w:p>
    <w:p w14:paraId="26C5D7E5" w14:textId="77777777" w:rsidR="001B3456" w:rsidRPr="00C01E39" w:rsidRDefault="001B3456" w:rsidP="001B3456">
      <w:pPr>
        <w:pStyle w:val="ListParagraph"/>
        <w:numPr>
          <w:ilvl w:val="0"/>
          <w:numId w:val="2"/>
        </w:numPr>
        <w:ind w:left="567" w:hanging="567"/>
        <w:rPr>
          <w:bCs/>
        </w:rPr>
      </w:pPr>
      <w:r w:rsidRPr="00C01E39">
        <w:rPr>
          <w:bCs/>
        </w:rPr>
        <w:t>PDF copy of the invoice</w:t>
      </w:r>
    </w:p>
    <w:p w14:paraId="2FCD5986" w14:textId="77777777" w:rsidR="00C01E39" w:rsidRDefault="001B3456" w:rsidP="00C01E39">
      <w:pPr>
        <w:pStyle w:val="ListParagraph"/>
        <w:numPr>
          <w:ilvl w:val="0"/>
          <w:numId w:val="2"/>
        </w:numPr>
        <w:ind w:left="567" w:hanging="567"/>
        <w:rPr>
          <w:bCs/>
        </w:rPr>
      </w:pPr>
      <w:r w:rsidRPr="00C01E39">
        <w:rPr>
          <w:bCs/>
        </w:rPr>
        <w:t>Invoice nominal value MUST be over £1K</w:t>
      </w:r>
    </w:p>
    <w:p w14:paraId="4380F6DA" w14:textId="109D865C" w:rsidR="00C01E39" w:rsidRPr="00C01E39" w:rsidRDefault="00C01E39" w:rsidP="00C01E39">
      <w:pPr>
        <w:pStyle w:val="ListParagraph"/>
        <w:numPr>
          <w:ilvl w:val="0"/>
          <w:numId w:val="2"/>
        </w:numPr>
        <w:ind w:left="567" w:hanging="567"/>
        <w:rPr>
          <w:bCs/>
        </w:rPr>
      </w:pPr>
      <w:r w:rsidRPr="00C01E39">
        <w:rPr>
          <w:iCs/>
        </w:rPr>
        <w:t>Please ensure the invoice has not already been submitted for payment or been paid via your bank account.</w:t>
      </w:r>
    </w:p>
    <w:p w14:paraId="6208BC17" w14:textId="77777777" w:rsidR="001B3456" w:rsidRPr="00C01E39" w:rsidRDefault="001B3456" w:rsidP="001B3456">
      <w:pPr>
        <w:pStyle w:val="ListParagraph"/>
        <w:numPr>
          <w:ilvl w:val="0"/>
          <w:numId w:val="2"/>
        </w:numPr>
        <w:ind w:left="567" w:hanging="567"/>
        <w:rPr>
          <w:bCs/>
        </w:rPr>
      </w:pPr>
      <w:r w:rsidRPr="00C01E39">
        <w:rPr>
          <w:bCs/>
        </w:rPr>
        <w:t xml:space="preserve">Correct coding details: </w:t>
      </w:r>
    </w:p>
    <w:p w14:paraId="0424AA42" w14:textId="77777777" w:rsidR="001B3456" w:rsidRPr="00C01E39" w:rsidRDefault="001B3456" w:rsidP="001B3456">
      <w:pPr>
        <w:pStyle w:val="ListParagraph"/>
        <w:numPr>
          <w:ilvl w:val="2"/>
          <w:numId w:val="2"/>
        </w:numPr>
        <w:ind w:left="1134" w:hanging="567"/>
        <w:rPr>
          <w:bCs/>
        </w:rPr>
      </w:pPr>
      <w:r w:rsidRPr="00C01E39">
        <w:rPr>
          <w:bCs/>
        </w:rPr>
        <w:t>Cost Centre</w:t>
      </w:r>
    </w:p>
    <w:p w14:paraId="5A1293EC" w14:textId="77777777" w:rsidR="001B3456" w:rsidRPr="00C01E39" w:rsidRDefault="001B3456" w:rsidP="001B3456">
      <w:pPr>
        <w:pStyle w:val="ListParagraph"/>
        <w:numPr>
          <w:ilvl w:val="2"/>
          <w:numId w:val="2"/>
        </w:numPr>
        <w:ind w:left="1134" w:hanging="567"/>
        <w:rPr>
          <w:bCs/>
        </w:rPr>
      </w:pPr>
      <w:r w:rsidRPr="00C01E39">
        <w:rPr>
          <w:bCs/>
        </w:rPr>
        <w:t xml:space="preserve">Account Code: </w:t>
      </w:r>
    </w:p>
    <w:p w14:paraId="3D85D748" w14:textId="365B7DF8" w:rsidR="001B3456" w:rsidRDefault="001B3456" w:rsidP="001B3456">
      <w:pPr>
        <w:pStyle w:val="ListParagraph"/>
        <w:numPr>
          <w:ilvl w:val="3"/>
          <w:numId w:val="2"/>
        </w:numPr>
        <w:ind w:left="1701" w:hanging="567"/>
        <w:rPr>
          <w:bCs/>
        </w:rPr>
      </w:pPr>
      <w:r w:rsidRPr="00C42EBF">
        <w:rPr>
          <w:bCs/>
        </w:rPr>
        <w:t>R</w:t>
      </w:r>
      <w:r>
        <w:rPr>
          <w:bCs/>
        </w:rPr>
        <w:t>XXXX</w:t>
      </w:r>
      <w:r w:rsidRPr="00C42EBF">
        <w:rPr>
          <w:bCs/>
        </w:rPr>
        <w:t xml:space="preserve"> for revenue </w:t>
      </w:r>
      <w:proofErr w:type="gramStart"/>
      <w:r w:rsidRPr="00C42EBF">
        <w:rPr>
          <w:bCs/>
        </w:rPr>
        <w:t>or</w:t>
      </w:r>
      <w:r w:rsidR="00A43027">
        <w:rPr>
          <w:bCs/>
        </w:rPr>
        <w:t>;</w:t>
      </w:r>
      <w:proofErr w:type="gramEnd"/>
    </w:p>
    <w:p w14:paraId="60E63353" w14:textId="1828B729" w:rsidR="001B3456" w:rsidRPr="001B3456" w:rsidRDefault="001B3456" w:rsidP="001B3456">
      <w:pPr>
        <w:pStyle w:val="ListParagraph"/>
        <w:numPr>
          <w:ilvl w:val="3"/>
          <w:numId w:val="2"/>
        </w:numPr>
        <w:ind w:left="1701" w:hanging="567"/>
        <w:rPr>
          <w:i/>
          <w:iCs/>
        </w:rPr>
      </w:pPr>
      <w:r w:rsidRPr="001B3456">
        <w:rPr>
          <w:bCs/>
        </w:rPr>
        <w:t>CXXXX for capital</w:t>
      </w:r>
      <w:r>
        <w:rPr>
          <w:bCs/>
        </w:rPr>
        <w:t xml:space="preserve"> </w:t>
      </w:r>
      <w:r w:rsidR="00A43027">
        <w:rPr>
          <w:bCs/>
        </w:rPr>
        <w:t xml:space="preserve">project code </w:t>
      </w:r>
      <w:r>
        <w:rPr>
          <w:bCs/>
        </w:rPr>
        <w:t>and correct work order CXXXX-XXX</w:t>
      </w:r>
    </w:p>
    <w:p w14:paraId="1EE23BCD" w14:textId="77777777" w:rsidR="00C01E39" w:rsidRDefault="00C01E39" w:rsidP="00C01E39">
      <w:pPr>
        <w:pStyle w:val="ListParagraph"/>
        <w:ind w:left="1701"/>
      </w:pPr>
    </w:p>
    <w:p w14:paraId="4A38B7FB" w14:textId="4E2CB475" w:rsidR="001B3456" w:rsidRPr="00C01E39" w:rsidRDefault="00C01E39" w:rsidP="00C01E39">
      <w:pPr>
        <w:pStyle w:val="ListParagraph"/>
        <w:ind w:left="2268" w:right="543" w:hanging="567"/>
        <w:rPr>
          <w:color w:val="FF0000"/>
        </w:rPr>
      </w:pPr>
      <w:r w:rsidRPr="00C01E39">
        <w:rPr>
          <w:color w:val="FF0000"/>
        </w:rPr>
        <w:t>NB:</w:t>
      </w:r>
      <w:r w:rsidRPr="00C01E39">
        <w:rPr>
          <w:color w:val="FF0000"/>
        </w:rPr>
        <w:tab/>
      </w:r>
      <w:r w:rsidR="001B3456" w:rsidRPr="00C01E39">
        <w:rPr>
          <w:color w:val="FF0000"/>
        </w:rPr>
        <w:t xml:space="preserve">Please ensure you are using the correct coding and ensure you have enough budget </w:t>
      </w:r>
      <w:r w:rsidR="00A43027">
        <w:rPr>
          <w:color w:val="FF0000"/>
        </w:rPr>
        <w:t xml:space="preserve">left to cover the invoice </w:t>
      </w:r>
      <w:r w:rsidR="001B3456" w:rsidRPr="00C01E39">
        <w:rPr>
          <w:color w:val="FF0000"/>
        </w:rPr>
        <w:t>on the capital fund.  Any queries please contact the capital team.</w:t>
      </w:r>
    </w:p>
    <w:p w14:paraId="69F7F1D2" w14:textId="77777777" w:rsidR="00C01E39" w:rsidRPr="00C42EBF" w:rsidRDefault="00C01E39" w:rsidP="00C01E39">
      <w:pPr>
        <w:pStyle w:val="ListParagraph"/>
        <w:ind w:left="1701"/>
        <w:rPr>
          <w:i/>
          <w:iCs/>
        </w:rPr>
      </w:pPr>
    </w:p>
    <w:p w14:paraId="601E8CD5" w14:textId="2355E5F0" w:rsidR="001B3456" w:rsidRPr="00994B71" w:rsidRDefault="00C359AF" w:rsidP="00994B71">
      <w:pPr>
        <w:pStyle w:val="ListParagraph"/>
        <w:numPr>
          <w:ilvl w:val="0"/>
          <w:numId w:val="7"/>
        </w:numPr>
        <w:ind w:left="567" w:right="543" w:hanging="567"/>
        <w:jc w:val="both"/>
        <w:rPr>
          <w:bCs/>
        </w:rPr>
      </w:pPr>
      <w:r w:rsidRPr="00994B71">
        <w:rPr>
          <w:bCs/>
        </w:rPr>
        <w:t>S</w:t>
      </w:r>
      <w:r w:rsidR="001B3456" w:rsidRPr="00994B71">
        <w:rPr>
          <w:bCs/>
        </w:rPr>
        <w:t>ign</w:t>
      </w:r>
      <w:r w:rsidRPr="00994B71">
        <w:rPr>
          <w:bCs/>
        </w:rPr>
        <w:t xml:space="preserve">ed by </w:t>
      </w:r>
      <w:r w:rsidR="001B3456" w:rsidRPr="00994B71">
        <w:rPr>
          <w:bCs/>
        </w:rPr>
        <w:t>authorised personnel</w:t>
      </w:r>
      <w:r w:rsidR="00994B71" w:rsidRPr="00994B71">
        <w:rPr>
          <w:bCs/>
        </w:rPr>
        <w:t xml:space="preserve"> with the </w:t>
      </w:r>
      <w:r w:rsidR="001B3456" w:rsidRPr="00994B71">
        <w:rPr>
          <w:iCs/>
        </w:rPr>
        <w:t xml:space="preserve">relevant authority level </w:t>
      </w:r>
      <w:r w:rsidR="00994B71" w:rsidRPr="00994B71">
        <w:rPr>
          <w:iCs/>
        </w:rPr>
        <w:t>in accordance with</w:t>
      </w:r>
      <w:r w:rsidRPr="00994B71">
        <w:rPr>
          <w:iCs/>
        </w:rPr>
        <w:t xml:space="preserve"> your</w:t>
      </w:r>
      <w:r w:rsidR="001B3456" w:rsidRPr="00994B71">
        <w:rPr>
          <w:bCs/>
        </w:rPr>
        <w:t xml:space="preserve"> school’s latest RCO:</w:t>
      </w:r>
    </w:p>
    <w:p w14:paraId="18CC3492" w14:textId="3E4A7953" w:rsidR="001B3456" w:rsidRPr="00A43027" w:rsidRDefault="001B3456" w:rsidP="00A43027">
      <w:pPr>
        <w:ind w:left="2268" w:right="543" w:hanging="567"/>
        <w:jc w:val="both"/>
        <w:rPr>
          <w:i/>
        </w:rPr>
      </w:pPr>
      <w:r w:rsidRPr="003E3F2E">
        <w:rPr>
          <w:i/>
          <w:color w:val="FF0000"/>
        </w:rPr>
        <w:t>NB:</w:t>
      </w:r>
      <w:r>
        <w:rPr>
          <w:i/>
          <w:color w:val="FF0000"/>
        </w:rPr>
        <w:tab/>
      </w:r>
      <w:r w:rsidR="00C359AF">
        <w:rPr>
          <w:i/>
          <w:color w:val="FF0000"/>
        </w:rPr>
        <w:t xml:space="preserve">If the net invoice amount is over the limit of all signatories, the signatory </w:t>
      </w:r>
      <w:r w:rsidR="00A43027">
        <w:rPr>
          <w:i/>
          <w:color w:val="FF0000"/>
        </w:rPr>
        <w:t xml:space="preserve">with the greatest limit </w:t>
      </w:r>
      <w:r w:rsidR="00C359AF">
        <w:rPr>
          <w:i/>
          <w:color w:val="FF0000"/>
        </w:rPr>
        <w:t>should sign (but if not available, another signatory can sign), however, the school should provide a copy of their Governors meeting minutes where the work was approved by the governing body.</w:t>
      </w:r>
    </w:p>
    <w:p w14:paraId="19C85CFE" w14:textId="4767C350" w:rsidR="001B3456" w:rsidRDefault="001B3456" w:rsidP="00C01E39">
      <w:pPr>
        <w:ind w:left="2268" w:right="543" w:hanging="567"/>
        <w:jc w:val="both"/>
        <w:rPr>
          <w:i/>
          <w:color w:val="FF0000"/>
        </w:rPr>
      </w:pPr>
      <w:r>
        <w:rPr>
          <w:i/>
          <w:color w:val="FF0000"/>
        </w:rPr>
        <w:t>NB:</w:t>
      </w:r>
      <w:r>
        <w:rPr>
          <w:i/>
          <w:color w:val="FF0000"/>
        </w:rPr>
        <w:tab/>
      </w:r>
      <w:r w:rsidR="00A43027">
        <w:rPr>
          <w:i/>
          <w:color w:val="FF0000"/>
        </w:rPr>
        <w:t>We cannot accept an invoice signed by multiple signatories</w:t>
      </w:r>
      <w:r>
        <w:rPr>
          <w:i/>
          <w:color w:val="FF0000"/>
        </w:rPr>
        <w:t xml:space="preserve"> to make up the invoice</w:t>
      </w:r>
      <w:r w:rsidR="00A43027">
        <w:rPr>
          <w:i/>
          <w:color w:val="FF0000"/>
        </w:rPr>
        <w:t xml:space="preserve"> amount</w:t>
      </w:r>
      <w:r w:rsidR="00C01E39">
        <w:rPr>
          <w:i/>
          <w:color w:val="FF0000"/>
        </w:rPr>
        <w:t>.  If you feel your sign off level on your RCO is not high enough, please discuss at the Governors meeting and re-submit a new signed RCO form (</w:t>
      </w:r>
      <w:r w:rsidR="00A43027">
        <w:rPr>
          <w:i/>
          <w:color w:val="FF0000"/>
        </w:rPr>
        <w:t xml:space="preserve">blank forms are </w:t>
      </w:r>
      <w:r w:rsidR="00C01E39">
        <w:rPr>
          <w:i/>
          <w:color w:val="FF0000"/>
        </w:rPr>
        <w:t xml:space="preserve">available on the </w:t>
      </w:r>
      <w:r w:rsidR="00A43027">
        <w:rPr>
          <w:i/>
          <w:color w:val="FF0000"/>
        </w:rPr>
        <w:t xml:space="preserve">Schools Finance </w:t>
      </w:r>
      <w:r w:rsidR="00C01E39">
        <w:rPr>
          <w:i/>
          <w:color w:val="FF0000"/>
        </w:rPr>
        <w:t>website).</w:t>
      </w:r>
    </w:p>
    <w:p w14:paraId="5F0947D0" w14:textId="4C5CA75F" w:rsidR="00A43027" w:rsidRDefault="00A43027" w:rsidP="00C01E39">
      <w:pPr>
        <w:ind w:left="2268" w:right="543" w:hanging="567"/>
        <w:jc w:val="both"/>
        <w:rPr>
          <w:i/>
          <w:color w:val="FF0000"/>
        </w:rPr>
      </w:pPr>
      <w:r>
        <w:rPr>
          <w:i/>
          <w:color w:val="FF0000"/>
        </w:rPr>
        <w:t>NB:</w:t>
      </w:r>
      <w:r>
        <w:rPr>
          <w:i/>
          <w:color w:val="FF0000"/>
        </w:rPr>
        <w:tab/>
        <w:t>Chair of Governors is not eligible to sign off an invoice as this is an operational duty not a strategic procedure.</w:t>
      </w:r>
    </w:p>
    <w:p w14:paraId="7125BC69" w14:textId="77777777" w:rsidR="004A0143" w:rsidRPr="00C42EBF" w:rsidRDefault="004A0143" w:rsidP="004A0143">
      <w:pPr>
        <w:pStyle w:val="ListParagraph"/>
        <w:ind w:left="1701"/>
        <w:rPr>
          <w:i/>
          <w:iCs/>
        </w:rPr>
      </w:pPr>
    </w:p>
    <w:p w14:paraId="4FEF7E18" w14:textId="6770CEEF" w:rsidR="00A43027" w:rsidRPr="00B02E1D" w:rsidRDefault="00B02E1D" w:rsidP="00B02E1D">
      <w:pPr>
        <w:pStyle w:val="ListParagraph"/>
        <w:numPr>
          <w:ilvl w:val="0"/>
          <w:numId w:val="7"/>
        </w:numPr>
        <w:ind w:left="567" w:hanging="567"/>
        <w:rPr>
          <w:i/>
          <w:iCs/>
        </w:rPr>
      </w:pPr>
      <w:r w:rsidRPr="00B02E1D">
        <w:rPr>
          <w:bCs/>
        </w:rPr>
        <w:t xml:space="preserve">The Council's standard payment terms are 30 days from </w:t>
      </w:r>
      <w:r w:rsidRPr="00B02E1D">
        <w:rPr>
          <w:bCs/>
          <w:u w:val="single"/>
        </w:rPr>
        <w:t>receipt</w:t>
      </w:r>
      <w:r w:rsidRPr="00B02E1D">
        <w:rPr>
          <w:bCs/>
        </w:rPr>
        <w:t xml:space="preserve"> of invoice.</w:t>
      </w:r>
    </w:p>
    <w:p w14:paraId="31C5461F" w14:textId="092AB2FC" w:rsidR="00A43027" w:rsidRPr="00A43027" w:rsidRDefault="00A43027" w:rsidP="00A43027">
      <w:pPr>
        <w:ind w:right="543"/>
        <w:jc w:val="both"/>
        <w:rPr>
          <w:bCs/>
        </w:rPr>
      </w:pPr>
      <w:r w:rsidRPr="00A43027">
        <w:rPr>
          <w:bCs/>
        </w:rPr>
        <w:t xml:space="preserve">If you have any </w:t>
      </w:r>
      <w:proofErr w:type="gramStart"/>
      <w:r w:rsidRPr="00A43027">
        <w:rPr>
          <w:bCs/>
        </w:rPr>
        <w:t>queries</w:t>
      </w:r>
      <w:proofErr w:type="gramEnd"/>
      <w:r w:rsidRPr="00A43027">
        <w:rPr>
          <w:bCs/>
        </w:rPr>
        <w:t xml:space="preserve"> please contact the </w:t>
      </w:r>
      <w:hyperlink r:id="rId12" w:history="1">
        <w:r w:rsidRPr="00B44A76">
          <w:rPr>
            <w:rStyle w:val="Hyperlink"/>
          </w:rPr>
          <w:t>schoolsfinancehelpdesk@wokingham.gov.uk</w:t>
        </w:r>
      </w:hyperlink>
    </w:p>
    <w:p w14:paraId="4BAD457C" w14:textId="77777777" w:rsidR="00A43027" w:rsidRDefault="00A43027" w:rsidP="00A43027">
      <w:pPr>
        <w:ind w:right="543"/>
        <w:jc w:val="both"/>
        <w:rPr>
          <w:i/>
          <w:color w:val="FF0000"/>
        </w:rPr>
      </w:pPr>
    </w:p>
    <w:p w14:paraId="504EF0C7" w14:textId="77777777" w:rsidR="00A43027" w:rsidRPr="003E3F2E" w:rsidRDefault="00A43027" w:rsidP="00A43027">
      <w:pPr>
        <w:ind w:right="543"/>
        <w:jc w:val="both"/>
        <w:rPr>
          <w:iCs/>
        </w:rPr>
      </w:pPr>
    </w:p>
    <w:sectPr w:rsidR="00A43027" w:rsidRPr="003E3F2E" w:rsidSect="00A63A46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04EFF" w14:textId="77777777" w:rsidR="006D5D80" w:rsidRDefault="006D5D80" w:rsidP="00DE481E">
      <w:pPr>
        <w:spacing w:after="0" w:line="240" w:lineRule="auto"/>
      </w:pPr>
      <w:r>
        <w:separator/>
      </w:r>
    </w:p>
  </w:endnote>
  <w:endnote w:type="continuationSeparator" w:id="0">
    <w:p w14:paraId="1B677CE4" w14:textId="77777777" w:rsidR="006D5D80" w:rsidRDefault="006D5D80" w:rsidP="00DE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527AB" w14:textId="2FE4F8E8" w:rsidR="00DE481E" w:rsidRDefault="00DE481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E2DBB83" wp14:editId="78AFBEB4">
              <wp:simplePos x="0" y="0"/>
              <wp:positionH relativeFrom="page">
                <wp:posOffset>0</wp:posOffset>
              </wp:positionH>
              <wp:positionV relativeFrom="page">
                <wp:posOffset>9954260</wp:posOffset>
              </wp:positionV>
              <wp:extent cx="7560310" cy="546735"/>
              <wp:effectExtent l="0" t="0" r="0" b="5715"/>
              <wp:wrapNone/>
              <wp:docPr id="3" name="MSIPCMe45d43b19ffba3b3716e7fea" descr="{&quot;HashCode&quot;:117216697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15DD5A" w14:textId="7C76C56F" w:rsidR="00DE481E" w:rsidRPr="00DE481E" w:rsidRDefault="00DE481E" w:rsidP="00DE481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DE481E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2DBB83" id="_x0000_t202" coordsize="21600,21600" o:spt="202" path="m,l,21600r21600,l21600,xe">
              <v:stroke joinstyle="miter"/>
              <v:path gradientshapeok="t" o:connecttype="rect"/>
            </v:shapetype>
            <v:shape id="MSIPCMe45d43b19ffba3b3716e7fea" o:spid="_x0000_s1027" type="#_x0000_t202" alt="{&quot;HashCode&quot;:1172166973,&quot;Height&quot;:841.0,&quot;Width&quot;:595.0,&quot;Placement&quot;:&quot;Footer&quot;,&quot;Index&quot;:&quot;Primary&quot;,&quot;Section&quot;:1,&quot;Top&quot;:0.0,&quot;Left&quot;:0.0}" style="position:absolute;margin-left:0;margin-top:783.8pt;width:595.3pt;height:43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" o:allowincell="f" filled="f" stroked="f" strokeweight=".5pt">
              <v:textbox inset="20pt,0,,0">
                <w:txbxContent>
                  <w:p w14:paraId="7D15DD5A" w14:textId="7C76C56F" w:rsidR="00DE481E" w:rsidRPr="00DE481E" w:rsidRDefault="00DE481E" w:rsidP="00DE481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DE481E">
                      <w:rPr>
                        <w:rFonts w:ascii="Calibri" w:hAnsi="Calibri" w:cs="Calibri"/>
                        <w:color w:val="000000"/>
                        <w:sz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6A707" w14:textId="77777777" w:rsidR="006D5D80" w:rsidRDefault="006D5D80" w:rsidP="00DE481E">
      <w:pPr>
        <w:spacing w:after="0" w:line="240" w:lineRule="auto"/>
      </w:pPr>
      <w:r>
        <w:separator/>
      </w:r>
    </w:p>
  </w:footnote>
  <w:footnote w:type="continuationSeparator" w:id="0">
    <w:p w14:paraId="3C22F957" w14:textId="77777777" w:rsidR="006D5D80" w:rsidRDefault="006D5D80" w:rsidP="00DE4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6BB93" w14:textId="6DA138F2" w:rsidR="00A63A46" w:rsidRDefault="00A63A46">
    <w:pPr>
      <w:pStyle w:val="Head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12845D" wp14:editId="19C018C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76160" cy="9555480"/>
              <wp:effectExtent l="0" t="0" r="18415" b="1524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E6D52AF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margin;mso-position-vertical:center;mso-position-vertical-relative:margin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A6835"/>
    <w:multiLevelType w:val="hybridMultilevel"/>
    <w:tmpl w:val="92E4D3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62A63"/>
    <w:multiLevelType w:val="hybridMultilevel"/>
    <w:tmpl w:val="91387F1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32FAC"/>
    <w:multiLevelType w:val="hybridMultilevel"/>
    <w:tmpl w:val="165659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95F88"/>
    <w:multiLevelType w:val="hybridMultilevel"/>
    <w:tmpl w:val="1DE88F6E"/>
    <w:lvl w:ilvl="0" w:tplc="9156307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212D3"/>
    <w:multiLevelType w:val="hybridMultilevel"/>
    <w:tmpl w:val="F0D843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51A22"/>
    <w:multiLevelType w:val="hybridMultilevel"/>
    <w:tmpl w:val="B39280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B5693"/>
    <w:multiLevelType w:val="hybridMultilevel"/>
    <w:tmpl w:val="03E251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0F250B"/>
    <w:multiLevelType w:val="hybridMultilevel"/>
    <w:tmpl w:val="E97017F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8B5AFC"/>
    <w:multiLevelType w:val="hybridMultilevel"/>
    <w:tmpl w:val="A066E1E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31A63"/>
    <w:multiLevelType w:val="hybridMultilevel"/>
    <w:tmpl w:val="182A63B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41A74"/>
    <w:multiLevelType w:val="hybridMultilevel"/>
    <w:tmpl w:val="B48E2C8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169290">
    <w:abstractNumId w:val="3"/>
  </w:num>
  <w:num w:numId="2" w16cid:durableId="1698197470">
    <w:abstractNumId w:val="7"/>
  </w:num>
  <w:num w:numId="3" w16cid:durableId="1474105463">
    <w:abstractNumId w:val="8"/>
  </w:num>
  <w:num w:numId="4" w16cid:durableId="1514148140">
    <w:abstractNumId w:val="2"/>
  </w:num>
  <w:num w:numId="5" w16cid:durableId="356272691">
    <w:abstractNumId w:val="9"/>
  </w:num>
  <w:num w:numId="6" w16cid:durableId="384108711">
    <w:abstractNumId w:val="1"/>
  </w:num>
  <w:num w:numId="7" w16cid:durableId="357698786">
    <w:abstractNumId w:val="10"/>
  </w:num>
  <w:num w:numId="8" w16cid:durableId="2060129201">
    <w:abstractNumId w:val="0"/>
  </w:num>
  <w:num w:numId="9" w16cid:durableId="1066494631">
    <w:abstractNumId w:val="4"/>
  </w:num>
  <w:num w:numId="10" w16cid:durableId="1425764659">
    <w:abstractNumId w:val="6"/>
  </w:num>
  <w:num w:numId="11" w16cid:durableId="20786227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EFF"/>
    <w:rsid w:val="000B5DBC"/>
    <w:rsid w:val="000D6313"/>
    <w:rsid w:val="00186E20"/>
    <w:rsid w:val="001B3456"/>
    <w:rsid w:val="001E1B5D"/>
    <w:rsid w:val="001F5C61"/>
    <w:rsid w:val="0021099E"/>
    <w:rsid w:val="00227D10"/>
    <w:rsid w:val="002B2D66"/>
    <w:rsid w:val="002C34A9"/>
    <w:rsid w:val="0035345A"/>
    <w:rsid w:val="003E3F2E"/>
    <w:rsid w:val="003E4FF0"/>
    <w:rsid w:val="003F4E0B"/>
    <w:rsid w:val="00450D00"/>
    <w:rsid w:val="00455FC0"/>
    <w:rsid w:val="004A0143"/>
    <w:rsid w:val="004B183A"/>
    <w:rsid w:val="004B4EFF"/>
    <w:rsid w:val="00502FD5"/>
    <w:rsid w:val="00516C32"/>
    <w:rsid w:val="00516CC1"/>
    <w:rsid w:val="005173DE"/>
    <w:rsid w:val="005F2EFA"/>
    <w:rsid w:val="00623707"/>
    <w:rsid w:val="00695195"/>
    <w:rsid w:val="006B0E7E"/>
    <w:rsid w:val="006D1710"/>
    <w:rsid w:val="006D5D80"/>
    <w:rsid w:val="006F26C2"/>
    <w:rsid w:val="00755368"/>
    <w:rsid w:val="0089113A"/>
    <w:rsid w:val="00915B62"/>
    <w:rsid w:val="00940114"/>
    <w:rsid w:val="00942FC7"/>
    <w:rsid w:val="0096488D"/>
    <w:rsid w:val="009745FF"/>
    <w:rsid w:val="00994B71"/>
    <w:rsid w:val="00995099"/>
    <w:rsid w:val="00A139FA"/>
    <w:rsid w:val="00A43027"/>
    <w:rsid w:val="00A44940"/>
    <w:rsid w:val="00A54DFC"/>
    <w:rsid w:val="00A63A46"/>
    <w:rsid w:val="00B02E1D"/>
    <w:rsid w:val="00B14CC5"/>
    <w:rsid w:val="00B550C9"/>
    <w:rsid w:val="00C01E39"/>
    <w:rsid w:val="00C359AF"/>
    <w:rsid w:val="00C37CD8"/>
    <w:rsid w:val="00C42EBF"/>
    <w:rsid w:val="00C50094"/>
    <w:rsid w:val="00C65349"/>
    <w:rsid w:val="00D25C0E"/>
    <w:rsid w:val="00D86ED3"/>
    <w:rsid w:val="00DE481E"/>
    <w:rsid w:val="00DE5880"/>
    <w:rsid w:val="00E970DC"/>
    <w:rsid w:val="00ED2F45"/>
    <w:rsid w:val="00F81DC4"/>
    <w:rsid w:val="00FD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70685"/>
  <w15:chartTrackingRefBased/>
  <w15:docId w15:val="{EB0B03A5-53A4-4DBC-AD57-161B4F07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E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4E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C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4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81E"/>
  </w:style>
  <w:style w:type="paragraph" w:styleId="Footer">
    <w:name w:val="footer"/>
    <w:basedOn w:val="Normal"/>
    <w:link w:val="FooterChar"/>
    <w:uiPriority w:val="99"/>
    <w:unhideWhenUsed/>
    <w:rsid w:val="00DE48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81E"/>
  </w:style>
  <w:style w:type="character" w:styleId="Hyperlink">
    <w:name w:val="Hyperlink"/>
    <w:basedOn w:val="DefaultParagraphFont"/>
    <w:uiPriority w:val="99"/>
    <w:unhideWhenUsed/>
    <w:rsid w:val="00A63A4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F4E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F4E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3F4E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75C9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2C34A9"/>
    <w:pPr>
      <w:outlineLvl w:val="9"/>
    </w:pPr>
    <w:rPr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2C34A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C34A9"/>
    <w:pPr>
      <w:spacing w:after="100"/>
      <w:ind w:left="220"/>
    </w:pPr>
  </w:style>
  <w:style w:type="paragraph" w:styleId="NoSpacing">
    <w:name w:val="No Spacing"/>
    <w:uiPriority w:val="1"/>
    <w:qFormat/>
    <w:rsid w:val="00C42EBF"/>
    <w:pPr>
      <w:spacing w:after="0" w:line="240" w:lineRule="auto"/>
    </w:pPr>
  </w:style>
  <w:style w:type="table" w:styleId="TableGrid">
    <w:name w:val="Table Grid"/>
    <w:basedOn w:val="TableNormal"/>
    <w:uiPriority w:val="39"/>
    <w:rsid w:val="006B0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choolsfinancehelpdesk@wokingham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hoolsfinancehelpdesk@wokingham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712541B8D8A445855D579DCD10E17E" ma:contentTypeVersion="4" ma:contentTypeDescription="Create a new document." ma:contentTypeScope="" ma:versionID="dca336b84e2417b93a7b4669b4d07b3c">
  <xsd:schema xmlns:xsd="http://www.w3.org/2001/XMLSchema" xmlns:xs="http://www.w3.org/2001/XMLSchema" xmlns:p="http://schemas.microsoft.com/office/2006/metadata/properties" xmlns:ns2="fd1cf6e2-5505-4cbd-8587-019aaa4360f2" targetNamespace="http://schemas.microsoft.com/office/2006/metadata/properties" ma:root="true" ma:fieldsID="3f9789f922e718d2daa5ccda1ac5ab63" ns2:_="">
    <xsd:import namespace="fd1cf6e2-5505-4cbd-8587-019aaa4360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cf6e2-5505-4cbd-8587-019aaa436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F03AFA-BFB4-44FF-B8E5-948154B31585}"/>
</file>

<file path=customXml/itemProps2.xml><?xml version="1.0" encoding="utf-8"?>
<ds:datastoreItem xmlns:ds="http://schemas.openxmlformats.org/officeDocument/2006/customXml" ds:itemID="{104B3D8B-D88A-4DDB-A141-A18B106C75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84B987-8314-4BCF-8047-A85B930603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B44B0B-FDF4-4994-A77B-E2094E1842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Wokingham Borough Council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Hollis</dc:creator>
  <cp:keywords/>
  <dc:description/>
  <cp:lastModifiedBy>Victoria Sarson</cp:lastModifiedBy>
  <cp:revision>5</cp:revision>
  <dcterms:created xsi:type="dcterms:W3CDTF">2024-07-16T13:14:00Z</dcterms:created>
  <dcterms:modified xsi:type="dcterms:W3CDTF">2024-09-17T13:28:00Z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28a9a6-133a-4796-ad7d-6b90f7583680_Enabled">
    <vt:lpwstr>true</vt:lpwstr>
  </property>
  <property fmtid="{D5CDD505-2E9C-101B-9397-08002B2CF9AE}" pid="3" name="MSIP_Label_2b28a9a6-133a-4796-ad7d-6b90f7583680_SetDate">
    <vt:lpwstr>2021-10-12T13:07:30Z</vt:lpwstr>
  </property>
  <property fmtid="{D5CDD505-2E9C-101B-9397-08002B2CF9AE}" pid="4" name="MSIP_Label_2b28a9a6-133a-4796-ad7d-6b90f7583680_Method">
    <vt:lpwstr>Standard</vt:lpwstr>
  </property>
  <property fmtid="{D5CDD505-2E9C-101B-9397-08002B2CF9AE}" pid="5" name="MSIP_Label_2b28a9a6-133a-4796-ad7d-6b90f7583680_Name">
    <vt:lpwstr>Private</vt:lpwstr>
  </property>
  <property fmtid="{D5CDD505-2E9C-101B-9397-08002B2CF9AE}" pid="6" name="MSIP_Label_2b28a9a6-133a-4796-ad7d-6b90f7583680_SiteId">
    <vt:lpwstr>996ee15c-0b3e-4a6f-8e65-120a9a51821a</vt:lpwstr>
  </property>
  <property fmtid="{D5CDD505-2E9C-101B-9397-08002B2CF9AE}" pid="7" name="MSIP_Label_2b28a9a6-133a-4796-ad7d-6b90f7583680_ActionId">
    <vt:lpwstr>a065703e-627a-45e2-9a53-1a76677f5855</vt:lpwstr>
  </property>
  <property fmtid="{D5CDD505-2E9C-101B-9397-08002B2CF9AE}" pid="8" name="MSIP_Label_2b28a9a6-133a-4796-ad7d-6b90f7583680_ContentBits">
    <vt:lpwstr>2</vt:lpwstr>
  </property>
  <property fmtid="{D5CDD505-2E9C-101B-9397-08002B2CF9AE}" pid="9" name="ContentTypeId">
    <vt:lpwstr>0x0101009A712541B8D8A445855D579DCD10E17E</vt:lpwstr>
  </property>
  <property fmtid="{D5CDD505-2E9C-101B-9397-08002B2CF9AE}" pid="10" name="Order">
    <vt:r8>44200</vt:r8>
  </property>
</Properties>
</file>