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84620E" w14:textId="29318CE7" w:rsidR="009127C5" w:rsidRDefault="009127C5" w:rsidP="009127C5">
      <w:pPr>
        <w:shd w:val="clear" w:color="auto" w:fill="FFFFFF" w:themeFill="background1"/>
        <w:spacing w:after="100" w:afterAutospacing="1" w:line="240" w:lineRule="auto"/>
      </w:pPr>
      <w:r w:rsidRPr="009127C5">
        <w:drawing>
          <wp:inline distT="0" distB="0" distL="0" distR="0" wp14:anchorId="6CF753C1" wp14:editId="6D1384ED">
            <wp:extent cx="5731510" cy="1066165"/>
            <wp:effectExtent l="0" t="0" r="2540" b="635"/>
            <wp:docPr id="2131226576"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226576" name="Picture 1" descr="A close-up of a sign&#10;&#10;Description automatically generated"/>
                    <pic:cNvPicPr/>
                  </pic:nvPicPr>
                  <pic:blipFill>
                    <a:blip r:embed="rId6"/>
                    <a:stretch>
                      <a:fillRect/>
                    </a:stretch>
                  </pic:blipFill>
                  <pic:spPr>
                    <a:xfrm>
                      <a:off x="0" y="0"/>
                      <a:ext cx="5731510" cy="1066165"/>
                    </a:xfrm>
                    <a:prstGeom prst="rect">
                      <a:avLst/>
                    </a:prstGeom>
                  </pic:spPr>
                </pic:pic>
              </a:graphicData>
            </a:graphic>
          </wp:inline>
        </w:drawing>
      </w:r>
    </w:p>
    <w:p w14:paraId="2E74C8BB" w14:textId="323C11D2" w:rsidR="009127C5" w:rsidRPr="00746F2A" w:rsidRDefault="009127C5" w:rsidP="009127C5">
      <w:pPr>
        <w:shd w:val="clear" w:color="auto" w:fill="FFFFFF" w:themeFill="background1"/>
        <w:spacing w:after="100" w:afterAutospacing="1" w:line="240" w:lineRule="auto"/>
      </w:pPr>
      <w:r w:rsidRPr="00746F2A">
        <w:t xml:space="preserve">Christmas might be jingling its way in but hold onto your sleigh bells! </w:t>
      </w:r>
      <w:r>
        <w:t xml:space="preserve">The Adult Education Team have </w:t>
      </w:r>
      <w:r w:rsidRPr="00746F2A">
        <w:t>a sleigh-full of courses ready to go in the coming weeks!</w:t>
      </w:r>
    </w:p>
    <w:p w14:paraId="51456FB8" w14:textId="77777777" w:rsidR="009127C5" w:rsidRPr="00746F2A" w:rsidRDefault="009127C5" w:rsidP="009127C5">
      <w:pPr>
        <w:shd w:val="clear" w:color="auto" w:fill="FFFFFF" w:themeFill="background1"/>
        <w:spacing w:after="100" w:afterAutospacing="1" w:line="240" w:lineRule="auto"/>
      </w:pPr>
      <w:r w:rsidRPr="00746F2A">
        <w:t>Whether you prefer cosying up online or coming along in-person, we've got a feast of learning goodies for everyone.</w:t>
      </w:r>
    </w:p>
    <w:p w14:paraId="6FDBD21D" w14:textId="77777777" w:rsidR="009127C5" w:rsidRDefault="009127C5" w:rsidP="009127C5">
      <w:pPr>
        <w:shd w:val="clear" w:color="auto" w:fill="FFFFFF" w:themeFill="background1"/>
        <w:spacing w:after="100" w:afterAutospacing="1" w:line="240" w:lineRule="auto"/>
        <w:rPr>
          <w:rFonts w:ascii="Calibri" w:eastAsia="Times New Roman" w:hAnsi="Calibri" w:cs="Calibri"/>
          <w:color w:val="333333"/>
          <w:kern w:val="0"/>
          <w:sz w:val="24"/>
          <w:szCs w:val="24"/>
          <w:lang w:eastAsia="en-GB"/>
          <w14:ligatures w14:val="none"/>
        </w:rPr>
      </w:pPr>
      <w:r w:rsidRPr="00DB54EF">
        <w:rPr>
          <w:rFonts w:ascii="Calibri" w:eastAsia="Times New Roman" w:hAnsi="Calibri" w:cs="Calibri"/>
          <w:color w:val="333333"/>
          <w:kern w:val="0"/>
          <w:sz w:val="24"/>
          <w:szCs w:val="24"/>
          <w:lang w:eastAsia="en-GB"/>
          <w14:ligatures w14:val="none"/>
        </w:rPr>
        <w:t>Up and coming courses include:</w:t>
      </w:r>
    </w:p>
    <w:p w14:paraId="5F188E6E" w14:textId="77777777" w:rsidR="009127C5" w:rsidRDefault="009127C5" w:rsidP="009127C5">
      <w:pPr>
        <w:shd w:val="clear" w:color="auto" w:fill="FFFFFF" w:themeFill="background1"/>
        <w:spacing w:after="100" w:afterAutospacing="1" w:line="240" w:lineRule="auto"/>
        <w:rPr>
          <w:rFonts w:ascii="Calibri" w:eastAsia="Times New Roman" w:hAnsi="Calibri" w:cs="Calibri"/>
          <w:color w:val="333333"/>
          <w:kern w:val="0"/>
          <w:sz w:val="24"/>
          <w:szCs w:val="24"/>
          <w:lang w:eastAsia="en-GB"/>
          <w14:ligatures w14:val="none"/>
        </w:rPr>
      </w:pPr>
      <w:r w:rsidRPr="00DB54EF">
        <w:rPr>
          <w:rFonts w:ascii="Calibri" w:eastAsia="Times New Roman" w:hAnsi="Calibri" w:cs="Calibri"/>
          <w:b/>
          <w:bCs/>
          <w:color w:val="333333"/>
          <w:kern w:val="0"/>
          <w:sz w:val="24"/>
          <w:szCs w:val="24"/>
          <w:lang w:eastAsia="en-GB"/>
          <w14:ligatures w14:val="none"/>
        </w:rPr>
        <w:t>Family Learning</w:t>
      </w:r>
      <w:r>
        <w:rPr>
          <w:rFonts w:ascii="Calibri" w:eastAsia="Times New Roman" w:hAnsi="Calibri" w:cs="Calibri"/>
          <w:b/>
          <w:bCs/>
          <w:color w:val="333333"/>
          <w:kern w:val="0"/>
          <w:sz w:val="24"/>
          <w:szCs w:val="24"/>
          <w:lang w:eastAsia="en-GB"/>
          <w14:ligatures w14:val="none"/>
        </w:rPr>
        <w:t xml:space="preserve"> – </w:t>
      </w:r>
      <w:r>
        <w:rPr>
          <w:rFonts w:ascii="Calibri" w:eastAsia="Times New Roman" w:hAnsi="Calibri" w:cs="Calibri"/>
          <w:color w:val="333333"/>
          <w:kern w:val="0"/>
          <w:sz w:val="24"/>
          <w:szCs w:val="24"/>
          <w:lang w:eastAsia="en-GB"/>
          <w14:ligatures w14:val="none"/>
        </w:rPr>
        <w:t xml:space="preserve">Managing Child Anxiety, Understanding Teenage Anxiety and Building your Child’s Resilience. </w:t>
      </w:r>
    </w:p>
    <w:p w14:paraId="4C1D0161" w14:textId="77777777" w:rsidR="009127C5" w:rsidRDefault="009127C5" w:rsidP="009127C5">
      <w:pPr>
        <w:shd w:val="clear" w:color="auto" w:fill="FFFFFF" w:themeFill="background1"/>
        <w:spacing w:after="100" w:afterAutospacing="1" w:line="240" w:lineRule="auto"/>
        <w:rPr>
          <w:rFonts w:ascii="Calibri" w:eastAsia="Times New Roman" w:hAnsi="Calibri" w:cs="Calibri"/>
          <w:color w:val="333333"/>
          <w:sz w:val="24"/>
          <w:szCs w:val="24"/>
          <w:lang w:eastAsia="en-GB"/>
        </w:rPr>
      </w:pPr>
      <w:r w:rsidRPr="00DB54EF">
        <w:rPr>
          <w:rFonts w:ascii="Calibri" w:eastAsia="Times New Roman" w:hAnsi="Calibri" w:cs="Calibri"/>
          <w:b/>
          <w:bCs/>
          <w:color w:val="333333"/>
          <w:kern w:val="0"/>
          <w:sz w:val="24"/>
          <w:szCs w:val="24"/>
          <w:lang w:eastAsia="en-GB"/>
          <w14:ligatures w14:val="none"/>
        </w:rPr>
        <w:t>Maths Courses</w:t>
      </w:r>
      <w:r>
        <w:rPr>
          <w:rFonts w:ascii="Calibri" w:eastAsia="Times New Roman" w:hAnsi="Calibri" w:cs="Calibri"/>
          <w:b/>
          <w:bCs/>
          <w:color w:val="333333"/>
          <w:kern w:val="0"/>
          <w:sz w:val="24"/>
          <w:szCs w:val="24"/>
          <w:lang w:eastAsia="en-GB"/>
          <w14:ligatures w14:val="none"/>
        </w:rPr>
        <w:t xml:space="preserve"> –</w:t>
      </w:r>
      <w:r w:rsidRPr="36AA5EE2">
        <w:rPr>
          <w:rFonts w:ascii="Calibri" w:eastAsia="Times New Roman" w:hAnsi="Calibri" w:cs="Calibri"/>
          <w:color w:val="333333"/>
          <w:kern w:val="0"/>
          <w:sz w:val="24"/>
          <w:szCs w:val="24"/>
          <w:lang w:eastAsia="en-GB"/>
          <w14:ligatures w14:val="none"/>
        </w:rPr>
        <w:t xml:space="preserve"> Courses aimed at parents include</w:t>
      </w:r>
      <w:r>
        <w:rPr>
          <w:rFonts w:ascii="Calibri" w:eastAsia="Times New Roman" w:hAnsi="Calibri" w:cs="Calibri"/>
          <w:b/>
          <w:bCs/>
          <w:color w:val="333333"/>
          <w:kern w:val="0"/>
          <w:sz w:val="24"/>
          <w:szCs w:val="24"/>
          <w:lang w:eastAsia="en-GB"/>
          <w14:ligatures w14:val="none"/>
        </w:rPr>
        <w:t xml:space="preserve"> </w:t>
      </w:r>
      <w:r>
        <w:rPr>
          <w:rFonts w:ascii="Calibri" w:eastAsia="Times New Roman" w:hAnsi="Calibri" w:cs="Calibri"/>
          <w:color w:val="333333"/>
          <w:kern w:val="0"/>
          <w:sz w:val="24"/>
          <w:szCs w:val="24"/>
          <w:lang w:eastAsia="en-GB"/>
          <w14:ligatures w14:val="none"/>
        </w:rPr>
        <w:t xml:space="preserve">Help your child with maths, Introduction to Reception and KS1 Maths, Introduction to KS2 Maths, Mixing up Maths, Terrific </w:t>
      </w:r>
      <w:proofErr w:type="spellStart"/>
      <w:r>
        <w:rPr>
          <w:rFonts w:ascii="Calibri" w:eastAsia="Times New Roman" w:hAnsi="Calibri" w:cs="Calibri"/>
          <w:color w:val="333333"/>
          <w:kern w:val="0"/>
          <w:sz w:val="24"/>
          <w:szCs w:val="24"/>
          <w:lang w:eastAsia="en-GB"/>
          <w14:ligatures w14:val="none"/>
        </w:rPr>
        <w:t>Timestables</w:t>
      </w:r>
      <w:proofErr w:type="spellEnd"/>
      <w:r>
        <w:rPr>
          <w:rFonts w:ascii="Calibri" w:eastAsia="Times New Roman" w:hAnsi="Calibri" w:cs="Calibri"/>
          <w:color w:val="333333"/>
          <w:kern w:val="0"/>
          <w:sz w:val="24"/>
          <w:szCs w:val="24"/>
          <w:lang w:eastAsia="en-GB"/>
          <w14:ligatures w14:val="none"/>
        </w:rPr>
        <w:t xml:space="preserve">, Fun with Time and Sensory Maths. </w:t>
      </w:r>
    </w:p>
    <w:p w14:paraId="0FCAC3E7" w14:textId="77777777" w:rsidR="009127C5" w:rsidRPr="002A1F81" w:rsidRDefault="009127C5" w:rsidP="009127C5">
      <w:pPr>
        <w:shd w:val="clear" w:color="auto" w:fill="FFFFFF" w:themeFill="background1"/>
        <w:spacing w:after="100" w:afterAutospacing="1" w:line="240" w:lineRule="auto"/>
        <w:rPr>
          <w:rFonts w:ascii="Calibri" w:eastAsia="Times New Roman" w:hAnsi="Calibri" w:cs="Calibri"/>
          <w:color w:val="333333"/>
          <w:kern w:val="0"/>
          <w:sz w:val="24"/>
          <w:szCs w:val="24"/>
          <w:lang w:eastAsia="en-GB"/>
          <w14:ligatures w14:val="none"/>
        </w:rPr>
      </w:pPr>
      <w:r>
        <w:rPr>
          <w:rFonts w:ascii="Calibri" w:eastAsia="Times New Roman" w:hAnsi="Calibri" w:cs="Calibri"/>
          <w:color w:val="333333"/>
          <w:sz w:val="24"/>
          <w:szCs w:val="24"/>
          <w:lang w:eastAsia="en-GB"/>
        </w:rPr>
        <w:t xml:space="preserve">Other maths courses aimed at improving your maths skills for life and work Excel at Budgeting, Help with your Maths, Love Food Hate Waste, Maths for ESOL and Maths for the Workplace. </w:t>
      </w:r>
    </w:p>
    <w:p w14:paraId="70CA2A57" w14:textId="77777777" w:rsidR="009127C5" w:rsidRDefault="009127C5" w:rsidP="009127C5">
      <w:pPr>
        <w:shd w:val="clear" w:color="auto" w:fill="FFFFFF" w:themeFill="background1"/>
        <w:spacing w:after="100" w:afterAutospacing="1" w:line="240" w:lineRule="auto"/>
        <w:rPr>
          <w:rFonts w:ascii="Calibri" w:eastAsia="Times New Roman" w:hAnsi="Calibri" w:cs="Calibri"/>
          <w:b/>
          <w:bCs/>
          <w:color w:val="333333"/>
          <w:kern w:val="0"/>
          <w:sz w:val="24"/>
          <w:szCs w:val="24"/>
          <w:lang w:eastAsia="en-GB"/>
          <w14:ligatures w14:val="none"/>
        </w:rPr>
      </w:pPr>
      <w:r w:rsidRPr="00DB54EF">
        <w:rPr>
          <w:rFonts w:ascii="Calibri" w:eastAsia="Times New Roman" w:hAnsi="Calibri" w:cs="Calibri"/>
          <w:b/>
          <w:bCs/>
          <w:color w:val="333333"/>
          <w:kern w:val="0"/>
          <w:sz w:val="24"/>
          <w:szCs w:val="24"/>
          <w:lang w:eastAsia="en-GB"/>
          <w14:ligatures w14:val="none"/>
        </w:rPr>
        <w:t>Skills for Work</w:t>
      </w:r>
      <w:r>
        <w:rPr>
          <w:rFonts w:ascii="Calibri" w:eastAsia="Times New Roman" w:hAnsi="Calibri" w:cs="Calibri"/>
          <w:b/>
          <w:bCs/>
          <w:color w:val="333333"/>
          <w:kern w:val="0"/>
          <w:sz w:val="24"/>
          <w:szCs w:val="24"/>
          <w:lang w:eastAsia="en-GB"/>
          <w14:ligatures w14:val="none"/>
        </w:rPr>
        <w:t xml:space="preserve"> – </w:t>
      </w:r>
      <w:r w:rsidRPr="36AA5EE2">
        <w:rPr>
          <w:rFonts w:ascii="Calibri" w:eastAsia="Times New Roman" w:hAnsi="Calibri" w:cs="Calibri"/>
          <w:color w:val="333333"/>
          <w:kern w:val="0"/>
          <w:sz w:val="24"/>
          <w:szCs w:val="24"/>
          <w:lang w:eastAsia="en-GB"/>
          <w14:ligatures w14:val="none"/>
        </w:rPr>
        <w:t>C</w:t>
      </w:r>
      <w:r w:rsidRPr="00DB54EF">
        <w:rPr>
          <w:rFonts w:ascii="Calibri" w:eastAsia="Times New Roman" w:hAnsi="Calibri" w:cs="Calibri"/>
          <w:color w:val="333333"/>
          <w:kern w:val="0"/>
          <w:sz w:val="24"/>
          <w:szCs w:val="24"/>
          <w:lang w:eastAsia="en-GB"/>
          <w14:ligatures w14:val="none"/>
        </w:rPr>
        <w:t xml:space="preserve">onfidence </w:t>
      </w:r>
      <w:r>
        <w:rPr>
          <w:rFonts w:ascii="Calibri" w:eastAsia="Times New Roman" w:hAnsi="Calibri" w:cs="Calibri"/>
          <w:color w:val="333333"/>
          <w:kern w:val="0"/>
          <w:sz w:val="24"/>
          <w:szCs w:val="24"/>
          <w:lang w:eastAsia="en-GB"/>
          <w14:ligatures w14:val="none"/>
        </w:rPr>
        <w:t xml:space="preserve">skills </w:t>
      </w:r>
      <w:r w:rsidRPr="00DB54EF">
        <w:rPr>
          <w:rFonts w:ascii="Calibri" w:eastAsia="Times New Roman" w:hAnsi="Calibri" w:cs="Calibri"/>
          <w:color w:val="333333"/>
          <w:kern w:val="0"/>
          <w:sz w:val="24"/>
          <w:szCs w:val="24"/>
          <w:lang w:eastAsia="en-GB"/>
          <w14:ligatures w14:val="none"/>
        </w:rPr>
        <w:t>to get back into work or volunteering</w:t>
      </w:r>
      <w:r>
        <w:rPr>
          <w:rFonts w:ascii="Calibri" w:eastAsia="Times New Roman" w:hAnsi="Calibri" w:cs="Calibri"/>
          <w:color w:val="333333"/>
          <w:kern w:val="0"/>
          <w:sz w:val="24"/>
          <w:szCs w:val="24"/>
          <w:lang w:eastAsia="en-GB"/>
          <w14:ligatures w14:val="none"/>
        </w:rPr>
        <w:t>, Design and format a CV using Word, Introduction to being a Teaching Assistant and roles in schools, Introduction to working in the NHS and Care.</w:t>
      </w:r>
    </w:p>
    <w:p w14:paraId="16C73901" w14:textId="77777777" w:rsidR="009127C5" w:rsidRPr="00DB54EF" w:rsidRDefault="009127C5" w:rsidP="009127C5">
      <w:pPr>
        <w:shd w:val="clear" w:color="auto" w:fill="FFFFFF" w:themeFill="background1"/>
        <w:spacing w:after="100" w:afterAutospacing="1" w:line="240" w:lineRule="auto"/>
        <w:rPr>
          <w:rFonts w:ascii="Calibri" w:eastAsia="Times New Roman" w:hAnsi="Calibri" w:cs="Calibri"/>
          <w:color w:val="333333"/>
          <w:kern w:val="0"/>
          <w:sz w:val="24"/>
          <w:szCs w:val="24"/>
          <w:lang w:eastAsia="en-GB"/>
          <w14:ligatures w14:val="none"/>
        </w:rPr>
      </w:pPr>
      <w:r w:rsidRPr="00DB54EF">
        <w:rPr>
          <w:rFonts w:ascii="Calibri" w:eastAsia="Times New Roman" w:hAnsi="Calibri" w:cs="Calibri"/>
          <w:b/>
          <w:bCs/>
          <w:color w:val="333333"/>
          <w:kern w:val="0"/>
          <w:sz w:val="24"/>
          <w:szCs w:val="24"/>
          <w:lang w:eastAsia="en-GB"/>
          <w14:ligatures w14:val="none"/>
        </w:rPr>
        <w:t>Digital Skills</w:t>
      </w:r>
      <w:r>
        <w:rPr>
          <w:rFonts w:ascii="Calibri" w:eastAsia="Times New Roman" w:hAnsi="Calibri" w:cs="Calibri"/>
          <w:b/>
          <w:bCs/>
          <w:color w:val="333333"/>
          <w:kern w:val="0"/>
          <w:sz w:val="24"/>
          <w:szCs w:val="24"/>
          <w:lang w:eastAsia="en-GB"/>
          <w14:ligatures w14:val="none"/>
        </w:rPr>
        <w:t xml:space="preserve"> </w:t>
      </w:r>
      <w:r w:rsidRPr="00DB54EF">
        <w:rPr>
          <w:rFonts w:ascii="Calibri" w:eastAsia="Times New Roman" w:hAnsi="Calibri" w:cs="Calibri"/>
          <w:color w:val="333333"/>
          <w:kern w:val="0"/>
          <w:sz w:val="24"/>
          <w:szCs w:val="24"/>
          <w:lang w:eastAsia="en-GB"/>
          <w14:ligatures w14:val="none"/>
        </w:rPr>
        <w:t xml:space="preserve">– </w:t>
      </w:r>
      <w:r>
        <w:rPr>
          <w:rFonts w:ascii="Calibri" w:eastAsia="Times New Roman" w:hAnsi="Calibri" w:cs="Calibri"/>
          <w:color w:val="333333"/>
          <w:kern w:val="0"/>
          <w:sz w:val="24"/>
          <w:szCs w:val="24"/>
          <w:lang w:eastAsia="en-GB"/>
          <w14:ligatures w14:val="none"/>
        </w:rPr>
        <w:t xml:space="preserve">Creating and Delivering presentations, Excel for Beginners, First Steps in iPads and the Internet. </w:t>
      </w:r>
    </w:p>
    <w:p w14:paraId="73E29654" w14:textId="77777777" w:rsidR="009127C5" w:rsidRDefault="009127C5" w:rsidP="009127C5">
      <w:pPr>
        <w:shd w:val="clear" w:color="auto" w:fill="FFFFFF"/>
        <w:spacing w:after="100" w:afterAutospacing="1" w:line="240" w:lineRule="auto"/>
        <w:rPr>
          <w:rFonts w:ascii="Calibri" w:eastAsia="Times New Roman" w:hAnsi="Calibri" w:cs="Calibri"/>
          <w:color w:val="333333"/>
          <w:kern w:val="0"/>
          <w:sz w:val="24"/>
          <w:szCs w:val="24"/>
          <w:lang w:eastAsia="en-GB"/>
          <w14:ligatures w14:val="none"/>
        </w:rPr>
      </w:pPr>
      <w:r w:rsidRPr="00DB54EF">
        <w:rPr>
          <w:rFonts w:ascii="Calibri" w:eastAsia="Times New Roman" w:hAnsi="Calibri" w:cs="Calibri"/>
          <w:color w:val="333333"/>
          <w:kern w:val="0"/>
          <w:sz w:val="24"/>
          <w:szCs w:val="24"/>
          <w:lang w:eastAsia="en-GB"/>
          <w14:ligatures w14:val="none"/>
        </w:rPr>
        <w:t xml:space="preserve">Some of our courses are free and others may carry a small fee (some concessions apply).  </w:t>
      </w:r>
    </w:p>
    <w:p w14:paraId="7353BBEE" w14:textId="77777777" w:rsidR="009127C5" w:rsidRDefault="009127C5"/>
    <w:sectPr w:rsidR="009127C5">
      <w:footerReference w:type="even" r:id="rId7"/>
      <w:footerReference w:type="default" r:id="rId8"/>
      <w:foot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71460C" w14:textId="77777777" w:rsidR="009127C5" w:rsidRDefault="009127C5" w:rsidP="009127C5">
      <w:pPr>
        <w:spacing w:after="0" w:line="240" w:lineRule="auto"/>
      </w:pPr>
      <w:r>
        <w:separator/>
      </w:r>
    </w:p>
  </w:endnote>
  <w:endnote w:type="continuationSeparator" w:id="0">
    <w:p w14:paraId="608E40C3" w14:textId="77777777" w:rsidR="009127C5" w:rsidRDefault="009127C5" w:rsidP="00912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0AE4A" w14:textId="17F28040" w:rsidR="009127C5" w:rsidRDefault="009127C5">
    <w:pPr>
      <w:pStyle w:val="Footer"/>
    </w:pPr>
    <w:r>
      <w:rPr>
        <w:noProof/>
      </w:rPr>
      <mc:AlternateContent>
        <mc:Choice Requires="wps">
          <w:drawing>
            <wp:anchor distT="0" distB="0" distL="0" distR="0" simplePos="0" relativeHeight="251659264" behindDoc="0" locked="0" layoutInCell="1" allowOverlap="1" wp14:anchorId="4D2EDB49" wp14:editId="1B06D58F">
              <wp:simplePos x="635" y="635"/>
              <wp:positionH relativeFrom="page">
                <wp:align>left</wp:align>
              </wp:positionH>
              <wp:positionV relativeFrom="page">
                <wp:align>bottom</wp:align>
              </wp:positionV>
              <wp:extent cx="5731510" cy="525145"/>
              <wp:effectExtent l="0" t="0" r="2540" b="0"/>
              <wp:wrapNone/>
              <wp:docPr id="1790223964" name="Text Box 2" descr="Private: Information that contains a small amount of sensitive data which is essential to communicate with an individual but doesn’t require to be sent via secure method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731510" cy="525145"/>
                      </a:xfrm>
                      <a:prstGeom prst="rect">
                        <a:avLst/>
                      </a:prstGeom>
                      <a:noFill/>
                      <a:ln>
                        <a:noFill/>
                      </a:ln>
                    </wps:spPr>
                    <wps:txbx>
                      <w:txbxContent>
                        <w:p w14:paraId="0EA7BE0C" w14:textId="54329319" w:rsidR="009127C5" w:rsidRPr="009127C5" w:rsidRDefault="009127C5" w:rsidP="009127C5">
                          <w:pPr>
                            <w:spacing w:after="0"/>
                            <w:rPr>
                              <w:rFonts w:ascii="Calibri" w:eastAsia="Calibri" w:hAnsi="Calibri" w:cs="Calibri"/>
                              <w:noProof/>
                              <w:color w:val="000000"/>
                              <w:sz w:val="20"/>
                              <w:szCs w:val="20"/>
                            </w:rPr>
                          </w:pPr>
                          <w:r w:rsidRPr="009127C5">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D2EDB49" id="_x0000_t202" coordsize="21600,21600" o:spt="202" path="m,l,21600r21600,l21600,xe">
              <v:stroke joinstyle="miter"/>
              <v:path gradientshapeok="t" o:connecttype="rect"/>
            </v:shapetype>
            <v:shape id="Text Box 2" o:spid="_x0000_s1026" type="#_x0000_t202" alt="Private: Information that contains a small amount of sensitive data which is essential to communicate with an individual but doesn’t require to be sent via secure methods." style="position:absolute;margin-left:0;margin-top:0;width:451.3pt;height:41.3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" filled="f" stroked="f">
              <v:fill o:detectmouseclick="t"/>
              <v:textbox style="mso-fit-shape-to-text:t" inset="20pt,0,0,15pt">
                <w:txbxContent>
                  <w:p w14:paraId="0EA7BE0C" w14:textId="54329319" w:rsidR="009127C5" w:rsidRPr="009127C5" w:rsidRDefault="009127C5" w:rsidP="009127C5">
                    <w:pPr>
                      <w:spacing w:after="0"/>
                      <w:rPr>
                        <w:rFonts w:ascii="Calibri" w:eastAsia="Calibri" w:hAnsi="Calibri" w:cs="Calibri"/>
                        <w:noProof/>
                        <w:color w:val="000000"/>
                        <w:sz w:val="20"/>
                        <w:szCs w:val="20"/>
                      </w:rPr>
                    </w:pPr>
                    <w:r w:rsidRPr="009127C5">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0B944" w14:textId="3AA4CC1E" w:rsidR="009127C5" w:rsidRDefault="009127C5">
    <w:pPr>
      <w:pStyle w:val="Footer"/>
    </w:pPr>
    <w:r>
      <w:rPr>
        <w:noProof/>
      </w:rPr>
      <mc:AlternateContent>
        <mc:Choice Requires="wps">
          <w:drawing>
            <wp:anchor distT="0" distB="0" distL="0" distR="0" simplePos="0" relativeHeight="251660288" behindDoc="0" locked="0" layoutInCell="1" allowOverlap="1" wp14:anchorId="5F376E97" wp14:editId="22A847AD">
              <wp:simplePos x="914400" y="10073640"/>
              <wp:positionH relativeFrom="page">
                <wp:align>left</wp:align>
              </wp:positionH>
              <wp:positionV relativeFrom="page">
                <wp:align>bottom</wp:align>
              </wp:positionV>
              <wp:extent cx="5731510" cy="525145"/>
              <wp:effectExtent l="0" t="0" r="2540" b="0"/>
              <wp:wrapNone/>
              <wp:docPr id="1988811677" name="Text Box 3" descr="Private: Information that contains a small amount of sensitive data which is essential to communicate with an individual but doesn’t require to be sent via secure method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731510" cy="525145"/>
                      </a:xfrm>
                      <a:prstGeom prst="rect">
                        <a:avLst/>
                      </a:prstGeom>
                      <a:noFill/>
                      <a:ln>
                        <a:noFill/>
                      </a:ln>
                    </wps:spPr>
                    <wps:txbx>
                      <w:txbxContent>
                        <w:p w14:paraId="0ACB7ABE" w14:textId="3B308B9D" w:rsidR="009127C5" w:rsidRPr="009127C5" w:rsidRDefault="009127C5" w:rsidP="009127C5">
                          <w:pPr>
                            <w:spacing w:after="0"/>
                            <w:rPr>
                              <w:rFonts w:ascii="Calibri" w:eastAsia="Calibri" w:hAnsi="Calibri" w:cs="Calibri"/>
                              <w:noProof/>
                              <w:color w:val="000000"/>
                              <w:sz w:val="20"/>
                              <w:szCs w:val="20"/>
                            </w:rPr>
                          </w:pPr>
                          <w:r w:rsidRPr="009127C5">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F376E97" id="_x0000_t202" coordsize="21600,21600" o:spt="202" path="m,l,21600r21600,l21600,xe">
              <v:stroke joinstyle="miter"/>
              <v:path gradientshapeok="t" o:connecttype="rect"/>
            </v:shapetype>
            <v:shape id="Text Box 3" o:spid="_x0000_s1027" type="#_x0000_t202" alt="Private: Information that contains a small amount of sensitive data which is essential to communicate with an individual but doesn’t require to be sent via secure methods." style="position:absolute;margin-left:0;margin-top:0;width:451.3pt;height:41.3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" filled="f" stroked="f">
              <v:fill o:detectmouseclick="t"/>
              <v:textbox style="mso-fit-shape-to-text:t" inset="20pt,0,0,15pt">
                <w:txbxContent>
                  <w:p w14:paraId="0ACB7ABE" w14:textId="3B308B9D" w:rsidR="009127C5" w:rsidRPr="009127C5" w:rsidRDefault="009127C5" w:rsidP="009127C5">
                    <w:pPr>
                      <w:spacing w:after="0"/>
                      <w:rPr>
                        <w:rFonts w:ascii="Calibri" w:eastAsia="Calibri" w:hAnsi="Calibri" w:cs="Calibri"/>
                        <w:noProof/>
                        <w:color w:val="000000"/>
                        <w:sz w:val="20"/>
                        <w:szCs w:val="20"/>
                      </w:rPr>
                    </w:pPr>
                    <w:r w:rsidRPr="009127C5">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9814E" w14:textId="6D50D4A0" w:rsidR="009127C5" w:rsidRDefault="009127C5">
    <w:pPr>
      <w:pStyle w:val="Footer"/>
    </w:pPr>
    <w:r>
      <w:rPr>
        <w:noProof/>
      </w:rPr>
      <mc:AlternateContent>
        <mc:Choice Requires="wps">
          <w:drawing>
            <wp:anchor distT="0" distB="0" distL="0" distR="0" simplePos="0" relativeHeight="251658240" behindDoc="0" locked="0" layoutInCell="1" allowOverlap="1" wp14:anchorId="50F9E18E" wp14:editId="3F616190">
              <wp:simplePos x="635" y="635"/>
              <wp:positionH relativeFrom="page">
                <wp:align>left</wp:align>
              </wp:positionH>
              <wp:positionV relativeFrom="page">
                <wp:align>bottom</wp:align>
              </wp:positionV>
              <wp:extent cx="5731510" cy="525145"/>
              <wp:effectExtent l="0" t="0" r="2540" b="0"/>
              <wp:wrapNone/>
              <wp:docPr id="1225269546" name="Text Box 1" descr="Private: Information that contains a small amount of sensitive data which is essential to communicate with an individual but doesn’t require to be sent via secure method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731510" cy="525145"/>
                      </a:xfrm>
                      <a:prstGeom prst="rect">
                        <a:avLst/>
                      </a:prstGeom>
                      <a:noFill/>
                      <a:ln>
                        <a:noFill/>
                      </a:ln>
                    </wps:spPr>
                    <wps:txbx>
                      <w:txbxContent>
                        <w:p w14:paraId="44CAEF45" w14:textId="3849FFDC" w:rsidR="009127C5" w:rsidRPr="009127C5" w:rsidRDefault="009127C5" w:rsidP="009127C5">
                          <w:pPr>
                            <w:spacing w:after="0"/>
                            <w:rPr>
                              <w:rFonts w:ascii="Calibri" w:eastAsia="Calibri" w:hAnsi="Calibri" w:cs="Calibri"/>
                              <w:noProof/>
                              <w:color w:val="000000"/>
                              <w:sz w:val="20"/>
                              <w:szCs w:val="20"/>
                            </w:rPr>
                          </w:pPr>
                          <w:r w:rsidRPr="009127C5">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0F9E18E" id="_x0000_t202" coordsize="21600,21600" o:spt="202" path="m,l,21600r21600,l21600,xe">
              <v:stroke joinstyle="miter"/>
              <v:path gradientshapeok="t" o:connecttype="rect"/>
            </v:shapetype>
            <v:shape id="Text Box 1" o:spid="_x0000_s1028" type="#_x0000_t202" alt="Private: Information that contains a small amount of sensitive data which is essential to communicate with an individual but doesn’t require to be sent via secure methods." style="position:absolute;margin-left:0;margin-top:0;width:451.3pt;height:41.3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" filled="f" stroked="f">
              <v:fill o:detectmouseclick="t"/>
              <v:textbox style="mso-fit-shape-to-text:t" inset="20pt,0,0,15pt">
                <w:txbxContent>
                  <w:p w14:paraId="44CAEF45" w14:textId="3849FFDC" w:rsidR="009127C5" w:rsidRPr="009127C5" w:rsidRDefault="009127C5" w:rsidP="009127C5">
                    <w:pPr>
                      <w:spacing w:after="0"/>
                      <w:rPr>
                        <w:rFonts w:ascii="Calibri" w:eastAsia="Calibri" w:hAnsi="Calibri" w:cs="Calibri"/>
                        <w:noProof/>
                        <w:color w:val="000000"/>
                        <w:sz w:val="20"/>
                        <w:szCs w:val="20"/>
                      </w:rPr>
                    </w:pPr>
                    <w:r w:rsidRPr="009127C5">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96DD1" w14:textId="77777777" w:rsidR="009127C5" w:rsidRDefault="009127C5" w:rsidP="009127C5">
      <w:pPr>
        <w:spacing w:after="0" w:line="240" w:lineRule="auto"/>
      </w:pPr>
      <w:r>
        <w:separator/>
      </w:r>
    </w:p>
  </w:footnote>
  <w:footnote w:type="continuationSeparator" w:id="0">
    <w:p w14:paraId="0B109DFA" w14:textId="77777777" w:rsidR="009127C5" w:rsidRDefault="009127C5" w:rsidP="009127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sDel="0"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7C5"/>
    <w:rsid w:val="001D6683"/>
    <w:rsid w:val="009127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701F7"/>
  <w15:chartTrackingRefBased/>
  <w15:docId w15:val="{BD2C05F7-5509-4279-826C-6232910F9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7C5"/>
    <w:pPr>
      <w:spacing w:line="259" w:lineRule="auto"/>
    </w:pPr>
    <w:rPr>
      <w:sz w:val="22"/>
      <w:szCs w:val="22"/>
    </w:rPr>
  </w:style>
  <w:style w:type="paragraph" w:styleId="Heading1">
    <w:name w:val="heading 1"/>
    <w:basedOn w:val="Normal"/>
    <w:next w:val="Normal"/>
    <w:link w:val="Heading1Char"/>
    <w:uiPriority w:val="9"/>
    <w:qFormat/>
    <w:rsid w:val="009127C5"/>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27C5"/>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27C5"/>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27C5"/>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9127C5"/>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9127C5"/>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9127C5"/>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9127C5"/>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9127C5"/>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27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27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27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27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27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27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27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27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27C5"/>
    <w:rPr>
      <w:rFonts w:eastAsiaTheme="majorEastAsia" w:cstheme="majorBidi"/>
      <w:color w:val="272727" w:themeColor="text1" w:themeTint="D8"/>
    </w:rPr>
  </w:style>
  <w:style w:type="paragraph" w:styleId="Title">
    <w:name w:val="Title"/>
    <w:basedOn w:val="Normal"/>
    <w:next w:val="Normal"/>
    <w:link w:val="TitleChar"/>
    <w:uiPriority w:val="10"/>
    <w:qFormat/>
    <w:rsid w:val="009127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27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27C5"/>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27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27C5"/>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9127C5"/>
    <w:rPr>
      <w:i/>
      <w:iCs/>
      <w:color w:val="404040" w:themeColor="text1" w:themeTint="BF"/>
    </w:rPr>
  </w:style>
  <w:style w:type="paragraph" w:styleId="ListParagraph">
    <w:name w:val="List Paragraph"/>
    <w:basedOn w:val="Normal"/>
    <w:uiPriority w:val="34"/>
    <w:qFormat/>
    <w:rsid w:val="009127C5"/>
    <w:pPr>
      <w:spacing w:line="278" w:lineRule="auto"/>
      <w:ind w:left="720"/>
      <w:contextualSpacing/>
    </w:pPr>
    <w:rPr>
      <w:sz w:val="24"/>
      <w:szCs w:val="24"/>
    </w:rPr>
  </w:style>
  <w:style w:type="character" w:styleId="IntenseEmphasis">
    <w:name w:val="Intense Emphasis"/>
    <w:basedOn w:val="DefaultParagraphFont"/>
    <w:uiPriority w:val="21"/>
    <w:qFormat/>
    <w:rsid w:val="009127C5"/>
    <w:rPr>
      <w:i/>
      <w:iCs/>
      <w:color w:val="0F4761" w:themeColor="accent1" w:themeShade="BF"/>
    </w:rPr>
  </w:style>
  <w:style w:type="paragraph" w:styleId="IntenseQuote">
    <w:name w:val="Intense Quote"/>
    <w:basedOn w:val="Normal"/>
    <w:next w:val="Normal"/>
    <w:link w:val="IntenseQuoteChar"/>
    <w:uiPriority w:val="30"/>
    <w:qFormat/>
    <w:rsid w:val="009127C5"/>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9127C5"/>
    <w:rPr>
      <w:i/>
      <w:iCs/>
      <w:color w:val="0F4761" w:themeColor="accent1" w:themeShade="BF"/>
    </w:rPr>
  </w:style>
  <w:style w:type="character" w:styleId="IntenseReference">
    <w:name w:val="Intense Reference"/>
    <w:basedOn w:val="DefaultParagraphFont"/>
    <w:uiPriority w:val="32"/>
    <w:qFormat/>
    <w:rsid w:val="009127C5"/>
    <w:rPr>
      <w:b/>
      <w:bCs/>
      <w:smallCaps/>
      <w:color w:val="0F4761" w:themeColor="accent1" w:themeShade="BF"/>
      <w:spacing w:val="5"/>
    </w:rPr>
  </w:style>
  <w:style w:type="paragraph" w:styleId="Footer">
    <w:name w:val="footer"/>
    <w:basedOn w:val="Normal"/>
    <w:link w:val="FooterChar"/>
    <w:uiPriority w:val="99"/>
    <w:unhideWhenUsed/>
    <w:rsid w:val="009127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27C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1064</Characters>
  <Application>Microsoft Office Word</Application>
  <DocSecurity>0</DocSecurity>
  <Lines>8</Lines>
  <Paragraphs>2</Paragraphs>
  <ScaleCrop>false</ScaleCrop>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Catharine Newport</dc:creator>
  <cp:keywords/>
  <dc:description/>
  <cp:lastModifiedBy>Catharine Newport</cp:lastModifiedBy>
  <cp:revision>1</cp:revision>
  <dcterms:created xsi:type="dcterms:W3CDTF">2024-11-28T09:17:00Z</dcterms:created>
  <dcterms:modified xsi:type="dcterms:W3CDTF">2024-11-28T09:18:00Z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4908212a,6ab4a65c,768adb9d</vt:lpwstr>
  </property>
  <property fmtid="{D5CDD505-2E9C-101B-9397-08002B2CF9AE}" pid="3" name="ClassificationContentMarkingFooterFontProps">
    <vt:lpwstr>#000000,10,Calibri</vt:lpwstr>
  </property>
  <property fmtid="{D5CDD505-2E9C-101B-9397-08002B2CF9AE}" pid="4" name="ClassificationContentMarkingFooterText">
    <vt:lpwstr>Private: Information that contains a small amount of sensitive data which is essential to communicate with an individual but doesn’t require to be sent via secure methods.</vt:lpwstr>
  </property>
  <property fmtid="{D5CDD505-2E9C-101B-9397-08002B2CF9AE}" pid="5" name="MSIP_Label_2b28a9a6-133a-4796-ad7d-6b90f7583680_Enabled">
    <vt:lpwstr>true</vt:lpwstr>
  </property>
  <property fmtid="{D5CDD505-2E9C-101B-9397-08002B2CF9AE}" pid="6" name="MSIP_Label_2b28a9a6-133a-4796-ad7d-6b90f7583680_SetDate">
    <vt:lpwstr>2024-11-28T09:18:37Z</vt:lpwstr>
  </property>
  <property fmtid="{D5CDD505-2E9C-101B-9397-08002B2CF9AE}" pid="7" name="MSIP_Label_2b28a9a6-133a-4796-ad7d-6b90f7583680_Method">
    <vt:lpwstr>Standard</vt:lpwstr>
  </property>
  <property fmtid="{D5CDD505-2E9C-101B-9397-08002B2CF9AE}" pid="8" name="MSIP_Label_2b28a9a6-133a-4796-ad7d-6b90f7583680_Name">
    <vt:lpwstr>Private</vt:lpwstr>
  </property>
  <property fmtid="{D5CDD505-2E9C-101B-9397-08002B2CF9AE}" pid="9" name="MSIP_Label_2b28a9a6-133a-4796-ad7d-6b90f7583680_SiteId">
    <vt:lpwstr>996ee15c-0b3e-4a6f-8e65-120a9a51821a</vt:lpwstr>
  </property>
  <property fmtid="{D5CDD505-2E9C-101B-9397-08002B2CF9AE}" pid="10" name="MSIP_Label_2b28a9a6-133a-4796-ad7d-6b90f7583680_ActionId">
    <vt:lpwstr>d1c05f02-7789-4d8a-b4d3-2704ee295098</vt:lpwstr>
  </property>
  <property fmtid="{D5CDD505-2E9C-101B-9397-08002B2CF9AE}" pid="11" name="MSIP_Label_2b28a9a6-133a-4796-ad7d-6b90f7583680_ContentBits">
    <vt:lpwstr>2</vt:lpwstr>
  </property>
</Properties>
</file>