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120BC" w14:textId="365211DB" w:rsidR="005550CE" w:rsidRPr="005550CE" w:rsidRDefault="00131B19" w:rsidP="005550CE">
      <w:pPr>
        <w:shd w:val="clear" w:color="auto" w:fill="F5F5F5"/>
        <w:rPr>
          <w:rFonts w:ascii="Open Sans" w:eastAsia="Times New Roman" w:hAnsi="Open Sans" w:cs="Open Sans"/>
          <w:b/>
          <w:bCs/>
          <w:caps/>
          <w:color w:val="333333"/>
          <w:kern w:val="0"/>
          <w:sz w:val="38"/>
          <w:szCs w:val="38"/>
          <w:lang w:eastAsia="en-GB"/>
          <w14:ligatures w14:val="none"/>
        </w:rPr>
      </w:pPr>
      <w:r w:rsidRPr="00131B19">
        <w:rPr>
          <w:rFonts w:ascii="Open Sans" w:eastAsia="Times New Roman" w:hAnsi="Open Sans" w:cs="Open Sans"/>
          <w:b/>
          <w:bCs/>
          <w:caps/>
          <w:color w:val="333333"/>
          <w:kern w:val="0"/>
          <w:sz w:val="38"/>
          <w:szCs w:val="38"/>
          <w:lang w:eastAsia="en-GB"/>
          <w14:ligatures w14:val="none"/>
        </w:rPr>
        <w:t xml:space="preserve">Help </w:t>
      </w:r>
      <w:r>
        <w:rPr>
          <w:rFonts w:ascii="Open Sans" w:eastAsia="Times New Roman" w:hAnsi="Open Sans" w:cs="Open Sans"/>
          <w:b/>
          <w:bCs/>
          <w:caps/>
          <w:color w:val="333333"/>
          <w:kern w:val="0"/>
          <w:sz w:val="38"/>
          <w:szCs w:val="38"/>
          <w:lang w:eastAsia="en-GB"/>
          <w14:ligatures w14:val="none"/>
        </w:rPr>
        <w:t xml:space="preserve">for families </w:t>
      </w:r>
      <w:r w:rsidRPr="00131B19">
        <w:rPr>
          <w:rFonts w:ascii="Open Sans" w:eastAsia="Times New Roman" w:hAnsi="Open Sans" w:cs="Open Sans"/>
          <w:b/>
          <w:bCs/>
          <w:caps/>
          <w:color w:val="333333"/>
          <w:kern w:val="0"/>
          <w:sz w:val="38"/>
          <w:szCs w:val="38"/>
          <w:lang w:eastAsia="en-GB"/>
          <w14:ligatures w14:val="none"/>
        </w:rPr>
        <w:t>this winter</w:t>
      </w:r>
    </w:p>
    <w:p w14:paraId="275FB69C" w14:textId="77777777" w:rsidR="005550CE" w:rsidRDefault="005550CE" w:rsidP="005550CE">
      <w:pPr>
        <w:shd w:val="clear" w:color="auto" w:fill="FFFFFF"/>
        <w:rPr>
          <w:rFonts w:ascii="Open Sans" w:eastAsia="Times New Roman" w:hAnsi="Open Sans" w:cs="Open Sans"/>
          <w:color w:val="333333"/>
          <w:kern w:val="0"/>
          <w:lang w:eastAsia="en-GB"/>
          <w14:ligatures w14:val="none"/>
        </w:rPr>
      </w:pPr>
    </w:p>
    <w:p w14:paraId="75BF0A3A" w14:textId="1A96D46A" w:rsidR="005550CE" w:rsidRDefault="00131B19" w:rsidP="005550CE">
      <w:pPr>
        <w:shd w:val="clear" w:color="auto" w:fill="FFFFFF"/>
        <w:rPr>
          <w:rFonts w:ascii="Open Sans" w:eastAsia="Times New Roman" w:hAnsi="Open Sans" w:cs="Open Sans"/>
          <w:color w:val="333333"/>
          <w:kern w:val="0"/>
          <w:lang w:eastAsia="en-GB"/>
          <w14:ligatures w14:val="none"/>
        </w:rPr>
      </w:pPr>
      <w:r w:rsidRPr="00131B19">
        <w:rPr>
          <w:rFonts w:ascii="Open Sans" w:eastAsia="Times New Roman" w:hAnsi="Open Sans" w:cs="Open Sans"/>
          <w:color w:val="333333"/>
          <w:kern w:val="0"/>
          <w:lang w:eastAsia="en-GB"/>
          <w14:ligatures w14:val="none"/>
        </w:rPr>
        <w:t xml:space="preserve">There's support for families where children get means-tested free school meals and other households who are struggling. </w:t>
      </w:r>
    </w:p>
    <w:p w14:paraId="520AD0EA" w14:textId="15764844" w:rsidR="00131B19" w:rsidRDefault="00131B19" w:rsidP="005550CE">
      <w:pPr>
        <w:shd w:val="clear" w:color="auto" w:fill="FFFFFF"/>
        <w:rPr>
          <w:rFonts w:ascii="Open Sans" w:eastAsia="Times New Roman" w:hAnsi="Open Sans" w:cs="Open Sans"/>
          <w:color w:val="333333"/>
          <w:kern w:val="0"/>
          <w:shd w:val="clear" w:color="auto" w:fill="FFFFFF"/>
          <w:lang w:eastAsia="en-GB"/>
          <w14:ligatures w14:val="none"/>
        </w:rPr>
      </w:pPr>
      <w:r w:rsidRPr="00131B19">
        <w:rPr>
          <w:rFonts w:ascii="Open Sans" w:eastAsia="Times New Roman" w:hAnsi="Open Sans" w:cs="Open Sans"/>
          <w:color w:val="333333"/>
          <w:kern w:val="0"/>
          <w:lang w:eastAsia="en-GB"/>
          <w14:ligatures w14:val="none"/>
        </w:rPr>
        <w:br/>
      </w:r>
      <w:r w:rsidRPr="00131B19">
        <w:rPr>
          <w:rFonts w:ascii="Open Sans" w:eastAsia="Times New Roman" w:hAnsi="Open Sans" w:cs="Open Sans"/>
          <w:color w:val="333333"/>
          <w:kern w:val="0"/>
          <w:shd w:val="clear" w:color="auto" w:fill="FFFFFF"/>
          <w:lang w:eastAsia="en-GB"/>
          <w14:ligatures w14:val="none"/>
        </w:rPr>
        <w:t>The parents of children who receive means-tested free school meals in term time can </w:t>
      </w:r>
      <w:hyperlink r:id="rId7" w:tooltip="Visit our website to learn more" w:history="1">
        <w:r w:rsidRPr="00131B19">
          <w:rPr>
            <w:rFonts w:ascii="Open Sans" w:eastAsia="Times New Roman" w:hAnsi="Open Sans" w:cs="Open Sans"/>
            <w:color w:val="03787C"/>
            <w:kern w:val="0"/>
            <w:u w:val="single"/>
            <w:shd w:val="clear" w:color="auto" w:fill="FFFFFF"/>
            <w:lang w:eastAsia="en-GB"/>
            <w14:ligatures w14:val="none"/>
          </w:rPr>
          <w:t>apply for a grant of £15 per week</w:t>
        </w:r>
      </w:hyperlink>
      <w:r w:rsidRPr="00131B19">
        <w:rPr>
          <w:rFonts w:ascii="Open Sans" w:eastAsia="Times New Roman" w:hAnsi="Open Sans" w:cs="Open Sans"/>
          <w:color w:val="333333"/>
          <w:kern w:val="0"/>
          <w:shd w:val="clear" w:color="auto" w:fill="FFFFFF"/>
          <w:lang w:eastAsia="en-GB"/>
          <w14:ligatures w14:val="none"/>
        </w:rPr>
        <w:t> for each eligible child during the school holidays via First Days Children's Charity.</w:t>
      </w:r>
      <w:r w:rsidRPr="00131B19">
        <w:rPr>
          <w:rFonts w:ascii="Open Sans" w:eastAsia="Times New Roman" w:hAnsi="Open Sans" w:cs="Open Sans"/>
          <w:color w:val="333333"/>
          <w:kern w:val="0"/>
          <w:lang w:eastAsia="en-GB"/>
          <w14:ligatures w14:val="none"/>
        </w:rPr>
        <w:br/>
      </w:r>
      <w:r w:rsidRPr="00131B19">
        <w:rPr>
          <w:rFonts w:ascii="Open Sans" w:eastAsia="Times New Roman" w:hAnsi="Open Sans" w:cs="Open Sans"/>
          <w:color w:val="333333"/>
          <w:kern w:val="0"/>
          <w:lang w:eastAsia="en-GB"/>
          <w14:ligatures w14:val="none"/>
        </w:rPr>
        <w:br/>
      </w:r>
      <w:r w:rsidRPr="00131B19">
        <w:rPr>
          <w:rFonts w:ascii="Open Sans" w:eastAsia="Times New Roman" w:hAnsi="Open Sans" w:cs="Open Sans"/>
          <w:color w:val="333333"/>
          <w:kern w:val="0"/>
          <w:shd w:val="clear" w:color="auto" w:fill="FFFFFF"/>
          <w:lang w:eastAsia="en-GB"/>
          <w14:ligatures w14:val="none"/>
        </w:rPr>
        <w:t>They will get payments automatically just before October half-term, the Christmas two-week holiday and February half-term.</w:t>
      </w:r>
      <w:r w:rsidRPr="00131B19">
        <w:rPr>
          <w:rFonts w:ascii="Open Sans" w:eastAsia="Times New Roman" w:hAnsi="Open Sans" w:cs="Open Sans"/>
          <w:color w:val="333333"/>
          <w:kern w:val="0"/>
          <w:lang w:eastAsia="en-GB"/>
          <w14:ligatures w14:val="none"/>
        </w:rPr>
        <w:br/>
      </w:r>
      <w:r w:rsidRPr="00131B19">
        <w:rPr>
          <w:rFonts w:ascii="Open Sans" w:eastAsia="Times New Roman" w:hAnsi="Open Sans" w:cs="Open Sans"/>
          <w:color w:val="333333"/>
          <w:kern w:val="0"/>
          <w:lang w:eastAsia="en-GB"/>
          <w14:ligatures w14:val="none"/>
        </w:rPr>
        <w:br/>
      </w:r>
      <w:r w:rsidRPr="00131B19">
        <w:rPr>
          <w:rFonts w:ascii="Open Sans" w:eastAsia="Times New Roman" w:hAnsi="Open Sans" w:cs="Open Sans"/>
          <w:color w:val="333333"/>
          <w:kern w:val="0"/>
          <w:shd w:val="clear" w:color="auto" w:fill="FFFFFF"/>
          <w:lang w:eastAsia="en-GB"/>
          <w14:ligatures w14:val="none"/>
        </w:rPr>
        <w:t>Residents who received vouchers to cover the cost of meals in the school holidays from First Days since April 2023, do not need to apply again. Please do not contact First Days to request a higher amount. Only contact with queries about your payment if you have not received it by the first day of October half-term, the Christmas holidays and February half-term.</w:t>
      </w:r>
      <w:r w:rsidRPr="00131B19">
        <w:rPr>
          <w:rFonts w:ascii="Open Sans" w:eastAsia="Times New Roman" w:hAnsi="Open Sans" w:cs="Open Sans"/>
          <w:color w:val="333333"/>
          <w:kern w:val="0"/>
          <w:lang w:eastAsia="en-GB"/>
          <w14:ligatures w14:val="none"/>
        </w:rPr>
        <w:br/>
      </w:r>
      <w:r w:rsidRPr="00131B19">
        <w:rPr>
          <w:rFonts w:ascii="Open Sans" w:eastAsia="Times New Roman" w:hAnsi="Open Sans" w:cs="Open Sans"/>
          <w:color w:val="333333"/>
          <w:kern w:val="0"/>
          <w:lang w:eastAsia="en-GB"/>
          <w14:ligatures w14:val="none"/>
        </w:rPr>
        <w:br/>
      </w:r>
      <w:r w:rsidRPr="00131B19">
        <w:rPr>
          <w:rFonts w:ascii="Open Sans" w:eastAsia="Times New Roman" w:hAnsi="Open Sans" w:cs="Open Sans"/>
          <w:color w:val="333333"/>
          <w:kern w:val="0"/>
          <w:shd w:val="clear" w:color="auto" w:fill="FFFFFF"/>
          <w:lang w:eastAsia="en-GB"/>
          <w14:ligatures w14:val="none"/>
        </w:rPr>
        <w:t>Changes to your income mean you may be in this situation needing support for the first time, don't be afraid to come forward for help.</w:t>
      </w:r>
    </w:p>
    <w:p w14:paraId="30A981F8" w14:textId="77777777" w:rsidR="005550CE" w:rsidRPr="00131B19" w:rsidRDefault="005550CE" w:rsidP="005550CE">
      <w:pPr>
        <w:shd w:val="clear" w:color="auto" w:fill="FFFFFF"/>
        <w:rPr>
          <w:rFonts w:ascii="Open Sans" w:eastAsia="Times New Roman" w:hAnsi="Open Sans" w:cs="Open Sans"/>
          <w:color w:val="333333"/>
          <w:kern w:val="0"/>
          <w:lang w:eastAsia="en-GB"/>
          <w14:ligatures w14:val="none"/>
        </w:rPr>
      </w:pPr>
    </w:p>
    <w:p w14:paraId="03FD86B1" w14:textId="71EBCAFA" w:rsidR="00131B19" w:rsidRPr="00131B19" w:rsidRDefault="00131B19" w:rsidP="00131B19">
      <w:pPr>
        <w:shd w:val="clear" w:color="auto" w:fill="FFFFFF"/>
        <w:rPr>
          <w:rFonts w:ascii="Open Sans" w:eastAsia="Times New Roman" w:hAnsi="Open Sans" w:cs="Open Sans"/>
          <w:color w:val="333333"/>
          <w:kern w:val="0"/>
          <w:lang w:eastAsia="en-GB"/>
          <w14:ligatures w14:val="none"/>
        </w:rPr>
      </w:pPr>
      <w:r w:rsidRPr="00131B19">
        <w:rPr>
          <w:rFonts w:ascii="Open Sans" w:eastAsia="Times New Roman" w:hAnsi="Open Sans" w:cs="Open Sans"/>
          <w:b/>
          <w:bCs/>
          <w:color w:val="333333"/>
          <w:kern w:val="0"/>
          <w:lang w:eastAsia="en-GB"/>
          <w14:ligatures w14:val="none"/>
        </w:rPr>
        <w:t>Cost of Living Help Hub</w:t>
      </w:r>
      <w:r w:rsidRPr="00131B19">
        <w:rPr>
          <w:rFonts w:ascii="Open Sans" w:eastAsia="Times New Roman" w:hAnsi="Open Sans" w:cs="Open Sans"/>
          <w:color w:val="333333"/>
          <w:kern w:val="0"/>
          <w:lang w:eastAsia="en-GB"/>
          <w14:ligatures w14:val="none"/>
        </w:rPr>
        <w:br/>
      </w:r>
      <w:r w:rsidRPr="00131B19">
        <w:rPr>
          <w:rFonts w:ascii="Open Sans" w:eastAsia="Times New Roman" w:hAnsi="Open Sans" w:cs="Open Sans"/>
          <w:color w:val="333333"/>
          <w:kern w:val="0"/>
          <w:lang w:eastAsia="en-GB"/>
          <w14:ligatures w14:val="none"/>
        </w:rPr>
        <w:br/>
        <w:t>All the latest cost of living help and advice for the borough can be found on the </w:t>
      </w:r>
      <w:hyperlink r:id="rId8" w:tooltip="Visit the Cost of Living Help Hub" w:history="1">
        <w:r w:rsidRPr="00131B19">
          <w:rPr>
            <w:rFonts w:ascii="Open Sans" w:eastAsia="Times New Roman" w:hAnsi="Open Sans" w:cs="Open Sans"/>
            <w:color w:val="03787C"/>
            <w:kern w:val="0"/>
            <w:u w:val="single"/>
            <w:lang w:eastAsia="en-GB"/>
            <w14:ligatures w14:val="none"/>
          </w:rPr>
          <w:t>cost of living help hub</w:t>
        </w:r>
      </w:hyperlink>
      <w:r w:rsidRPr="00131B19">
        <w:rPr>
          <w:rFonts w:ascii="Open Sans" w:eastAsia="Times New Roman" w:hAnsi="Open Sans" w:cs="Open Sans"/>
          <w:color w:val="333333"/>
          <w:kern w:val="0"/>
          <w:lang w:eastAsia="en-GB"/>
          <w14:ligatures w14:val="none"/>
        </w:rPr>
        <w:t>. Key advice and links include:</w:t>
      </w:r>
    </w:p>
    <w:p w14:paraId="0FE890FB" w14:textId="77777777" w:rsidR="00131B19" w:rsidRPr="00131B19" w:rsidRDefault="00131B19" w:rsidP="00131B19">
      <w:pPr>
        <w:numPr>
          <w:ilvl w:val="0"/>
          <w:numId w:val="4"/>
        </w:num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131B19">
        <w:rPr>
          <w:rFonts w:ascii="Open Sans" w:eastAsia="Times New Roman" w:hAnsi="Open Sans" w:cs="Open Sans"/>
          <w:color w:val="333333"/>
          <w:kern w:val="0"/>
          <w:lang w:eastAsia="en-GB"/>
          <w14:ligatures w14:val="none"/>
        </w:rPr>
        <w:t>Use the </w:t>
      </w:r>
      <w:hyperlink r:id="rId9" w:tooltip="Use the Citizens Advice Benefits Calculator" w:history="1">
        <w:r w:rsidRPr="00131B19">
          <w:rPr>
            <w:rFonts w:ascii="Open Sans" w:eastAsia="Times New Roman" w:hAnsi="Open Sans" w:cs="Open Sans"/>
            <w:color w:val="03787C"/>
            <w:kern w:val="0"/>
            <w:u w:val="single"/>
            <w:lang w:eastAsia="en-GB"/>
            <w14:ligatures w14:val="none"/>
          </w:rPr>
          <w:t>Citizens Advice calculator</w:t>
        </w:r>
      </w:hyperlink>
      <w:r w:rsidRPr="00131B19">
        <w:rPr>
          <w:rFonts w:ascii="Open Sans" w:eastAsia="Times New Roman" w:hAnsi="Open Sans" w:cs="Open Sans"/>
          <w:color w:val="333333"/>
          <w:kern w:val="0"/>
          <w:lang w:eastAsia="en-GB"/>
          <w14:ligatures w14:val="none"/>
        </w:rPr>
        <w:t> to see how to maximise your income</w:t>
      </w:r>
    </w:p>
    <w:p w14:paraId="680EA9E0" w14:textId="77777777" w:rsidR="00131B19" w:rsidRPr="00131B19" w:rsidRDefault="00131B19" w:rsidP="00131B19">
      <w:pPr>
        <w:numPr>
          <w:ilvl w:val="0"/>
          <w:numId w:val="4"/>
        </w:num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131B19">
        <w:rPr>
          <w:rFonts w:ascii="Open Sans" w:eastAsia="Times New Roman" w:hAnsi="Open Sans" w:cs="Open Sans"/>
          <w:color w:val="333333"/>
          <w:kern w:val="0"/>
          <w:lang w:eastAsia="en-GB"/>
          <w14:ligatures w14:val="none"/>
        </w:rPr>
        <w:t>Use the </w:t>
      </w:r>
      <w:hyperlink r:id="rId10" w:tooltip="Use the Citizens Advice budget tool" w:history="1">
        <w:r w:rsidRPr="00131B19">
          <w:rPr>
            <w:rFonts w:ascii="Open Sans" w:eastAsia="Times New Roman" w:hAnsi="Open Sans" w:cs="Open Sans"/>
            <w:color w:val="03787C"/>
            <w:kern w:val="0"/>
            <w:u w:val="single"/>
            <w:lang w:eastAsia="en-GB"/>
            <w14:ligatures w14:val="none"/>
          </w:rPr>
          <w:t>Entitled To budget tool</w:t>
        </w:r>
      </w:hyperlink>
      <w:r w:rsidRPr="00131B19">
        <w:rPr>
          <w:rFonts w:ascii="Open Sans" w:eastAsia="Times New Roman" w:hAnsi="Open Sans" w:cs="Open Sans"/>
          <w:color w:val="333333"/>
          <w:kern w:val="0"/>
          <w:lang w:eastAsia="en-GB"/>
          <w14:ligatures w14:val="none"/>
        </w:rPr>
        <w:t> to plan your spending</w:t>
      </w:r>
    </w:p>
    <w:p w14:paraId="1597D52A" w14:textId="77777777" w:rsidR="00131B19" w:rsidRPr="00131B19" w:rsidRDefault="00131B19" w:rsidP="00131B19">
      <w:pPr>
        <w:numPr>
          <w:ilvl w:val="0"/>
          <w:numId w:val="4"/>
        </w:num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131B19">
        <w:rPr>
          <w:rFonts w:ascii="Open Sans" w:eastAsia="Times New Roman" w:hAnsi="Open Sans" w:cs="Open Sans"/>
          <w:color w:val="333333"/>
          <w:kern w:val="0"/>
          <w:lang w:eastAsia="en-GB"/>
          <w14:ligatures w14:val="none"/>
        </w:rPr>
        <w:t>Get</w:t>
      </w:r>
      <w:r w:rsidRPr="00131B19">
        <w:rPr>
          <w:rFonts w:ascii="Open Sans" w:eastAsia="Times New Roman" w:hAnsi="Open Sans" w:cs="Open Sans"/>
          <w:color w:val="03787C"/>
          <w:kern w:val="0"/>
          <w:lang w:eastAsia="en-GB"/>
          <w14:ligatures w14:val="none"/>
        </w:rPr>
        <w:t> </w:t>
      </w:r>
      <w:hyperlink r:id="rId11" w:tooltip="Visit our website to learn more" w:history="1">
        <w:r w:rsidRPr="00131B19">
          <w:rPr>
            <w:rFonts w:ascii="Open Sans" w:eastAsia="Times New Roman" w:hAnsi="Open Sans" w:cs="Open Sans"/>
            <w:color w:val="03787C"/>
            <w:kern w:val="0"/>
            <w:u w:val="single"/>
            <w:lang w:eastAsia="en-GB"/>
            <w14:ligatures w14:val="none"/>
          </w:rPr>
          <w:t>help with bills</w:t>
        </w:r>
      </w:hyperlink>
    </w:p>
    <w:p w14:paraId="7CD9571D" w14:textId="77777777" w:rsidR="00131B19" w:rsidRPr="00131B19" w:rsidRDefault="00131B19" w:rsidP="00131B19">
      <w:pPr>
        <w:numPr>
          <w:ilvl w:val="0"/>
          <w:numId w:val="4"/>
        </w:num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131B19">
        <w:rPr>
          <w:rFonts w:ascii="Open Sans" w:eastAsia="Times New Roman" w:hAnsi="Open Sans" w:cs="Open Sans"/>
          <w:color w:val="333333"/>
          <w:kern w:val="0"/>
          <w:lang w:eastAsia="en-GB"/>
          <w14:ligatures w14:val="none"/>
        </w:rPr>
        <w:t>Get </w:t>
      </w:r>
      <w:hyperlink r:id="rId12" w:tooltip="Visit our website to learn more" w:history="1">
        <w:r w:rsidRPr="00131B19">
          <w:rPr>
            <w:rFonts w:ascii="Open Sans" w:eastAsia="Times New Roman" w:hAnsi="Open Sans" w:cs="Open Sans"/>
            <w:color w:val="03787C"/>
            <w:kern w:val="0"/>
            <w:u w:val="single"/>
            <w:lang w:eastAsia="en-GB"/>
            <w14:ligatures w14:val="none"/>
          </w:rPr>
          <w:t>help with food</w:t>
        </w:r>
      </w:hyperlink>
    </w:p>
    <w:p w14:paraId="38E5981F" w14:textId="77777777" w:rsidR="000E54C0" w:rsidRDefault="000E54C0"/>
    <w:sectPr w:rsidR="000E54C0">
      <w:footerReference w:type="even" r:id="rId13"/>
      <w:footerReference w:type="defaul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67BC1" w14:textId="77777777" w:rsidR="00131B19" w:rsidRDefault="00131B19" w:rsidP="00131B19">
      <w:r>
        <w:separator/>
      </w:r>
    </w:p>
  </w:endnote>
  <w:endnote w:type="continuationSeparator" w:id="0">
    <w:p w14:paraId="2AA38B23" w14:textId="77777777" w:rsidR="00131B19" w:rsidRDefault="00131B19" w:rsidP="00131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36A2F" w14:textId="6D59DC38" w:rsidR="00131B19" w:rsidRDefault="00131B19">
    <w:pPr>
      <w:pStyle w:val="Footer"/>
    </w:pPr>
    <w:r>
      <w:rPr>
        <w:noProof/>
      </w:rPr>
      <mc:AlternateContent>
        <mc:Choice Requires="wps">
          <w:drawing>
            <wp:anchor distT="0" distB="0" distL="0" distR="0" simplePos="0" relativeHeight="251659264" behindDoc="0" locked="0" layoutInCell="1" allowOverlap="1" wp14:anchorId="2B624682" wp14:editId="00866DEA">
              <wp:simplePos x="635" y="635"/>
              <wp:positionH relativeFrom="page">
                <wp:align>left</wp:align>
              </wp:positionH>
              <wp:positionV relativeFrom="page">
                <wp:align>bottom</wp:align>
              </wp:positionV>
              <wp:extent cx="5731510" cy="500380"/>
              <wp:effectExtent l="0" t="0" r="2540" b="0"/>
              <wp:wrapNone/>
              <wp:docPr id="427905577" name="Text Box 2"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31510" cy="500380"/>
                      </a:xfrm>
                      <a:prstGeom prst="rect">
                        <a:avLst/>
                      </a:prstGeom>
                      <a:noFill/>
                      <a:ln>
                        <a:noFill/>
                      </a:ln>
                    </wps:spPr>
                    <wps:txbx>
                      <w:txbxContent>
                        <w:p w14:paraId="25BE9D0E" w14:textId="1C9BF9C1" w:rsidR="00131B19" w:rsidRPr="00131B19" w:rsidRDefault="00131B19" w:rsidP="00131B19">
                          <w:pPr>
                            <w:rPr>
                              <w:rFonts w:ascii="Calibri" w:eastAsia="Calibri" w:hAnsi="Calibri" w:cs="Calibri"/>
                              <w:noProof/>
                              <w:color w:val="000000"/>
                              <w:sz w:val="20"/>
                              <w:szCs w:val="20"/>
                            </w:rPr>
                          </w:pPr>
                          <w:r w:rsidRPr="00131B19">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624682" id="_x0000_t202" coordsize="21600,21600" o:spt="202" path="m,l,21600r21600,l21600,xe">
              <v:stroke joinstyle="miter"/>
              <v:path gradientshapeok="t" o:connecttype="rect"/>
            </v:shapetype>
            <v:shape id="Text Box 2" o:spid="_x0000_s1026" type="#_x0000_t202" alt="Private: Information that contains a small amount of sensitive data which is essential to communicate with an individual but doesn’t require to be sent via secure methods." style="position:absolute;margin-left:0;margin-top:0;width:451.3pt;height:39.4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" filled="f" stroked="f">
              <v:textbox style="mso-fit-shape-to-text:t" inset="20pt,0,0,15pt">
                <w:txbxContent>
                  <w:p w14:paraId="25BE9D0E" w14:textId="1C9BF9C1" w:rsidR="00131B19" w:rsidRPr="00131B19" w:rsidRDefault="00131B19" w:rsidP="00131B19">
                    <w:pPr>
                      <w:rPr>
                        <w:rFonts w:ascii="Calibri" w:eastAsia="Calibri" w:hAnsi="Calibri" w:cs="Calibri"/>
                        <w:noProof/>
                        <w:color w:val="000000"/>
                        <w:sz w:val="20"/>
                        <w:szCs w:val="20"/>
                      </w:rPr>
                    </w:pPr>
                    <w:r w:rsidRPr="00131B19">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2E971" w14:textId="0E932458" w:rsidR="00131B19" w:rsidRDefault="00131B19">
    <w:pPr>
      <w:pStyle w:val="Footer"/>
    </w:pPr>
    <w:r>
      <w:rPr>
        <w:noProof/>
      </w:rPr>
      <mc:AlternateContent>
        <mc:Choice Requires="wps">
          <w:drawing>
            <wp:anchor distT="0" distB="0" distL="0" distR="0" simplePos="0" relativeHeight="251660288" behindDoc="0" locked="0" layoutInCell="1" allowOverlap="1" wp14:anchorId="3DE5F113" wp14:editId="6A921118">
              <wp:simplePos x="914400" y="10058400"/>
              <wp:positionH relativeFrom="page">
                <wp:align>left</wp:align>
              </wp:positionH>
              <wp:positionV relativeFrom="page">
                <wp:align>bottom</wp:align>
              </wp:positionV>
              <wp:extent cx="5731510" cy="500380"/>
              <wp:effectExtent l="0" t="0" r="2540" b="0"/>
              <wp:wrapNone/>
              <wp:docPr id="261287631" name="Text Box 3"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31510" cy="500380"/>
                      </a:xfrm>
                      <a:prstGeom prst="rect">
                        <a:avLst/>
                      </a:prstGeom>
                      <a:noFill/>
                      <a:ln>
                        <a:noFill/>
                      </a:ln>
                    </wps:spPr>
                    <wps:txbx>
                      <w:txbxContent>
                        <w:p w14:paraId="679B7F97" w14:textId="537AAE7A" w:rsidR="00131B19" w:rsidRPr="00131B19" w:rsidRDefault="00131B19" w:rsidP="00131B19">
                          <w:pPr>
                            <w:rPr>
                              <w:rFonts w:ascii="Calibri" w:eastAsia="Calibri" w:hAnsi="Calibri" w:cs="Calibri"/>
                              <w:noProof/>
                              <w:color w:val="000000"/>
                              <w:sz w:val="20"/>
                              <w:szCs w:val="20"/>
                            </w:rPr>
                          </w:pPr>
                          <w:r w:rsidRPr="00131B19">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E5F113" id="_x0000_t202" coordsize="21600,21600" o:spt="202" path="m,l,21600r21600,l21600,xe">
              <v:stroke joinstyle="miter"/>
              <v:path gradientshapeok="t" o:connecttype="rect"/>
            </v:shapetype>
            <v:shape id="Text Box 3" o:spid="_x0000_s1027" type="#_x0000_t202" alt="Private: Information that contains a small amount of sensitive data which is essential to communicate with an individual but doesn’t require to be sent via secure methods." style="position:absolute;margin-left:0;margin-top:0;width:451.3pt;height:39.4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" filled="f" stroked="f">
              <v:textbox style="mso-fit-shape-to-text:t" inset="20pt,0,0,15pt">
                <w:txbxContent>
                  <w:p w14:paraId="679B7F97" w14:textId="537AAE7A" w:rsidR="00131B19" w:rsidRPr="00131B19" w:rsidRDefault="00131B19" w:rsidP="00131B19">
                    <w:pPr>
                      <w:rPr>
                        <w:rFonts w:ascii="Calibri" w:eastAsia="Calibri" w:hAnsi="Calibri" w:cs="Calibri"/>
                        <w:noProof/>
                        <w:color w:val="000000"/>
                        <w:sz w:val="20"/>
                        <w:szCs w:val="20"/>
                      </w:rPr>
                    </w:pPr>
                    <w:r w:rsidRPr="00131B19">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7EBDF" w14:textId="3B1C9667" w:rsidR="00131B19" w:rsidRDefault="00131B19">
    <w:pPr>
      <w:pStyle w:val="Footer"/>
    </w:pPr>
    <w:r>
      <w:rPr>
        <w:noProof/>
      </w:rPr>
      <mc:AlternateContent>
        <mc:Choice Requires="wps">
          <w:drawing>
            <wp:anchor distT="0" distB="0" distL="0" distR="0" simplePos="0" relativeHeight="251658240" behindDoc="0" locked="0" layoutInCell="1" allowOverlap="1" wp14:anchorId="52C2B666" wp14:editId="415D27C4">
              <wp:simplePos x="635" y="635"/>
              <wp:positionH relativeFrom="page">
                <wp:align>left</wp:align>
              </wp:positionH>
              <wp:positionV relativeFrom="page">
                <wp:align>bottom</wp:align>
              </wp:positionV>
              <wp:extent cx="5731510" cy="500380"/>
              <wp:effectExtent l="0" t="0" r="2540" b="0"/>
              <wp:wrapNone/>
              <wp:docPr id="2003793054" name="Text Box 1"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31510" cy="500380"/>
                      </a:xfrm>
                      <a:prstGeom prst="rect">
                        <a:avLst/>
                      </a:prstGeom>
                      <a:noFill/>
                      <a:ln>
                        <a:noFill/>
                      </a:ln>
                    </wps:spPr>
                    <wps:txbx>
                      <w:txbxContent>
                        <w:p w14:paraId="0CFA3245" w14:textId="75673F8E" w:rsidR="00131B19" w:rsidRPr="00131B19" w:rsidRDefault="00131B19" w:rsidP="00131B19">
                          <w:pPr>
                            <w:rPr>
                              <w:rFonts w:ascii="Calibri" w:eastAsia="Calibri" w:hAnsi="Calibri" w:cs="Calibri"/>
                              <w:noProof/>
                              <w:color w:val="000000"/>
                              <w:sz w:val="20"/>
                              <w:szCs w:val="20"/>
                            </w:rPr>
                          </w:pPr>
                          <w:r w:rsidRPr="00131B19">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C2B666" id="_x0000_t202" coordsize="21600,21600" o:spt="202" path="m,l,21600r21600,l21600,xe">
              <v:stroke joinstyle="miter"/>
              <v:path gradientshapeok="t" o:connecttype="rect"/>
            </v:shapetype>
            <v:shape id="Text Box 1" o:spid="_x0000_s1028" type="#_x0000_t202" alt="Private: Information that contains a small amount of sensitive data which is essential to communicate with an individual but doesn’t require to be sent via secure methods." style="position:absolute;margin-left:0;margin-top:0;width:451.3pt;height:39.4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" filled="f" stroked="f">
              <v:textbox style="mso-fit-shape-to-text:t" inset="20pt,0,0,15pt">
                <w:txbxContent>
                  <w:p w14:paraId="0CFA3245" w14:textId="75673F8E" w:rsidR="00131B19" w:rsidRPr="00131B19" w:rsidRDefault="00131B19" w:rsidP="00131B19">
                    <w:pPr>
                      <w:rPr>
                        <w:rFonts w:ascii="Calibri" w:eastAsia="Calibri" w:hAnsi="Calibri" w:cs="Calibri"/>
                        <w:noProof/>
                        <w:color w:val="000000"/>
                        <w:sz w:val="20"/>
                        <w:szCs w:val="20"/>
                      </w:rPr>
                    </w:pPr>
                    <w:r w:rsidRPr="00131B19">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64E91" w14:textId="77777777" w:rsidR="00131B19" w:rsidRDefault="00131B19" w:rsidP="00131B19">
      <w:r>
        <w:separator/>
      </w:r>
    </w:p>
  </w:footnote>
  <w:footnote w:type="continuationSeparator" w:id="0">
    <w:p w14:paraId="5E6B6581" w14:textId="77777777" w:rsidR="00131B19" w:rsidRDefault="00131B19" w:rsidP="00131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37807"/>
    <w:multiLevelType w:val="multilevel"/>
    <w:tmpl w:val="D32E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542669"/>
    <w:multiLevelType w:val="multilevel"/>
    <w:tmpl w:val="8D7E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AE11DF"/>
    <w:multiLevelType w:val="multilevel"/>
    <w:tmpl w:val="AAB0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F42FD9"/>
    <w:multiLevelType w:val="multilevel"/>
    <w:tmpl w:val="9BFA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0311323">
    <w:abstractNumId w:val="0"/>
  </w:num>
  <w:num w:numId="2" w16cid:durableId="1811941338">
    <w:abstractNumId w:val="2"/>
  </w:num>
  <w:num w:numId="3" w16cid:durableId="884297102">
    <w:abstractNumId w:val="3"/>
  </w:num>
  <w:num w:numId="4" w16cid:durableId="763771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B19"/>
    <w:rsid w:val="000E54C0"/>
    <w:rsid w:val="00131B19"/>
    <w:rsid w:val="005550CE"/>
    <w:rsid w:val="007A0561"/>
    <w:rsid w:val="00A51184"/>
    <w:rsid w:val="00CC7733"/>
    <w:rsid w:val="00DF6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EBB62"/>
  <w15:chartTrackingRefBased/>
  <w15:docId w15:val="{8A99C3CC-1F33-4139-B434-70F12AA7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B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1B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1B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1B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1B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1B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1B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1B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1B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B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1B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1B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1B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1B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1B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1B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1B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1B19"/>
    <w:rPr>
      <w:rFonts w:eastAsiaTheme="majorEastAsia" w:cstheme="majorBidi"/>
      <w:color w:val="272727" w:themeColor="text1" w:themeTint="D8"/>
    </w:rPr>
  </w:style>
  <w:style w:type="paragraph" w:styleId="Title">
    <w:name w:val="Title"/>
    <w:basedOn w:val="Normal"/>
    <w:next w:val="Normal"/>
    <w:link w:val="TitleChar"/>
    <w:uiPriority w:val="10"/>
    <w:qFormat/>
    <w:rsid w:val="00131B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B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1B1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1B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1B1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31B19"/>
    <w:rPr>
      <w:i/>
      <w:iCs/>
      <w:color w:val="404040" w:themeColor="text1" w:themeTint="BF"/>
    </w:rPr>
  </w:style>
  <w:style w:type="paragraph" w:styleId="ListParagraph">
    <w:name w:val="List Paragraph"/>
    <w:basedOn w:val="Normal"/>
    <w:uiPriority w:val="34"/>
    <w:qFormat/>
    <w:rsid w:val="00131B19"/>
    <w:pPr>
      <w:ind w:left="720"/>
      <w:contextualSpacing/>
    </w:pPr>
  </w:style>
  <w:style w:type="character" w:styleId="IntenseEmphasis">
    <w:name w:val="Intense Emphasis"/>
    <w:basedOn w:val="DefaultParagraphFont"/>
    <w:uiPriority w:val="21"/>
    <w:qFormat/>
    <w:rsid w:val="00131B19"/>
    <w:rPr>
      <w:i/>
      <w:iCs/>
      <w:color w:val="0F4761" w:themeColor="accent1" w:themeShade="BF"/>
    </w:rPr>
  </w:style>
  <w:style w:type="paragraph" w:styleId="IntenseQuote">
    <w:name w:val="Intense Quote"/>
    <w:basedOn w:val="Normal"/>
    <w:next w:val="Normal"/>
    <w:link w:val="IntenseQuoteChar"/>
    <w:uiPriority w:val="30"/>
    <w:qFormat/>
    <w:rsid w:val="00131B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1B19"/>
    <w:rPr>
      <w:i/>
      <w:iCs/>
      <w:color w:val="0F4761" w:themeColor="accent1" w:themeShade="BF"/>
    </w:rPr>
  </w:style>
  <w:style w:type="character" w:styleId="IntenseReference">
    <w:name w:val="Intense Reference"/>
    <w:basedOn w:val="DefaultParagraphFont"/>
    <w:uiPriority w:val="32"/>
    <w:qFormat/>
    <w:rsid w:val="00131B19"/>
    <w:rPr>
      <w:b/>
      <w:bCs/>
      <w:smallCaps/>
      <w:color w:val="0F4761" w:themeColor="accent1" w:themeShade="BF"/>
      <w:spacing w:val="5"/>
    </w:rPr>
  </w:style>
  <w:style w:type="paragraph" w:styleId="Footer">
    <w:name w:val="footer"/>
    <w:basedOn w:val="Normal"/>
    <w:link w:val="FooterChar"/>
    <w:uiPriority w:val="99"/>
    <w:unhideWhenUsed/>
    <w:rsid w:val="00131B19"/>
    <w:pPr>
      <w:tabs>
        <w:tab w:val="center" w:pos="4513"/>
        <w:tab w:val="right" w:pos="9026"/>
      </w:tabs>
    </w:pPr>
  </w:style>
  <w:style w:type="character" w:customStyle="1" w:styleId="FooterChar">
    <w:name w:val="Footer Char"/>
    <w:basedOn w:val="DefaultParagraphFont"/>
    <w:link w:val="Footer"/>
    <w:uiPriority w:val="99"/>
    <w:rsid w:val="00131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824940">
      <w:bodyDiv w:val="1"/>
      <w:marLeft w:val="0"/>
      <w:marRight w:val="0"/>
      <w:marTop w:val="0"/>
      <w:marBottom w:val="0"/>
      <w:divBdr>
        <w:top w:val="none" w:sz="0" w:space="0" w:color="auto"/>
        <w:left w:val="none" w:sz="0" w:space="0" w:color="auto"/>
        <w:bottom w:val="none" w:sz="0" w:space="0" w:color="auto"/>
        <w:right w:val="none" w:sz="0" w:space="0" w:color="auto"/>
      </w:divBdr>
      <w:divsChild>
        <w:div w:id="1789422234">
          <w:marLeft w:val="0"/>
          <w:marRight w:val="0"/>
          <w:marTop w:val="0"/>
          <w:marBottom w:val="75"/>
          <w:divBdr>
            <w:top w:val="none" w:sz="0" w:space="0" w:color="auto"/>
            <w:left w:val="none" w:sz="0" w:space="0" w:color="auto"/>
            <w:bottom w:val="none" w:sz="0" w:space="0" w:color="auto"/>
            <w:right w:val="none" w:sz="0" w:space="0" w:color="auto"/>
          </w:divBdr>
        </w:div>
        <w:div w:id="75129651">
          <w:marLeft w:val="0"/>
          <w:marRight w:val="0"/>
          <w:marTop w:val="0"/>
          <w:marBottom w:val="0"/>
          <w:divBdr>
            <w:top w:val="none" w:sz="0" w:space="0" w:color="auto"/>
            <w:left w:val="none" w:sz="0" w:space="0" w:color="auto"/>
            <w:bottom w:val="none" w:sz="0" w:space="0" w:color="auto"/>
            <w:right w:val="none" w:sz="0" w:space="0" w:color="auto"/>
          </w:divBdr>
          <w:divsChild>
            <w:div w:id="789933340">
              <w:marLeft w:val="0"/>
              <w:marRight w:val="75"/>
              <w:marTop w:val="0"/>
              <w:marBottom w:val="150"/>
              <w:divBdr>
                <w:top w:val="none" w:sz="0" w:space="0" w:color="auto"/>
                <w:left w:val="none" w:sz="0" w:space="0" w:color="auto"/>
                <w:bottom w:val="none" w:sz="0" w:space="0" w:color="auto"/>
                <w:right w:val="none" w:sz="0" w:space="0" w:color="auto"/>
              </w:divBdr>
            </w:div>
            <w:div w:id="1847791397">
              <w:marLeft w:val="0"/>
              <w:marRight w:val="75"/>
              <w:marTop w:val="0"/>
              <w:marBottom w:val="150"/>
              <w:divBdr>
                <w:top w:val="none" w:sz="0" w:space="0" w:color="auto"/>
                <w:left w:val="none" w:sz="0" w:space="0" w:color="auto"/>
                <w:bottom w:val="none" w:sz="0" w:space="0" w:color="auto"/>
                <w:right w:val="none" w:sz="0" w:space="0" w:color="auto"/>
              </w:divBdr>
            </w:div>
            <w:div w:id="199393249">
              <w:marLeft w:val="0"/>
              <w:marRight w:val="75"/>
              <w:marTop w:val="0"/>
              <w:marBottom w:val="150"/>
              <w:divBdr>
                <w:top w:val="none" w:sz="0" w:space="0" w:color="auto"/>
                <w:left w:val="none" w:sz="0" w:space="0" w:color="auto"/>
                <w:bottom w:val="none" w:sz="0" w:space="0" w:color="auto"/>
                <w:right w:val="none" w:sz="0" w:space="0" w:color="auto"/>
              </w:divBdr>
            </w:div>
          </w:divsChild>
        </w:div>
      </w:divsChild>
    </w:div>
    <w:div w:id="1450323633">
      <w:bodyDiv w:val="1"/>
      <w:marLeft w:val="0"/>
      <w:marRight w:val="0"/>
      <w:marTop w:val="0"/>
      <w:marBottom w:val="0"/>
      <w:divBdr>
        <w:top w:val="none" w:sz="0" w:space="0" w:color="auto"/>
        <w:left w:val="none" w:sz="0" w:space="0" w:color="auto"/>
        <w:bottom w:val="none" w:sz="0" w:space="0" w:color="auto"/>
        <w:right w:val="none" w:sz="0" w:space="0" w:color="auto"/>
      </w:divBdr>
      <w:divsChild>
        <w:div w:id="266423430">
          <w:marLeft w:val="0"/>
          <w:marRight w:val="0"/>
          <w:marTop w:val="0"/>
          <w:marBottom w:val="0"/>
          <w:divBdr>
            <w:top w:val="none" w:sz="0" w:space="0" w:color="auto"/>
            <w:left w:val="none" w:sz="0" w:space="0" w:color="auto"/>
            <w:bottom w:val="none" w:sz="0" w:space="0" w:color="auto"/>
            <w:right w:val="none" w:sz="0" w:space="0" w:color="auto"/>
          </w:divBdr>
        </w:div>
        <w:div w:id="1918783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kingham.gov.uk/cost-livi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okingham.gov.uk/cost-living/household-support-fund" TargetMode="External"/><Relationship Id="rId12" Type="http://schemas.openxmlformats.org/officeDocument/2006/relationships/hyperlink" Target="https://www.wokingham.gov.uk/cost-of-living/help-essentials/help-foo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kingham.gov.uk/cost-living/help-bills"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budgetnew.entitledto.co.uk/citizensadvicewokingham" TargetMode="External"/><Relationship Id="rId4" Type="http://schemas.openxmlformats.org/officeDocument/2006/relationships/webSettings" Target="webSettings.xml"/><Relationship Id="rId9" Type="http://schemas.openxmlformats.org/officeDocument/2006/relationships/hyperlink" Target="https://citizensadvicewokingham.entitledto.co.uk/home/star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1689</Characters>
  <Application>Microsoft Office Word</Application>
  <DocSecurity>4</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Waddilove</dc:creator>
  <cp:keywords/>
  <dc:description/>
  <cp:lastModifiedBy>Catharine Newport</cp:lastModifiedBy>
  <cp:revision>2</cp:revision>
  <dcterms:created xsi:type="dcterms:W3CDTF">2024-11-07T09:13:00Z</dcterms:created>
  <dcterms:modified xsi:type="dcterms:W3CDTF">2024-11-07T09:13:00Z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776f749e,19815229,f92eecf</vt:lpwstr>
  </property>
  <property fmtid="{D5CDD505-2E9C-101B-9397-08002B2CF9AE}" pid="3" name="ClassificationContentMarkingFooterFontProps">
    <vt:lpwstr>#000000,10,Calibri</vt:lpwstr>
  </property>
  <property fmtid="{D5CDD505-2E9C-101B-9397-08002B2CF9AE}" pid="4" name="ClassificationContentMarkingFooterText">
    <vt:lpwstr>Private: Information that contains a small amount of sensitive data which is essential to communicate with an individual but doesn’t require to be sent via secure methods.</vt:lpwstr>
  </property>
  <property fmtid="{D5CDD505-2E9C-101B-9397-08002B2CF9AE}" pid="5" name="MSIP_Label_2b28a9a6-133a-4796-ad7d-6b90f7583680_Enabled">
    <vt:lpwstr>true</vt:lpwstr>
  </property>
  <property fmtid="{D5CDD505-2E9C-101B-9397-08002B2CF9AE}" pid="6" name="MSIP_Label_2b28a9a6-133a-4796-ad7d-6b90f7583680_SetDate">
    <vt:lpwstr>2024-11-06T18:27:31Z</vt:lpwstr>
  </property>
  <property fmtid="{D5CDD505-2E9C-101B-9397-08002B2CF9AE}" pid="7" name="MSIP_Label_2b28a9a6-133a-4796-ad7d-6b90f7583680_Method">
    <vt:lpwstr>Standard</vt:lpwstr>
  </property>
  <property fmtid="{D5CDD505-2E9C-101B-9397-08002B2CF9AE}" pid="8" name="MSIP_Label_2b28a9a6-133a-4796-ad7d-6b90f7583680_Name">
    <vt:lpwstr>Private</vt:lpwstr>
  </property>
  <property fmtid="{D5CDD505-2E9C-101B-9397-08002B2CF9AE}" pid="9" name="MSIP_Label_2b28a9a6-133a-4796-ad7d-6b90f7583680_SiteId">
    <vt:lpwstr>996ee15c-0b3e-4a6f-8e65-120a9a51821a</vt:lpwstr>
  </property>
  <property fmtid="{D5CDD505-2E9C-101B-9397-08002B2CF9AE}" pid="10" name="MSIP_Label_2b28a9a6-133a-4796-ad7d-6b90f7583680_ActionId">
    <vt:lpwstr>fdf36edb-9e28-4806-89ae-9f94fa9cb0f0</vt:lpwstr>
  </property>
  <property fmtid="{D5CDD505-2E9C-101B-9397-08002B2CF9AE}" pid="11" name="MSIP_Label_2b28a9a6-133a-4796-ad7d-6b90f7583680_ContentBits">
    <vt:lpwstr>2</vt:lpwstr>
  </property>
</Properties>
</file>