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F253" w14:textId="77777777" w:rsidR="009275CF" w:rsidRPr="00795C30" w:rsidRDefault="009275CF" w:rsidP="009275CF">
      <w:pPr>
        <w:spacing w:after="0"/>
        <w:rPr>
          <w:rFonts w:ascii="Arial Narrow" w:eastAsiaTheme="majorEastAsia" w:hAnsi="Arial Narrow" w:cs="Times New Roman"/>
          <w:b/>
          <w:sz w:val="36"/>
          <w:szCs w:val="36"/>
        </w:rPr>
      </w:pPr>
      <w:r w:rsidRPr="00795C30">
        <w:rPr>
          <w:rFonts w:ascii="Arial Narrow" w:eastAsiaTheme="majorEastAsia" w:hAnsi="Arial Narrow" w:cs="Times New Roman"/>
          <w:b/>
          <w:sz w:val="36"/>
          <w:szCs w:val="36"/>
        </w:rPr>
        <w:t>POLICY AND SCHOOLS – CLEAPPS</w:t>
      </w:r>
    </w:p>
    <w:p w14:paraId="2EAB3AB4" w14:textId="77777777" w:rsid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3389D7FB" w14:textId="64209264" w:rsidR="005D529C" w:rsidRP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Contact:  </w:t>
      </w:r>
      <w:r w:rsidR="002D65FD">
        <w:rPr>
          <w:rFonts w:ascii="Arial Narrow" w:eastAsia="Times New Roman" w:hAnsi="Arial Narrow" w:cs="Times New Roman"/>
          <w:sz w:val="24"/>
          <w:szCs w:val="24"/>
          <w:lang w:eastAsia="en-GB"/>
        </w:rPr>
        <w:t>Vicky Lewendon</w:t>
      </w:r>
    </w:p>
    <w:p w14:paraId="3C33ECCC" w14:textId="5408A66B" w:rsid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5D529C">
        <w:rPr>
          <w:rFonts w:ascii="Arial Narrow" w:eastAsia="Times New Roman" w:hAnsi="Arial Narrow" w:cs="Times New Roman"/>
          <w:sz w:val="24"/>
          <w:szCs w:val="24"/>
          <w:lang w:eastAsia="en-GB"/>
        </w:rPr>
        <w:t>Email: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 </w:t>
      </w:r>
      <w:hyperlink r:id="rId8" w:history="1">
        <w:r w:rsidR="002D65FD" w:rsidRPr="001476F3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  <w:lang w:eastAsia="en-GB"/>
          </w:rPr>
          <w:t>vicky.lewendon@wokingham.gov.uk</w:t>
        </w:r>
      </w:hyperlink>
    </w:p>
    <w:p w14:paraId="6A4F4C1D" w14:textId="77777777" w:rsid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62687235" w14:textId="79F7D3EB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Overview</w:t>
      </w:r>
    </w:p>
    <w:p w14:paraId="5BF24893" w14:textId="77777777" w:rsidR="009275CF" w:rsidRPr="00795C30" w:rsidRDefault="009275CF" w:rsidP="009275C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CLEAPPS - Consortium of Local Education Authorities to provide Science Services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78D709C3" w14:textId="7F6C94E5" w:rsidR="009275CF" w:rsidRPr="00795C30" w:rsidRDefault="009275CF" w:rsidP="009275C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Services to support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with 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practical science, technology, art and design in schools and colleges. </w:t>
      </w:r>
    </w:p>
    <w:p w14:paraId="01825110" w14:textId="77777777" w:rsid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19BB99D8" w14:textId="285C8C62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Core Provision</w:t>
      </w:r>
    </w:p>
    <w:p w14:paraId="4D09B7F4" w14:textId="742C500E" w:rsidR="009275CF" w:rsidRDefault="009275CF" w:rsidP="009275CF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Not Applicable</w:t>
      </w:r>
    </w:p>
    <w:p w14:paraId="08E2F3E3" w14:textId="77777777" w:rsidR="009275CF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05B3107A" w14:textId="77777777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Additional Chargeable Provision</w:t>
      </w:r>
    </w:p>
    <w:p w14:paraId="418BD6F6" w14:textId="4C5ED958" w:rsidR="009275CF" w:rsidRPr="00795C30" w:rsidRDefault="009275CF" w:rsidP="009275C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3068"/>
      </w:tblGrid>
      <w:tr w:rsidR="009275CF" w:rsidRPr="00795C30" w14:paraId="49AE44CC" w14:textId="77777777" w:rsidTr="001804A8">
        <w:tc>
          <w:tcPr>
            <w:tcW w:w="6912" w:type="dxa"/>
            <w:hideMark/>
          </w:tcPr>
          <w:p w14:paraId="2CC26F83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DESCRIPTION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44" w:type="dxa"/>
            <w:hideMark/>
          </w:tcPr>
          <w:p w14:paraId="3A3CCDC1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COST PER UNIT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275CF" w:rsidRPr="00795C30" w14:paraId="4A083EE6" w14:textId="77777777" w:rsidTr="001804A8">
        <w:tc>
          <w:tcPr>
            <w:tcW w:w="6912" w:type="dxa"/>
            <w:hideMark/>
          </w:tcPr>
          <w:p w14:paraId="3D921E3A" w14:textId="7AE9D583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Membership of CLEAPSS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(at reduced local authority rate).</w:t>
            </w:r>
            <w:r w:rsidR="005D529C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 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Academies and Free Schools have the option to join independently, as ‘associate members’, but this would be at a higher subscription charge (and does not currently include access to RPA services for secondary schools– see below*). </w:t>
            </w:r>
          </w:p>
          <w:p w14:paraId="299E61ED" w14:textId="77777777" w:rsidR="009275CF" w:rsidRPr="00795C30" w:rsidRDefault="009275CF" w:rsidP="001804A8">
            <w:pPr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Subscription to primary science news, or secondary science &amp; technology newsletters, as appropriate. </w:t>
            </w:r>
          </w:p>
          <w:p w14:paraId="3C1F862F" w14:textId="77777777" w:rsidR="009275CF" w:rsidRPr="00795C30" w:rsidRDefault="009275CF" w:rsidP="001804A8">
            <w:pPr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Access to CLEAPSS helpdesk, website, and online publications, health and safety advice including risk assessments, purchasing guides etc. </w:t>
            </w:r>
          </w:p>
          <w:p w14:paraId="206B7EAF" w14:textId="77777777" w:rsidR="009275CF" w:rsidRPr="00795C30" w:rsidRDefault="009275CF" w:rsidP="001804A8">
            <w:pPr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Discounts on CLEAPSS courses </w:t>
            </w:r>
          </w:p>
          <w:p w14:paraId="56E7CF99" w14:textId="77777777" w:rsidR="009275CF" w:rsidRPr="00795C30" w:rsidRDefault="009275CF" w:rsidP="001804A8">
            <w:pPr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Discounts on educational suppliers for practical curriculum</w:t>
            </w:r>
          </w:p>
        </w:tc>
        <w:tc>
          <w:tcPr>
            <w:tcW w:w="3544" w:type="dxa"/>
            <w:hideMark/>
          </w:tcPr>
          <w:p w14:paraId="1613FA20" w14:textId="74C05413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£0</w:t>
            </w:r>
            <w:r w:rsidRPr="006D2C4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.</w:t>
            </w:r>
            <w:r w:rsidR="007F3F98" w:rsidRPr="006D2C4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1</w:t>
            </w:r>
            <w:r w:rsidR="00535C50" w:rsidRPr="006D2C4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8</w:t>
            </w:r>
            <w:r w:rsidRPr="006D2C4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per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pupil </w:t>
            </w:r>
          </w:p>
          <w:p w14:paraId="176F536D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  </w:t>
            </w:r>
          </w:p>
          <w:p w14:paraId="24E0401C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(NB using statutory school age NOR, i.e. 5-11 primary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or 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11-16 secondary) </w:t>
            </w:r>
          </w:p>
        </w:tc>
      </w:tr>
      <w:tr w:rsidR="009275CF" w:rsidRPr="00795C30" w14:paraId="4D073C2D" w14:textId="77777777" w:rsidTr="001804A8">
        <w:tc>
          <w:tcPr>
            <w:tcW w:w="6912" w:type="dxa"/>
            <w:hideMark/>
          </w:tcPr>
          <w:p w14:paraId="3961D765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*Radiation Protection Service (for Secondary Schools only).  Access to a qualified Radiation Protection Advisor (RPA</w:t>
            </w:r>
            <w:proofErr w:type="gramStart"/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)(</w:t>
            </w:r>
            <w:proofErr w:type="gramEnd"/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appointment of an RPA is a </w:t>
            </w:r>
            <w:r w:rsidRPr="00175F0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statutory requirement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for schools holding radioactive sources for practical teaching of advance level science).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  </w:t>
            </w:r>
          </w:p>
        </w:tc>
        <w:tc>
          <w:tcPr>
            <w:tcW w:w="3544" w:type="dxa"/>
            <w:hideMark/>
          </w:tcPr>
          <w:p w14:paraId="79910F5C" w14:textId="76B0B504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6D2C4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</w:t>
            </w:r>
            <w:r w:rsidR="0033614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300</w:t>
            </w:r>
            <w:r w:rsidRPr="006D2C4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+vat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275CF" w:rsidRPr="00795C30" w14:paraId="510AF366" w14:textId="77777777" w:rsidTr="001804A8">
        <w:tc>
          <w:tcPr>
            <w:tcW w:w="6912" w:type="dxa"/>
            <w:hideMark/>
          </w:tcPr>
          <w:p w14:paraId="299C58A6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Support (including on-site visits) of local authority radiation protection officer and liaison with qualified RPA.</w:t>
            </w:r>
          </w:p>
        </w:tc>
        <w:tc>
          <w:tcPr>
            <w:tcW w:w="3544" w:type="dxa"/>
            <w:hideMark/>
          </w:tcPr>
          <w:p w14:paraId="6E01AB06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Included in above </w:t>
            </w:r>
          </w:p>
        </w:tc>
      </w:tr>
      <w:tr w:rsidR="009275CF" w:rsidRPr="00795C30" w14:paraId="661A1FBD" w14:textId="77777777" w:rsidTr="001804A8">
        <w:tc>
          <w:tcPr>
            <w:tcW w:w="6912" w:type="dxa"/>
            <w:hideMark/>
          </w:tcPr>
          <w:p w14:paraId="2C287163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On-site visits by qualified RPA – if (rarely) required, may be additional charge at RPA’s daily rate.</w:t>
            </w:r>
          </w:p>
        </w:tc>
        <w:tc>
          <w:tcPr>
            <w:tcW w:w="3544" w:type="dxa"/>
            <w:hideMark/>
          </w:tcPr>
          <w:p w14:paraId="2692BAEF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Not included above </w:t>
            </w:r>
          </w:p>
        </w:tc>
      </w:tr>
    </w:tbl>
    <w:p w14:paraId="1340895A" w14:textId="6E0314CE" w:rsidR="009275CF" w:rsidRPr="00795C30" w:rsidRDefault="009275CF" w:rsidP="009275C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2DE2068E" w14:textId="77777777" w:rsidR="009275CF" w:rsidRPr="00795C30" w:rsidRDefault="009275CF" w:rsidP="009275CF">
      <w:pPr>
        <w:spacing w:after="0"/>
        <w:rPr>
          <w:rFonts w:ascii="Arial Narrow" w:eastAsiaTheme="majorEastAsia" w:hAnsi="Arial Narrow" w:cs="Times New Roman"/>
          <w:b/>
          <w:sz w:val="24"/>
          <w:szCs w:val="24"/>
        </w:rPr>
      </w:pPr>
    </w:p>
    <w:sectPr w:rsidR="009275CF" w:rsidRPr="00795C30" w:rsidSect="00D546E3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5F6E" w14:textId="77777777" w:rsidR="00D546E3" w:rsidRDefault="00D546E3" w:rsidP="00E2690C">
      <w:pPr>
        <w:spacing w:after="0" w:line="240" w:lineRule="auto"/>
      </w:pPr>
      <w:r>
        <w:separator/>
      </w:r>
    </w:p>
  </w:endnote>
  <w:endnote w:type="continuationSeparator" w:id="0">
    <w:p w14:paraId="7BB44CCD" w14:textId="77777777" w:rsidR="00D546E3" w:rsidRDefault="00D546E3" w:rsidP="00E2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BDD0" w14:textId="53DA21D4" w:rsidR="00E2690C" w:rsidRDefault="00E269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0B45A" wp14:editId="4756FDD1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f6d74e3dad1e2294922e0a64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722D0B" w14:textId="549E92C7" w:rsidR="00E2690C" w:rsidRPr="00E2690C" w:rsidRDefault="00E2690C" w:rsidP="00E269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2690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0B45A" id="_x0000_t202" coordsize="21600,21600" o:spt="202" path="m,l,21600r21600,l21600,xe">
              <v:stroke joinstyle="miter"/>
              <v:path gradientshapeok="t" o:connecttype="rect"/>
            </v:shapetype>
            <v:shape id="MSIPCMf6d74e3dad1e2294922e0a64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39722D0B" w14:textId="549E92C7" w:rsidR="00E2690C" w:rsidRPr="00E2690C" w:rsidRDefault="00E2690C" w:rsidP="00E269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2690C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8269" w14:textId="77777777" w:rsidR="00D546E3" w:rsidRDefault="00D546E3" w:rsidP="00E2690C">
      <w:pPr>
        <w:spacing w:after="0" w:line="240" w:lineRule="auto"/>
      </w:pPr>
      <w:r>
        <w:separator/>
      </w:r>
    </w:p>
  </w:footnote>
  <w:footnote w:type="continuationSeparator" w:id="0">
    <w:p w14:paraId="6F8F4FFA" w14:textId="77777777" w:rsidR="00D546E3" w:rsidRDefault="00D546E3" w:rsidP="00E2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B162F"/>
    <w:multiLevelType w:val="multilevel"/>
    <w:tmpl w:val="5DF0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35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88"/>
    <w:rsid w:val="000F452B"/>
    <w:rsid w:val="002D65FD"/>
    <w:rsid w:val="00336144"/>
    <w:rsid w:val="00393CC8"/>
    <w:rsid w:val="003F0EC0"/>
    <w:rsid w:val="0044519C"/>
    <w:rsid w:val="00535C50"/>
    <w:rsid w:val="0054394E"/>
    <w:rsid w:val="005C08A4"/>
    <w:rsid w:val="005D529C"/>
    <w:rsid w:val="006B2A3F"/>
    <w:rsid w:val="006D2C4D"/>
    <w:rsid w:val="00724693"/>
    <w:rsid w:val="007471E4"/>
    <w:rsid w:val="007F3F98"/>
    <w:rsid w:val="00893F3D"/>
    <w:rsid w:val="008F3A86"/>
    <w:rsid w:val="00923D04"/>
    <w:rsid w:val="009275CF"/>
    <w:rsid w:val="00994017"/>
    <w:rsid w:val="00A45306"/>
    <w:rsid w:val="00AE005F"/>
    <w:rsid w:val="00AF062A"/>
    <w:rsid w:val="00AF2391"/>
    <w:rsid w:val="00AF65B6"/>
    <w:rsid w:val="00B92CA8"/>
    <w:rsid w:val="00CF7488"/>
    <w:rsid w:val="00D546E3"/>
    <w:rsid w:val="00E2690C"/>
    <w:rsid w:val="00E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37F0D"/>
  <w15:docId w15:val="{A49E7755-7F5F-43A0-8989-46C5D482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5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7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5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C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D52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0C"/>
  </w:style>
  <w:style w:type="paragraph" w:styleId="Footer">
    <w:name w:val="footer"/>
    <w:basedOn w:val="Normal"/>
    <w:link w:val="FooterChar"/>
    <w:uiPriority w:val="99"/>
    <w:unhideWhenUsed/>
    <w:rsid w:val="00E2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.lewendon@wokingham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9BF3-5991-47BD-B918-F000B9AC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Wickens</dc:creator>
  <cp:lastModifiedBy>Julie Wickens</cp:lastModifiedBy>
  <cp:revision>2</cp:revision>
  <dcterms:created xsi:type="dcterms:W3CDTF">2025-05-01T06:57:00Z</dcterms:created>
  <dcterms:modified xsi:type="dcterms:W3CDTF">2025-05-01T06:57:00Z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2023-01-25T11:27:33Z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db5edbfc-97ca-4932-be90-5e299d02772e</vt:lpwstr>
  </property>
  <property fmtid="{D5CDD505-2E9C-101B-9397-08002B2CF9AE}" pid="8" name="MSIP_Label_2b28a9a6-133a-4796-ad7d-6b90f7583680_ContentBits">
    <vt:lpwstr>2</vt:lpwstr>
  </property>
</Properties>
</file>