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AE95B" w14:textId="1F458FF9" w:rsidR="00C95285" w:rsidRPr="00C95285" w:rsidRDefault="00C95285" w:rsidP="00C15099">
      <w:pPr>
        <w:rPr>
          <w:rFonts w:ascii="Aptos" w:hAnsi="Aptos"/>
          <w:b/>
          <w:bCs/>
          <w:sz w:val="46"/>
          <w:szCs w:val="46"/>
        </w:rPr>
      </w:pPr>
      <w:r w:rsidRPr="00C95285">
        <w:rPr>
          <w:rFonts w:ascii="Aptos" w:hAnsi="Aptos"/>
          <w:b/>
          <w:bCs/>
          <w:noProof/>
          <w:color w:val="2F5496" w:themeColor="accent1" w:themeShade="BF"/>
          <w:sz w:val="28"/>
          <w:szCs w:val="28"/>
          <w:u w:val="single"/>
        </w:rPr>
        <mc:AlternateContent>
          <mc:Choice Requires="wps">
            <w:drawing>
              <wp:anchor distT="45720" distB="45720" distL="114300" distR="114300" simplePos="0" relativeHeight="251659264" behindDoc="0" locked="0" layoutInCell="1" allowOverlap="1" wp14:anchorId="74C67CAE" wp14:editId="1EF84CDE">
                <wp:simplePos x="0" y="0"/>
                <wp:positionH relativeFrom="column">
                  <wp:posOffset>-488950</wp:posOffset>
                </wp:positionH>
                <wp:positionV relativeFrom="paragraph">
                  <wp:posOffset>546100</wp:posOffset>
                </wp:positionV>
                <wp:extent cx="6762750" cy="1404620"/>
                <wp:effectExtent l="0" t="0" r="1905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1404620"/>
                        </a:xfrm>
                        <a:prstGeom prst="rect">
                          <a:avLst/>
                        </a:prstGeom>
                        <a:solidFill>
                          <a:srgbClr val="FFFFFF"/>
                        </a:solidFill>
                        <a:ln w="9525">
                          <a:solidFill>
                            <a:srgbClr val="000000"/>
                          </a:solidFill>
                          <a:miter lim="800000"/>
                          <a:headEnd/>
                          <a:tailEnd/>
                        </a:ln>
                      </wps:spPr>
                      <wps:txbx>
                        <w:txbxContent>
                          <w:p w14:paraId="59CB9845" w14:textId="77777777" w:rsidR="00C95285" w:rsidRPr="0026487C" w:rsidRDefault="00C95285" w:rsidP="00C95285">
                            <w:pPr>
                              <w:rPr>
                                <w:rFonts w:ascii="Aptos" w:hAnsi="Aptos"/>
                              </w:rPr>
                            </w:pPr>
                            <w:r w:rsidRPr="0026487C">
                              <w:rPr>
                                <w:rFonts w:ascii="Aptos" w:hAnsi="Aptos"/>
                              </w:rPr>
                              <w:t>The programme for 202</w:t>
                            </w:r>
                            <w:r>
                              <w:rPr>
                                <w:rFonts w:ascii="Aptos" w:hAnsi="Aptos"/>
                              </w:rPr>
                              <w:t>5</w:t>
                            </w:r>
                            <w:r w:rsidRPr="0026487C">
                              <w:rPr>
                                <w:rFonts w:ascii="Aptos" w:hAnsi="Aptos"/>
                              </w:rPr>
                              <w:t>-2</w:t>
                            </w:r>
                            <w:r>
                              <w:rPr>
                                <w:rFonts w:ascii="Aptos" w:hAnsi="Aptos"/>
                              </w:rPr>
                              <w:t>6</w:t>
                            </w:r>
                            <w:r w:rsidRPr="0026487C">
                              <w:rPr>
                                <w:rFonts w:ascii="Aptos" w:hAnsi="Aptos"/>
                              </w:rPr>
                              <w:t xml:space="preserve"> has been organised under t</w:t>
                            </w:r>
                            <w:r>
                              <w:rPr>
                                <w:rFonts w:ascii="Aptos" w:hAnsi="Aptos"/>
                              </w:rPr>
                              <w:t>wo</w:t>
                            </w:r>
                            <w:r w:rsidRPr="0026487C">
                              <w:rPr>
                                <w:rFonts w:ascii="Aptos" w:hAnsi="Aptos"/>
                              </w:rPr>
                              <w:t xml:space="preserve"> headings:</w:t>
                            </w:r>
                          </w:p>
                          <w:p w14:paraId="729D7EA2" w14:textId="77777777" w:rsidR="00C95285" w:rsidRPr="0026487C" w:rsidRDefault="00C95285" w:rsidP="00C95285">
                            <w:pPr>
                              <w:rPr>
                                <w:rFonts w:ascii="Aptos" w:hAnsi="Aptos"/>
                              </w:rPr>
                            </w:pPr>
                          </w:p>
                          <w:p w14:paraId="1F0FF873" w14:textId="77777777" w:rsidR="00C95285" w:rsidRPr="0026487C" w:rsidRDefault="00C95285" w:rsidP="00C95285">
                            <w:pPr>
                              <w:rPr>
                                <w:rFonts w:ascii="Aptos" w:hAnsi="Aptos"/>
                              </w:rPr>
                            </w:pPr>
                            <w:r w:rsidRPr="0026487C">
                              <w:rPr>
                                <w:rFonts w:ascii="Aptos" w:hAnsi="Aptos"/>
                                <w:b/>
                                <w:bCs/>
                              </w:rPr>
                              <w:t>Core support</w:t>
                            </w:r>
                            <w:r w:rsidRPr="0026487C">
                              <w:rPr>
                                <w:rFonts w:ascii="Aptos" w:hAnsi="Aptos"/>
                              </w:rPr>
                              <w:t>: Cross phase, general support for all those involved in racial equity work, including those leading the work.</w:t>
                            </w:r>
                          </w:p>
                          <w:p w14:paraId="42BB2753" w14:textId="77777777" w:rsidR="00C95285" w:rsidRPr="0026487C" w:rsidRDefault="00C95285" w:rsidP="00C95285">
                            <w:pPr>
                              <w:rPr>
                                <w:rFonts w:ascii="Aptos" w:hAnsi="Aptos"/>
                              </w:rPr>
                            </w:pPr>
                          </w:p>
                          <w:p w14:paraId="20E062F0" w14:textId="77777777" w:rsidR="00C95285" w:rsidRPr="0026487C" w:rsidRDefault="00C95285" w:rsidP="00C95285">
                            <w:pPr>
                              <w:rPr>
                                <w:rFonts w:ascii="Aptos" w:hAnsi="Aptos"/>
                              </w:rPr>
                            </w:pPr>
                            <w:r w:rsidRPr="0026487C">
                              <w:rPr>
                                <w:rFonts w:ascii="Aptos" w:hAnsi="Aptos"/>
                                <w:b/>
                                <w:bCs/>
                              </w:rPr>
                              <w:t>Targeted support</w:t>
                            </w:r>
                            <w:r w:rsidRPr="0026487C">
                              <w:rPr>
                                <w:rFonts w:ascii="Aptos" w:hAnsi="Aptos"/>
                              </w:rPr>
                              <w:t xml:space="preserve">: </w:t>
                            </w:r>
                            <w:r>
                              <w:rPr>
                                <w:rFonts w:ascii="Aptos" w:hAnsi="Aptos"/>
                              </w:rPr>
                              <w:t>Phase-specific s</w:t>
                            </w:r>
                            <w:r w:rsidRPr="0026487C">
                              <w:rPr>
                                <w:rFonts w:ascii="Aptos" w:hAnsi="Aptos"/>
                              </w:rPr>
                              <w:t>upport on a particular aspect of racial equity work.</w:t>
                            </w:r>
                          </w:p>
                          <w:p w14:paraId="5B40451D" w14:textId="77777777" w:rsidR="00C95285" w:rsidRPr="0026487C" w:rsidRDefault="00C95285" w:rsidP="00C95285">
                            <w:pPr>
                              <w:rPr>
                                <w:rFonts w:ascii="Aptos" w:hAnsi="Aptos"/>
                                <w:b/>
                                <w:bCs/>
                              </w:rPr>
                            </w:pPr>
                          </w:p>
                          <w:p w14:paraId="4BA83EA7" w14:textId="49AAFF06" w:rsidR="00C95285" w:rsidRPr="00C95285" w:rsidRDefault="00C95285" w:rsidP="00C95285">
                            <w:pPr>
                              <w:rPr>
                                <w:rFonts w:ascii="Aptos" w:hAnsi="Aptos"/>
                                <w:b/>
                                <w:bCs/>
                                <w:color w:val="000000" w:themeColor="text1"/>
                                <w:u w:val="single"/>
                              </w:rPr>
                            </w:pPr>
                            <w:r w:rsidRPr="00C95285">
                              <w:rPr>
                                <w:rFonts w:ascii="Aptos" w:hAnsi="Aptos"/>
                                <w:b/>
                                <w:bCs/>
                                <w:color w:val="000000" w:themeColor="text1"/>
                                <w:u w:val="single"/>
                              </w:rPr>
                              <w:t>Booking:</w:t>
                            </w:r>
                          </w:p>
                          <w:p w14:paraId="107873B3" w14:textId="77777777" w:rsidR="00C95285" w:rsidRDefault="00C95285" w:rsidP="00C95285">
                            <w:pPr>
                              <w:pStyle w:val="xmsonormal"/>
                              <w:rPr>
                                <w:rFonts w:ascii="Aptos" w:hAnsi="Aptos"/>
                                <w:szCs w:val="24"/>
                              </w:rPr>
                            </w:pPr>
                            <w:r w:rsidRPr="0026487C">
                              <w:rPr>
                                <w:rFonts w:ascii="Aptos" w:hAnsi="Aptos"/>
                                <w:sz w:val="24"/>
                                <w:szCs w:val="24"/>
                              </w:rPr>
                              <w:t>To book to attend any event in the programme (and to receive the Teams / Zoom link or joining instructions), please complete</w:t>
                            </w:r>
                            <w:r>
                              <w:rPr>
                                <w:rFonts w:ascii="Aptos" w:hAnsi="Aptos"/>
                                <w:sz w:val="24"/>
                                <w:szCs w:val="24"/>
                              </w:rPr>
                              <w:t xml:space="preserve"> the</w:t>
                            </w:r>
                            <w:r w:rsidRPr="0026487C">
                              <w:rPr>
                                <w:rFonts w:ascii="Aptos" w:hAnsi="Aptos"/>
                                <w:sz w:val="24"/>
                                <w:szCs w:val="24"/>
                              </w:rPr>
                              <w:t xml:space="preserve"> </w:t>
                            </w:r>
                            <w:hyperlink r:id="rId7" w:history="1">
                              <w:r w:rsidRPr="00CB2E92">
                                <w:rPr>
                                  <w:rStyle w:val="Hyperlink"/>
                                  <w:rFonts w:ascii="Aptos" w:hAnsi="Aptos"/>
                                  <w:sz w:val="24"/>
                                  <w:szCs w:val="24"/>
                                </w:rPr>
                                <w:t>booking form</w:t>
                              </w:r>
                            </w:hyperlink>
                            <w:r>
                              <w:rPr>
                                <w:rFonts w:ascii="Aptos" w:hAnsi="Aptos"/>
                                <w:sz w:val="24"/>
                                <w:szCs w:val="24"/>
                              </w:rPr>
                              <w:t xml:space="preserve"> </w:t>
                            </w:r>
                            <w:r w:rsidRPr="0026487C">
                              <w:rPr>
                                <w:rFonts w:ascii="Aptos" w:hAnsi="Aptos"/>
                                <w:sz w:val="24"/>
                                <w:szCs w:val="24"/>
                              </w:rPr>
                              <w:t>on the Wokingham schools hub.</w:t>
                            </w:r>
                            <w:r>
                              <w:rPr>
                                <w:rFonts w:ascii="Aptos" w:hAnsi="Aptos"/>
                                <w:sz w:val="24"/>
                                <w:szCs w:val="24"/>
                              </w:rPr>
                              <w:t xml:space="preserve"> </w:t>
                            </w:r>
                            <w:r w:rsidRPr="0026487C">
                              <w:rPr>
                                <w:rFonts w:ascii="Aptos" w:hAnsi="Aptos"/>
                                <w:szCs w:val="24"/>
                              </w:rPr>
                              <w:t>(Please write N/A in any of the boxes in the form that do not apply. For course code, please write EW)</w:t>
                            </w:r>
                          </w:p>
                          <w:p w14:paraId="77FB4422" w14:textId="77777777" w:rsidR="00C95285" w:rsidRDefault="00C95285" w:rsidP="00C95285">
                            <w:pPr>
                              <w:pStyle w:val="xmsonormal"/>
                              <w:rPr>
                                <w:rFonts w:ascii="Aptos" w:hAnsi="Aptos"/>
                                <w:szCs w:val="24"/>
                              </w:rPr>
                            </w:pPr>
                          </w:p>
                          <w:p w14:paraId="7D71CFB3" w14:textId="77777777" w:rsidR="00C95285" w:rsidRPr="00C95285" w:rsidRDefault="00C95285" w:rsidP="00C95285">
                            <w:pPr>
                              <w:pStyle w:val="xmsonormal"/>
                              <w:rPr>
                                <w:rFonts w:ascii="Aptos" w:hAnsi="Aptos"/>
                                <w:b/>
                                <w:bCs/>
                                <w:sz w:val="24"/>
                                <w:szCs w:val="24"/>
                              </w:rPr>
                            </w:pPr>
                            <w:r w:rsidRPr="00C95285">
                              <w:rPr>
                                <w:rFonts w:ascii="Aptos" w:hAnsi="Aptos"/>
                                <w:b/>
                                <w:bCs/>
                                <w:sz w:val="24"/>
                                <w:szCs w:val="24"/>
                              </w:rPr>
                              <w:t>All courses are funded by the LA and offered free of charge to schools.</w:t>
                            </w:r>
                          </w:p>
                          <w:p w14:paraId="745D1111" w14:textId="245E0DC0" w:rsidR="00C95285" w:rsidRDefault="00C9528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C67CAE" id="_x0000_t202" coordsize="21600,21600" o:spt="202" path="m,l,21600r21600,l21600,xe">
                <v:stroke joinstyle="miter"/>
                <v:path gradientshapeok="t" o:connecttype="rect"/>
              </v:shapetype>
              <v:shape id="Text Box 2" o:spid="_x0000_s1026" type="#_x0000_t202" style="position:absolute;margin-left:-38.5pt;margin-top:43pt;width:53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">
                <v:textbox style="mso-fit-shape-to-text:t">
                  <w:txbxContent>
                    <w:p w14:paraId="59CB9845" w14:textId="77777777" w:rsidR="00C95285" w:rsidRPr="0026487C" w:rsidRDefault="00C95285" w:rsidP="00C95285">
                      <w:pPr>
                        <w:rPr>
                          <w:rFonts w:ascii="Aptos" w:hAnsi="Aptos"/>
                        </w:rPr>
                      </w:pPr>
                      <w:r w:rsidRPr="0026487C">
                        <w:rPr>
                          <w:rFonts w:ascii="Aptos" w:hAnsi="Aptos"/>
                        </w:rPr>
                        <w:t>The programme for 202</w:t>
                      </w:r>
                      <w:r>
                        <w:rPr>
                          <w:rFonts w:ascii="Aptos" w:hAnsi="Aptos"/>
                        </w:rPr>
                        <w:t>5</w:t>
                      </w:r>
                      <w:r w:rsidRPr="0026487C">
                        <w:rPr>
                          <w:rFonts w:ascii="Aptos" w:hAnsi="Aptos"/>
                        </w:rPr>
                        <w:t>-2</w:t>
                      </w:r>
                      <w:r>
                        <w:rPr>
                          <w:rFonts w:ascii="Aptos" w:hAnsi="Aptos"/>
                        </w:rPr>
                        <w:t>6</w:t>
                      </w:r>
                      <w:r w:rsidRPr="0026487C">
                        <w:rPr>
                          <w:rFonts w:ascii="Aptos" w:hAnsi="Aptos"/>
                        </w:rPr>
                        <w:t xml:space="preserve"> has been organised under t</w:t>
                      </w:r>
                      <w:r>
                        <w:rPr>
                          <w:rFonts w:ascii="Aptos" w:hAnsi="Aptos"/>
                        </w:rPr>
                        <w:t>wo</w:t>
                      </w:r>
                      <w:r w:rsidRPr="0026487C">
                        <w:rPr>
                          <w:rFonts w:ascii="Aptos" w:hAnsi="Aptos"/>
                        </w:rPr>
                        <w:t xml:space="preserve"> headings:</w:t>
                      </w:r>
                    </w:p>
                    <w:p w14:paraId="729D7EA2" w14:textId="77777777" w:rsidR="00C95285" w:rsidRPr="0026487C" w:rsidRDefault="00C95285" w:rsidP="00C95285">
                      <w:pPr>
                        <w:rPr>
                          <w:rFonts w:ascii="Aptos" w:hAnsi="Aptos"/>
                        </w:rPr>
                      </w:pPr>
                    </w:p>
                    <w:p w14:paraId="1F0FF873" w14:textId="77777777" w:rsidR="00C95285" w:rsidRPr="0026487C" w:rsidRDefault="00C95285" w:rsidP="00C95285">
                      <w:pPr>
                        <w:rPr>
                          <w:rFonts w:ascii="Aptos" w:hAnsi="Aptos"/>
                        </w:rPr>
                      </w:pPr>
                      <w:r w:rsidRPr="0026487C">
                        <w:rPr>
                          <w:rFonts w:ascii="Aptos" w:hAnsi="Aptos"/>
                          <w:b/>
                          <w:bCs/>
                        </w:rPr>
                        <w:t>Core support</w:t>
                      </w:r>
                      <w:r w:rsidRPr="0026487C">
                        <w:rPr>
                          <w:rFonts w:ascii="Aptos" w:hAnsi="Aptos"/>
                        </w:rPr>
                        <w:t>: Cross phase, general support for all those involved in racial equity work, including those leading the work.</w:t>
                      </w:r>
                    </w:p>
                    <w:p w14:paraId="42BB2753" w14:textId="77777777" w:rsidR="00C95285" w:rsidRPr="0026487C" w:rsidRDefault="00C95285" w:rsidP="00C95285">
                      <w:pPr>
                        <w:rPr>
                          <w:rFonts w:ascii="Aptos" w:hAnsi="Aptos"/>
                        </w:rPr>
                      </w:pPr>
                    </w:p>
                    <w:p w14:paraId="20E062F0" w14:textId="77777777" w:rsidR="00C95285" w:rsidRPr="0026487C" w:rsidRDefault="00C95285" w:rsidP="00C95285">
                      <w:pPr>
                        <w:rPr>
                          <w:rFonts w:ascii="Aptos" w:hAnsi="Aptos"/>
                        </w:rPr>
                      </w:pPr>
                      <w:r w:rsidRPr="0026487C">
                        <w:rPr>
                          <w:rFonts w:ascii="Aptos" w:hAnsi="Aptos"/>
                          <w:b/>
                          <w:bCs/>
                        </w:rPr>
                        <w:t>Targeted support</w:t>
                      </w:r>
                      <w:r w:rsidRPr="0026487C">
                        <w:rPr>
                          <w:rFonts w:ascii="Aptos" w:hAnsi="Aptos"/>
                        </w:rPr>
                        <w:t xml:space="preserve">: </w:t>
                      </w:r>
                      <w:r>
                        <w:rPr>
                          <w:rFonts w:ascii="Aptos" w:hAnsi="Aptos"/>
                        </w:rPr>
                        <w:t>Phase-specific s</w:t>
                      </w:r>
                      <w:r w:rsidRPr="0026487C">
                        <w:rPr>
                          <w:rFonts w:ascii="Aptos" w:hAnsi="Aptos"/>
                        </w:rPr>
                        <w:t>upport on a particular aspect of racial equity work.</w:t>
                      </w:r>
                    </w:p>
                    <w:p w14:paraId="5B40451D" w14:textId="77777777" w:rsidR="00C95285" w:rsidRPr="0026487C" w:rsidRDefault="00C95285" w:rsidP="00C95285">
                      <w:pPr>
                        <w:rPr>
                          <w:rFonts w:ascii="Aptos" w:hAnsi="Aptos"/>
                          <w:b/>
                          <w:bCs/>
                        </w:rPr>
                      </w:pPr>
                    </w:p>
                    <w:p w14:paraId="4BA83EA7" w14:textId="49AAFF06" w:rsidR="00C95285" w:rsidRPr="00C95285" w:rsidRDefault="00C95285" w:rsidP="00C95285">
                      <w:pPr>
                        <w:rPr>
                          <w:rFonts w:ascii="Aptos" w:hAnsi="Aptos"/>
                          <w:b/>
                          <w:bCs/>
                          <w:color w:val="000000" w:themeColor="text1"/>
                          <w:u w:val="single"/>
                        </w:rPr>
                      </w:pPr>
                      <w:r w:rsidRPr="00C95285">
                        <w:rPr>
                          <w:rFonts w:ascii="Aptos" w:hAnsi="Aptos"/>
                          <w:b/>
                          <w:bCs/>
                          <w:color w:val="000000" w:themeColor="text1"/>
                          <w:u w:val="single"/>
                        </w:rPr>
                        <w:t>Booking:</w:t>
                      </w:r>
                    </w:p>
                    <w:p w14:paraId="107873B3" w14:textId="77777777" w:rsidR="00C95285" w:rsidRDefault="00C95285" w:rsidP="00C95285">
                      <w:pPr>
                        <w:pStyle w:val="xmsonormal"/>
                        <w:rPr>
                          <w:rFonts w:ascii="Aptos" w:hAnsi="Aptos"/>
                          <w:szCs w:val="24"/>
                        </w:rPr>
                      </w:pPr>
                      <w:r w:rsidRPr="0026487C">
                        <w:rPr>
                          <w:rFonts w:ascii="Aptos" w:hAnsi="Aptos"/>
                          <w:sz w:val="24"/>
                          <w:szCs w:val="24"/>
                        </w:rPr>
                        <w:t>To book to attend any event in the programme (and to receive the Teams / Zoom link or joining instructions), please complete</w:t>
                      </w:r>
                      <w:r>
                        <w:rPr>
                          <w:rFonts w:ascii="Aptos" w:hAnsi="Aptos"/>
                          <w:sz w:val="24"/>
                          <w:szCs w:val="24"/>
                        </w:rPr>
                        <w:t xml:space="preserve"> the</w:t>
                      </w:r>
                      <w:r w:rsidRPr="0026487C">
                        <w:rPr>
                          <w:rFonts w:ascii="Aptos" w:hAnsi="Aptos"/>
                          <w:sz w:val="24"/>
                          <w:szCs w:val="24"/>
                        </w:rPr>
                        <w:t xml:space="preserve"> </w:t>
                      </w:r>
                      <w:hyperlink r:id="rId8" w:history="1">
                        <w:r w:rsidRPr="00CB2E92">
                          <w:rPr>
                            <w:rStyle w:val="Hyperlink"/>
                            <w:rFonts w:ascii="Aptos" w:hAnsi="Aptos"/>
                            <w:sz w:val="24"/>
                            <w:szCs w:val="24"/>
                          </w:rPr>
                          <w:t>booking form</w:t>
                        </w:r>
                      </w:hyperlink>
                      <w:r>
                        <w:rPr>
                          <w:rFonts w:ascii="Aptos" w:hAnsi="Aptos"/>
                          <w:sz w:val="24"/>
                          <w:szCs w:val="24"/>
                        </w:rPr>
                        <w:t xml:space="preserve"> </w:t>
                      </w:r>
                      <w:r w:rsidRPr="0026487C">
                        <w:rPr>
                          <w:rFonts w:ascii="Aptos" w:hAnsi="Aptos"/>
                          <w:sz w:val="24"/>
                          <w:szCs w:val="24"/>
                        </w:rPr>
                        <w:t>on the Wokingham schools hub.</w:t>
                      </w:r>
                      <w:r>
                        <w:rPr>
                          <w:rFonts w:ascii="Aptos" w:hAnsi="Aptos"/>
                          <w:sz w:val="24"/>
                          <w:szCs w:val="24"/>
                        </w:rPr>
                        <w:t xml:space="preserve"> </w:t>
                      </w:r>
                      <w:r w:rsidRPr="0026487C">
                        <w:rPr>
                          <w:rFonts w:ascii="Aptos" w:hAnsi="Aptos"/>
                          <w:szCs w:val="24"/>
                        </w:rPr>
                        <w:t>(Please write N/A in any of the boxes in the form that do not apply. For course code, please write EW)</w:t>
                      </w:r>
                    </w:p>
                    <w:p w14:paraId="77FB4422" w14:textId="77777777" w:rsidR="00C95285" w:rsidRDefault="00C95285" w:rsidP="00C95285">
                      <w:pPr>
                        <w:pStyle w:val="xmsonormal"/>
                        <w:rPr>
                          <w:rFonts w:ascii="Aptos" w:hAnsi="Aptos"/>
                          <w:szCs w:val="24"/>
                        </w:rPr>
                      </w:pPr>
                    </w:p>
                    <w:p w14:paraId="7D71CFB3" w14:textId="77777777" w:rsidR="00C95285" w:rsidRPr="00C95285" w:rsidRDefault="00C95285" w:rsidP="00C95285">
                      <w:pPr>
                        <w:pStyle w:val="xmsonormal"/>
                        <w:rPr>
                          <w:rFonts w:ascii="Aptos" w:hAnsi="Aptos"/>
                          <w:b/>
                          <w:bCs/>
                          <w:sz w:val="24"/>
                          <w:szCs w:val="24"/>
                        </w:rPr>
                      </w:pPr>
                      <w:r w:rsidRPr="00C95285">
                        <w:rPr>
                          <w:rFonts w:ascii="Aptos" w:hAnsi="Aptos"/>
                          <w:b/>
                          <w:bCs/>
                          <w:sz w:val="24"/>
                          <w:szCs w:val="24"/>
                        </w:rPr>
                        <w:t>All courses are funded by the LA and offered free of charge to schools.</w:t>
                      </w:r>
                    </w:p>
                    <w:p w14:paraId="745D1111" w14:textId="245E0DC0" w:rsidR="00C95285" w:rsidRDefault="00C95285"/>
                  </w:txbxContent>
                </v:textbox>
                <w10:wrap type="square"/>
              </v:shape>
            </w:pict>
          </mc:Fallback>
        </mc:AlternateContent>
      </w:r>
      <w:r w:rsidR="00C15099" w:rsidRPr="0026487C">
        <w:rPr>
          <w:rFonts w:ascii="Aptos" w:hAnsi="Aptos"/>
          <w:b/>
          <w:bCs/>
          <w:sz w:val="46"/>
          <w:szCs w:val="46"/>
        </w:rPr>
        <w:t xml:space="preserve">Racial </w:t>
      </w:r>
      <w:r w:rsidR="004D5E2B" w:rsidRPr="0026487C">
        <w:rPr>
          <w:rFonts w:ascii="Aptos" w:hAnsi="Aptos"/>
          <w:b/>
          <w:bCs/>
          <w:sz w:val="46"/>
          <w:szCs w:val="46"/>
        </w:rPr>
        <w:t>Equity Support Programme 202</w:t>
      </w:r>
      <w:r w:rsidR="00484D39">
        <w:rPr>
          <w:rFonts w:ascii="Aptos" w:hAnsi="Aptos"/>
          <w:b/>
          <w:bCs/>
          <w:sz w:val="46"/>
          <w:szCs w:val="46"/>
        </w:rPr>
        <w:t>5-26</w:t>
      </w:r>
    </w:p>
    <w:p w14:paraId="10E225D6" w14:textId="6425CEE5" w:rsidR="00C15099" w:rsidRPr="0026487C" w:rsidRDefault="00C15099" w:rsidP="00C15099">
      <w:pPr>
        <w:rPr>
          <w:rFonts w:ascii="Aptos" w:hAnsi="Aptos"/>
          <w:b/>
          <w:bCs/>
          <w:color w:val="2F5496" w:themeColor="accent1" w:themeShade="BF"/>
          <w:sz w:val="28"/>
          <w:szCs w:val="28"/>
          <w:u w:val="single"/>
        </w:rPr>
      </w:pPr>
    </w:p>
    <w:tbl>
      <w:tblPr>
        <w:tblStyle w:val="TableGrid"/>
        <w:tblW w:w="10774"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4"/>
      </w:tblGrid>
      <w:tr w:rsidR="004D5E2B" w:rsidRPr="0026487C" w14:paraId="71CC51BB" w14:textId="77777777" w:rsidTr="00C95285">
        <w:tc>
          <w:tcPr>
            <w:tcW w:w="10774" w:type="dxa"/>
            <w:shd w:val="clear" w:color="auto" w:fill="DEEAF6" w:themeFill="accent5" w:themeFillTint="33"/>
          </w:tcPr>
          <w:p w14:paraId="376B7953" w14:textId="12FE7231" w:rsidR="004D5E2B" w:rsidRPr="0026487C" w:rsidRDefault="004D5E2B" w:rsidP="004D5E2B">
            <w:pPr>
              <w:rPr>
                <w:rFonts w:ascii="Aptos" w:hAnsi="Aptos"/>
                <w:b/>
                <w:bCs/>
                <w:sz w:val="72"/>
                <w:szCs w:val="72"/>
              </w:rPr>
            </w:pPr>
            <w:r w:rsidRPr="00C95285">
              <w:rPr>
                <w:rFonts w:ascii="Aptos" w:hAnsi="Aptos"/>
                <w:b/>
                <w:bCs/>
                <w:sz w:val="48"/>
                <w:szCs w:val="48"/>
              </w:rPr>
              <w:t>Core Support</w:t>
            </w:r>
            <w:r w:rsidR="00774E98" w:rsidRPr="0026487C">
              <w:rPr>
                <w:rFonts w:ascii="Aptos" w:hAnsi="Aptos"/>
                <w:b/>
                <w:bCs/>
                <w:sz w:val="72"/>
                <w:szCs w:val="72"/>
              </w:rPr>
              <w:t xml:space="preserve"> </w:t>
            </w:r>
            <w:r w:rsidR="00316BB2" w:rsidRPr="00316BB2">
              <w:rPr>
                <w:rFonts w:ascii="Aptos" w:hAnsi="Aptos"/>
                <w:b/>
                <w:bCs/>
                <w:sz w:val="40"/>
                <w:szCs w:val="40"/>
              </w:rPr>
              <w:t>(</w:t>
            </w:r>
            <w:r w:rsidRPr="00316BB2">
              <w:rPr>
                <w:rFonts w:ascii="Aptos" w:hAnsi="Aptos"/>
                <w:b/>
                <w:bCs/>
                <w:sz w:val="40"/>
                <w:szCs w:val="40"/>
              </w:rPr>
              <w:t>Cross phase</w:t>
            </w:r>
            <w:r w:rsidR="00316BB2" w:rsidRPr="00316BB2">
              <w:rPr>
                <w:rFonts w:ascii="Aptos" w:hAnsi="Aptos"/>
                <w:b/>
                <w:bCs/>
                <w:sz w:val="40"/>
                <w:szCs w:val="40"/>
              </w:rPr>
              <w:t>)</w:t>
            </w:r>
          </w:p>
          <w:p w14:paraId="64FBC085" w14:textId="77777777" w:rsidR="008962C6" w:rsidRPr="00C95285" w:rsidRDefault="008962C6" w:rsidP="004D5E2B">
            <w:pPr>
              <w:rPr>
                <w:rFonts w:ascii="Aptos" w:hAnsi="Aptos"/>
                <w:b/>
                <w:bCs/>
                <w:sz w:val="28"/>
                <w:szCs w:val="28"/>
              </w:rPr>
            </w:pPr>
          </w:p>
          <w:p w14:paraId="4955F0C9" w14:textId="77777777" w:rsidR="00FC1F46" w:rsidRPr="0026487C" w:rsidRDefault="00FC1F46" w:rsidP="00FC1F46">
            <w:pPr>
              <w:rPr>
                <w:rFonts w:ascii="Aptos" w:hAnsi="Aptos"/>
                <w:b/>
                <w:bCs/>
                <w:sz w:val="36"/>
                <w:szCs w:val="36"/>
              </w:rPr>
            </w:pPr>
            <w:r w:rsidRPr="0026487C">
              <w:rPr>
                <w:rFonts w:ascii="Aptos" w:hAnsi="Aptos"/>
                <w:b/>
                <w:bCs/>
                <w:sz w:val="36"/>
                <w:szCs w:val="36"/>
              </w:rPr>
              <w:t>Racial Literacy for school staff</w:t>
            </w:r>
          </w:p>
          <w:p w14:paraId="01032C76" w14:textId="77777777" w:rsidR="00FC1F46" w:rsidRPr="0026487C" w:rsidRDefault="00FC1F46" w:rsidP="00FC1F46">
            <w:pPr>
              <w:rPr>
                <w:rFonts w:ascii="Aptos" w:hAnsi="Aptos"/>
              </w:rPr>
            </w:pPr>
          </w:p>
          <w:p w14:paraId="71CD4B62" w14:textId="77777777" w:rsidR="00FC1F46" w:rsidRPr="0026487C" w:rsidRDefault="00FC1F46" w:rsidP="00FC1F46">
            <w:pPr>
              <w:rPr>
                <w:rFonts w:ascii="Aptos" w:hAnsi="Aptos"/>
              </w:rPr>
            </w:pPr>
            <w:r w:rsidRPr="0026487C">
              <w:rPr>
                <w:rFonts w:ascii="Aptos" w:hAnsi="Aptos"/>
              </w:rPr>
              <w:t xml:space="preserve">OFFERED </w:t>
            </w:r>
            <w:r>
              <w:rPr>
                <w:rFonts w:ascii="Aptos" w:hAnsi="Aptos"/>
              </w:rPr>
              <w:t>TWICE</w:t>
            </w:r>
            <w:r w:rsidRPr="0026487C">
              <w:rPr>
                <w:rFonts w:ascii="Aptos" w:hAnsi="Aptos"/>
              </w:rPr>
              <w:t xml:space="preserve"> DURING THE YEAR:</w:t>
            </w:r>
          </w:p>
          <w:p w14:paraId="6BD1E85C" w14:textId="77777777" w:rsidR="00FC1F46" w:rsidRPr="0026487C" w:rsidRDefault="00FC1F46" w:rsidP="00FC1F46">
            <w:pPr>
              <w:rPr>
                <w:rFonts w:ascii="Aptos" w:hAnsi="Aptos"/>
              </w:rPr>
            </w:pPr>
            <w:r>
              <w:rPr>
                <w:rFonts w:ascii="Aptos" w:hAnsi="Aptos"/>
              </w:rPr>
              <w:t>Tuesday 2</w:t>
            </w:r>
            <w:r w:rsidRPr="00652A1B">
              <w:rPr>
                <w:rFonts w:ascii="Aptos" w:hAnsi="Aptos"/>
                <w:vertAlign w:val="superscript"/>
              </w:rPr>
              <w:t>nd</w:t>
            </w:r>
            <w:r>
              <w:rPr>
                <w:rFonts w:ascii="Aptos" w:hAnsi="Aptos"/>
              </w:rPr>
              <w:t xml:space="preserve"> December </w:t>
            </w:r>
            <w:r w:rsidRPr="0026487C">
              <w:rPr>
                <w:rFonts w:ascii="Aptos" w:hAnsi="Aptos"/>
              </w:rPr>
              <w:t>9.30 – 12</w:t>
            </w:r>
            <w:r>
              <w:rPr>
                <w:rFonts w:ascii="Aptos" w:hAnsi="Aptos"/>
              </w:rPr>
              <w:t>.00</w:t>
            </w:r>
            <w:r w:rsidRPr="0026487C">
              <w:rPr>
                <w:rFonts w:ascii="Aptos" w:hAnsi="Aptos"/>
              </w:rPr>
              <w:t xml:space="preserve"> via Zoom</w:t>
            </w:r>
          </w:p>
          <w:p w14:paraId="6ECBFD3E" w14:textId="77777777" w:rsidR="00FC1F46" w:rsidRPr="0026487C" w:rsidRDefault="00FC1F46" w:rsidP="00FC1F46">
            <w:pPr>
              <w:rPr>
                <w:rFonts w:ascii="Aptos" w:hAnsi="Aptos"/>
              </w:rPr>
            </w:pPr>
            <w:r>
              <w:rPr>
                <w:rFonts w:ascii="Aptos" w:hAnsi="Aptos"/>
              </w:rPr>
              <w:t>Wednesday 14</w:t>
            </w:r>
            <w:r w:rsidRPr="00652A1B">
              <w:rPr>
                <w:rFonts w:ascii="Aptos" w:hAnsi="Aptos"/>
                <w:vertAlign w:val="superscript"/>
              </w:rPr>
              <w:t>th</w:t>
            </w:r>
            <w:r w:rsidRPr="0026487C">
              <w:rPr>
                <w:rFonts w:ascii="Aptos" w:hAnsi="Aptos"/>
              </w:rPr>
              <w:t xml:space="preserve"> Jan</w:t>
            </w:r>
            <w:r>
              <w:rPr>
                <w:rFonts w:ascii="Aptos" w:hAnsi="Aptos"/>
              </w:rPr>
              <w:t>uary</w:t>
            </w:r>
            <w:r w:rsidRPr="0026487C">
              <w:rPr>
                <w:rFonts w:ascii="Aptos" w:hAnsi="Aptos"/>
              </w:rPr>
              <w:t xml:space="preserve"> </w:t>
            </w:r>
            <w:r>
              <w:rPr>
                <w:rFonts w:ascii="Aptos" w:hAnsi="Aptos"/>
              </w:rPr>
              <w:t>1.30</w:t>
            </w:r>
            <w:r w:rsidRPr="0026487C">
              <w:rPr>
                <w:rFonts w:ascii="Aptos" w:hAnsi="Aptos"/>
              </w:rPr>
              <w:t xml:space="preserve"> – </w:t>
            </w:r>
            <w:r>
              <w:rPr>
                <w:rFonts w:ascii="Aptos" w:hAnsi="Aptos"/>
              </w:rPr>
              <w:t>4.00</w:t>
            </w:r>
            <w:r w:rsidRPr="0026487C">
              <w:rPr>
                <w:rFonts w:ascii="Aptos" w:hAnsi="Aptos"/>
              </w:rPr>
              <w:t xml:space="preserve"> via Zoom</w:t>
            </w:r>
          </w:p>
          <w:p w14:paraId="22BF1C0D" w14:textId="77777777" w:rsidR="00FC1F46" w:rsidRPr="008A1B58" w:rsidRDefault="00FC1F46" w:rsidP="00FC1F46">
            <w:pPr>
              <w:rPr>
                <w:rFonts w:ascii="Aptos" w:hAnsi="Aptos"/>
                <w:i/>
                <w:iCs/>
              </w:rPr>
            </w:pPr>
            <w:r w:rsidRPr="008A1B58">
              <w:rPr>
                <w:rFonts w:ascii="Aptos" w:hAnsi="Aptos"/>
                <w:i/>
                <w:iCs/>
              </w:rPr>
              <w:t xml:space="preserve">And for Governors: </w:t>
            </w:r>
            <w:r>
              <w:rPr>
                <w:rFonts w:ascii="Aptos" w:hAnsi="Aptos"/>
                <w:i/>
                <w:iCs/>
              </w:rPr>
              <w:t>Tuesday 27</w:t>
            </w:r>
            <w:r w:rsidRPr="00652A1B">
              <w:rPr>
                <w:rFonts w:ascii="Aptos" w:hAnsi="Aptos"/>
                <w:i/>
                <w:iCs/>
                <w:vertAlign w:val="superscript"/>
              </w:rPr>
              <w:t>th</w:t>
            </w:r>
            <w:r>
              <w:rPr>
                <w:rFonts w:ascii="Aptos" w:hAnsi="Aptos"/>
                <w:i/>
                <w:iCs/>
              </w:rPr>
              <w:t xml:space="preserve"> January</w:t>
            </w:r>
            <w:r w:rsidRPr="008A1B58">
              <w:rPr>
                <w:rFonts w:ascii="Aptos" w:hAnsi="Aptos"/>
                <w:i/>
                <w:iCs/>
              </w:rPr>
              <w:t xml:space="preserve"> 6-8.30pm via Zoom</w:t>
            </w:r>
          </w:p>
          <w:p w14:paraId="18A3E130" w14:textId="77777777" w:rsidR="00FC1F46" w:rsidRPr="0026487C" w:rsidRDefault="00FC1F46" w:rsidP="00FC1F46">
            <w:pPr>
              <w:rPr>
                <w:rFonts w:ascii="Aptos" w:hAnsi="Aptos"/>
              </w:rPr>
            </w:pPr>
          </w:p>
          <w:p w14:paraId="6202A655" w14:textId="77777777" w:rsidR="00FC1F46" w:rsidRPr="0026487C" w:rsidRDefault="00FC1F46" w:rsidP="00FC1F46">
            <w:pPr>
              <w:rPr>
                <w:rFonts w:ascii="Aptos" w:hAnsi="Aptos"/>
              </w:rPr>
            </w:pPr>
            <w:r w:rsidRPr="0026487C">
              <w:rPr>
                <w:rFonts w:ascii="Aptos" w:hAnsi="Aptos"/>
              </w:rPr>
              <w:t>This introductory session equips participants with the foundational knowledge required to engage in the sensitive and complex issues of ‘race’ and racism.</w:t>
            </w:r>
          </w:p>
          <w:p w14:paraId="1AB3F80D" w14:textId="77777777" w:rsidR="00FC1F46" w:rsidRPr="0026487C" w:rsidRDefault="00FC1F46" w:rsidP="00FC1F46">
            <w:pPr>
              <w:rPr>
                <w:rFonts w:ascii="Aptos" w:hAnsi="Aptos"/>
              </w:rPr>
            </w:pPr>
          </w:p>
          <w:p w14:paraId="053FD727" w14:textId="77777777" w:rsidR="00FC1F46" w:rsidRPr="0026487C" w:rsidRDefault="00FC1F46" w:rsidP="00FC1F46">
            <w:pPr>
              <w:rPr>
                <w:rFonts w:ascii="Aptos" w:hAnsi="Aptos"/>
              </w:rPr>
            </w:pPr>
            <w:r w:rsidRPr="0026487C">
              <w:rPr>
                <w:rFonts w:ascii="Aptos" w:hAnsi="Aptos"/>
              </w:rPr>
              <w:t xml:space="preserve">Suggested attendance: </w:t>
            </w:r>
          </w:p>
          <w:p w14:paraId="7D2DB121" w14:textId="77777777" w:rsidR="00FC1F46" w:rsidRPr="0026487C" w:rsidRDefault="00FC1F46" w:rsidP="00FC1F46">
            <w:pPr>
              <w:rPr>
                <w:rFonts w:ascii="Aptos" w:hAnsi="Aptos"/>
              </w:rPr>
            </w:pPr>
            <w:r w:rsidRPr="0026487C">
              <w:rPr>
                <w:rFonts w:ascii="Aptos" w:hAnsi="Aptos"/>
              </w:rPr>
              <w:t xml:space="preserve">Initially, we suggest prioritising a senior leader and people of colour members of staff to attend the course. </w:t>
            </w:r>
          </w:p>
          <w:p w14:paraId="5CF14782" w14:textId="77777777" w:rsidR="00FC1F46" w:rsidRPr="0026487C" w:rsidRDefault="00FC1F46" w:rsidP="00FC1F46">
            <w:pPr>
              <w:rPr>
                <w:rFonts w:ascii="Aptos" w:hAnsi="Aptos"/>
              </w:rPr>
            </w:pPr>
            <w:r w:rsidRPr="0026487C">
              <w:rPr>
                <w:rFonts w:ascii="Aptos" w:hAnsi="Aptos"/>
              </w:rPr>
              <w:t>Places can be booked for up to 4 members of staff from one school for each course.</w:t>
            </w:r>
          </w:p>
          <w:p w14:paraId="2F511E45" w14:textId="77777777" w:rsidR="00FC1F46" w:rsidRPr="0026487C" w:rsidRDefault="00FC1F46" w:rsidP="00FC1F46">
            <w:pPr>
              <w:rPr>
                <w:rFonts w:ascii="Aptos" w:hAnsi="Aptos"/>
              </w:rPr>
            </w:pPr>
          </w:p>
          <w:p w14:paraId="560300F3" w14:textId="77777777" w:rsidR="00FC1F46" w:rsidRDefault="00FC1F46" w:rsidP="00FC1F46">
            <w:pPr>
              <w:rPr>
                <w:rFonts w:ascii="Aptos" w:hAnsi="Aptos"/>
              </w:rPr>
            </w:pPr>
            <w:r w:rsidRPr="0026487C">
              <w:rPr>
                <w:rFonts w:ascii="Aptos" w:hAnsi="Aptos"/>
              </w:rPr>
              <w:t>Led by: Race Matters</w:t>
            </w:r>
          </w:p>
          <w:p w14:paraId="6B2BCBF2" w14:textId="77777777" w:rsidR="00FC1F46" w:rsidRPr="0026487C" w:rsidRDefault="00FC1F46" w:rsidP="004D5E2B">
            <w:pPr>
              <w:rPr>
                <w:rFonts w:ascii="Aptos" w:hAnsi="Aptos"/>
                <w:u w:val="single"/>
              </w:rPr>
            </w:pPr>
          </w:p>
          <w:p w14:paraId="1C57D1C5" w14:textId="77777777" w:rsidR="00041C2D" w:rsidRPr="00041C2D" w:rsidRDefault="00041C2D" w:rsidP="00041C2D">
            <w:pPr>
              <w:rPr>
                <w:rFonts w:ascii="Aptos" w:eastAsia="Aptos" w:hAnsi="Aptos" w:cs="Times New Roman"/>
                <w:b/>
                <w:bCs/>
                <w:kern w:val="2"/>
                <w:sz w:val="36"/>
                <w:szCs w:val="36"/>
                <w14:ligatures w14:val="standardContextual"/>
              </w:rPr>
            </w:pPr>
            <w:r w:rsidRPr="00041C2D">
              <w:rPr>
                <w:rFonts w:ascii="Aptos" w:eastAsia="Aptos" w:hAnsi="Aptos" w:cs="Times New Roman"/>
                <w:b/>
                <w:bCs/>
                <w:kern w:val="2"/>
                <w:sz w:val="36"/>
                <w:szCs w:val="36"/>
                <w14:ligatures w14:val="standardContextual"/>
              </w:rPr>
              <w:t>Black, Asian and People of Colour Affinity Workshop</w:t>
            </w:r>
          </w:p>
          <w:p w14:paraId="107A2BAC" w14:textId="77777777" w:rsidR="009F5548" w:rsidRDefault="009F5548" w:rsidP="004D5E2B">
            <w:pPr>
              <w:rPr>
                <w:rFonts w:ascii="Aptos" w:hAnsi="Aptos"/>
              </w:rPr>
            </w:pPr>
          </w:p>
          <w:p w14:paraId="352DBFCC" w14:textId="7F282C8C" w:rsidR="004D5E2B" w:rsidRPr="0026487C" w:rsidRDefault="00041C2D" w:rsidP="004D5E2B">
            <w:pPr>
              <w:rPr>
                <w:rFonts w:ascii="Aptos" w:hAnsi="Aptos"/>
              </w:rPr>
            </w:pPr>
            <w:r>
              <w:rPr>
                <w:rFonts w:ascii="Aptos" w:hAnsi="Aptos"/>
              </w:rPr>
              <w:t>Tuesday 20</w:t>
            </w:r>
            <w:r w:rsidRPr="00041C2D">
              <w:rPr>
                <w:rFonts w:ascii="Aptos" w:hAnsi="Aptos"/>
                <w:vertAlign w:val="superscript"/>
              </w:rPr>
              <w:t>th</w:t>
            </w:r>
            <w:r>
              <w:rPr>
                <w:rFonts w:ascii="Aptos" w:hAnsi="Aptos"/>
              </w:rPr>
              <w:t xml:space="preserve"> January</w:t>
            </w:r>
            <w:r w:rsidR="009410FB">
              <w:rPr>
                <w:rFonts w:ascii="Aptos" w:hAnsi="Aptos"/>
              </w:rPr>
              <w:t xml:space="preserve"> 9.30 – 3.3</w:t>
            </w:r>
            <w:r>
              <w:rPr>
                <w:rFonts w:ascii="Aptos" w:hAnsi="Aptos"/>
              </w:rPr>
              <w:t>0 – The Oakwood Centre, Woodley</w:t>
            </w:r>
          </w:p>
          <w:p w14:paraId="5FE62004" w14:textId="77777777" w:rsidR="00B53020" w:rsidRPr="0026487C" w:rsidRDefault="00B53020" w:rsidP="004D5E2B">
            <w:pPr>
              <w:rPr>
                <w:rFonts w:ascii="Aptos" w:hAnsi="Aptos"/>
              </w:rPr>
            </w:pPr>
          </w:p>
          <w:p w14:paraId="602C5687" w14:textId="77777777" w:rsidR="005A5195" w:rsidRPr="005A5195" w:rsidRDefault="005A5195" w:rsidP="005A5195">
            <w:pPr>
              <w:rPr>
                <w:rFonts w:ascii="Aptos" w:hAnsi="Aptos"/>
              </w:rPr>
            </w:pPr>
            <w:r w:rsidRPr="005A5195">
              <w:rPr>
                <w:rFonts w:ascii="Aptos" w:hAnsi="Aptos"/>
              </w:rPr>
              <w:t xml:space="preserve">Black, Asian and People of Colour educators are invited to a </w:t>
            </w:r>
            <w:proofErr w:type="gramStart"/>
            <w:r w:rsidRPr="005A5195">
              <w:rPr>
                <w:rFonts w:ascii="Aptos" w:hAnsi="Aptos"/>
              </w:rPr>
              <w:t>one day</w:t>
            </w:r>
            <w:proofErr w:type="gramEnd"/>
            <w:r w:rsidRPr="005A5195">
              <w:rPr>
                <w:rFonts w:ascii="Aptos" w:hAnsi="Aptos"/>
              </w:rPr>
              <w:t xml:space="preserve"> workshop. The workshop will explore personal, institutional and cultural issues of racially minoritised identities, experiences and racial harm. </w:t>
            </w:r>
          </w:p>
          <w:p w14:paraId="20005330" w14:textId="77777777" w:rsidR="005A5195" w:rsidRPr="005A5195" w:rsidRDefault="005A5195" w:rsidP="005A5195">
            <w:pPr>
              <w:rPr>
                <w:rFonts w:ascii="Aptos" w:hAnsi="Aptos"/>
              </w:rPr>
            </w:pPr>
          </w:p>
          <w:p w14:paraId="30709A2E" w14:textId="6A47789E" w:rsidR="005A5195" w:rsidRPr="005A5195" w:rsidRDefault="005A5195" w:rsidP="005A5195">
            <w:pPr>
              <w:rPr>
                <w:rFonts w:ascii="Aptos" w:hAnsi="Aptos"/>
              </w:rPr>
            </w:pPr>
            <w:r w:rsidRPr="005A5195">
              <w:rPr>
                <w:rFonts w:ascii="Aptos" w:hAnsi="Aptos"/>
              </w:rPr>
              <w:t xml:space="preserve">The workshop will </w:t>
            </w:r>
            <w:r>
              <w:rPr>
                <w:rFonts w:ascii="Aptos" w:hAnsi="Aptos"/>
              </w:rPr>
              <w:t>enable participants to</w:t>
            </w:r>
            <w:r w:rsidR="00D770EC">
              <w:rPr>
                <w:rFonts w:ascii="Aptos" w:hAnsi="Aptos"/>
              </w:rPr>
              <w:t>:</w:t>
            </w:r>
          </w:p>
          <w:p w14:paraId="6AD7A742" w14:textId="77777777" w:rsidR="005A5195" w:rsidRPr="005A5195" w:rsidRDefault="005A5195" w:rsidP="005A5195">
            <w:pPr>
              <w:rPr>
                <w:rFonts w:ascii="Aptos" w:hAnsi="Aptos"/>
              </w:rPr>
            </w:pPr>
            <w:r w:rsidRPr="005A5195">
              <w:rPr>
                <w:rFonts w:ascii="Aptos" w:hAnsi="Aptos"/>
              </w:rPr>
              <w:t>•</w:t>
            </w:r>
            <w:r w:rsidRPr="005A5195">
              <w:rPr>
                <w:rFonts w:ascii="Aptos" w:hAnsi="Aptos"/>
              </w:rPr>
              <w:tab/>
              <w:t xml:space="preserve">Deepen understanding of personal identity and experiences </w:t>
            </w:r>
          </w:p>
          <w:p w14:paraId="6E3872EE" w14:textId="77777777" w:rsidR="005A5195" w:rsidRPr="005A5195" w:rsidRDefault="005A5195" w:rsidP="005A5195">
            <w:pPr>
              <w:rPr>
                <w:rFonts w:ascii="Aptos" w:hAnsi="Aptos"/>
              </w:rPr>
            </w:pPr>
            <w:r w:rsidRPr="005A5195">
              <w:rPr>
                <w:rFonts w:ascii="Aptos" w:hAnsi="Aptos"/>
              </w:rPr>
              <w:t>•</w:t>
            </w:r>
            <w:r w:rsidRPr="005A5195">
              <w:rPr>
                <w:rFonts w:ascii="Aptos" w:hAnsi="Aptos"/>
              </w:rPr>
              <w:tab/>
              <w:t>Resist, navigate and heal from racial harm</w:t>
            </w:r>
          </w:p>
          <w:p w14:paraId="069DFA4B" w14:textId="77777777" w:rsidR="005A5195" w:rsidRPr="005A5195" w:rsidRDefault="005A5195" w:rsidP="005A5195">
            <w:pPr>
              <w:rPr>
                <w:rFonts w:ascii="Aptos" w:hAnsi="Aptos"/>
              </w:rPr>
            </w:pPr>
            <w:r w:rsidRPr="005A5195">
              <w:rPr>
                <w:rFonts w:ascii="Aptos" w:hAnsi="Aptos"/>
              </w:rPr>
              <w:t>•</w:t>
            </w:r>
            <w:r w:rsidRPr="005A5195">
              <w:rPr>
                <w:rFonts w:ascii="Aptos" w:hAnsi="Aptos"/>
              </w:rPr>
              <w:tab/>
              <w:t>Recognise racial biases and harms in school institutions</w:t>
            </w:r>
          </w:p>
          <w:p w14:paraId="7597BD06" w14:textId="77777777" w:rsidR="005A5195" w:rsidRPr="005A5195" w:rsidRDefault="005A5195" w:rsidP="005A5195">
            <w:pPr>
              <w:rPr>
                <w:rFonts w:ascii="Aptos" w:hAnsi="Aptos"/>
              </w:rPr>
            </w:pPr>
            <w:r w:rsidRPr="005A5195">
              <w:rPr>
                <w:rFonts w:ascii="Aptos" w:hAnsi="Aptos"/>
              </w:rPr>
              <w:t>•</w:t>
            </w:r>
            <w:r w:rsidRPr="005A5195">
              <w:rPr>
                <w:rFonts w:ascii="Aptos" w:hAnsi="Aptos"/>
              </w:rPr>
              <w:tab/>
              <w:t>Reimagine and reclaim education</w:t>
            </w:r>
          </w:p>
          <w:p w14:paraId="729C1F65" w14:textId="77777777" w:rsidR="004D5E2B" w:rsidRPr="0026487C" w:rsidRDefault="004D5E2B" w:rsidP="004D5E2B">
            <w:pPr>
              <w:rPr>
                <w:rFonts w:ascii="Aptos" w:hAnsi="Aptos"/>
              </w:rPr>
            </w:pPr>
          </w:p>
          <w:p w14:paraId="397C4D24" w14:textId="1CB4D63B" w:rsidR="00307E0B" w:rsidRPr="0026487C" w:rsidRDefault="004D5E2B" w:rsidP="004D5E2B">
            <w:pPr>
              <w:rPr>
                <w:rFonts w:ascii="Aptos" w:hAnsi="Aptos"/>
              </w:rPr>
            </w:pPr>
            <w:r w:rsidRPr="0026487C">
              <w:rPr>
                <w:rFonts w:ascii="Aptos" w:hAnsi="Aptos"/>
              </w:rPr>
              <w:t>Led by: Race Matters</w:t>
            </w:r>
          </w:p>
          <w:p w14:paraId="45386BB1" w14:textId="77777777" w:rsidR="009F5548" w:rsidRDefault="009F5548" w:rsidP="004D5E2B">
            <w:pPr>
              <w:rPr>
                <w:rFonts w:ascii="Aptos" w:hAnsi="Aptos"/>
              </w:rPr>
            </w:pPr>
          </w:p>
          <w:p w14:paraId="64C7F9F3" w14:textId="4C1F685B" w:rsidR="009F5548" w:rsidRPr="009F5548" w:rsidRDefault="001B1A41" w:rsidP="009F5548">
            <w:pPr>
              <w:rPr>
                <w:rFonts w:ascii="Aptos" w:hAnsi="Aptos"/>
                <w:sz w:val="32"/>
                <w:szCs w:val="32"/>
              </w:rPr>
            </w:pPr>
            <w:r>
              <w:rPr>
                <w:rFonts w:ascii="Aptos" w:hAnsi="Aptos"/>
                <w:b/>
                <w:bCs/>
                <w:sz w:val="36"/>
                <w:szCs w:val="36"/>
              </w:rPr>
              <w:t>S</w:t>
            </w:r>
            <w:r w:rsidR="00B72775" w:rsidRPr="00B72775">
              <w:rPr>
                <w:rFonts w:ascii="Aptos" w:hAnsi="Aptos"/>
                <w:b/>
                <w:bCs/>
                <w:sz w:val="36"/>
                <w:szCs w:val="36"/>
              </w:rPr>
              <w:t xml:space="preserve">upporting </w:t>
            </w:r>
            <w:r w:rsidR="00FC3D53">
              <w:rPr>
                <w:rFonts w:ascii="Aptos" w:hAnsi="Aptos"/>
                <w:b/>
                <w:bCs/>
                <w:sz w:val="36"/>
                <w:szCs w:val="36"/>
              </w:rPr>
              <w:t xml:space="preserve">People of Colour </w:t>
            </w:r>
            <w:r w:rsidR="00B72775" w:rsidRPr="00B72775">
              <w:rPr>
                <w:rFonts w:ascii="Aptos" w:hAnsi="Aptos"/>
                <w:b/>
                <w:bCs/>
                <w:sz w:val="36"/>
                <w:szCs w:val="36"/>
              </w:rPr>
              <w:t xml:space="preserve">children, </w:t>
            </w:r>
            <w:r w:rsidR="00FC1F46">
              <w:rPr>
                <w:rFonts w:ascii="Aptos" w:hAnsi="Aptos"/>
                <w:b/>
                <w:bCs/>
                <w:sz w:val="36"/>
                <w:szCs w:val="36"/>
              </w:rPr>
              <w:t>staff</w:t>
            </w:r>
            <w:r w:rsidR="00B72775" w:rsidRPr="00B72775">
              <w:rPr>
                <w:rFonts w:ascii="Aptos" w:hAnsi="Aptos"/>
                <w:b/>
                <w:bCs/>
                <w:sz w:val="36"/>
                <w:szCs w:val="36"/>
              </w:rPr>
              <w:t xml:space="preserve"> and </w:t>
            </w:r>
            <w:r w:rsidR="00FC1F46">
              <w:rPr>
                <w:rFonts w:ascii="Aptos" w:hAnsi="Aptos"/>
                <w:b/>
                <w:bCs/>
                <w:sz w:val="36"/>
                <w:szCs w:val="36"/>
              </w:rPr>
              <w:t>parents</w:t>
            </w:r>
          </w:p>
          <w:p w14:paraId="5C082A78" w14:textId="12C6B252" w:rsidR="009F5548" w:rsidRDefault="009F5548" w:rsidP="009F5548">
            <w:pPr>
              <w:rPr>
                <w:rFonts w:ascii="Aptos" w:hAnsi="Aptos"/>
                <w:szCs w:val="24"/>
              </w:rPr>
            </w:pPr>
          </w:p>
          <w:p w14:paraId="0B96C209" w14:textId="259DF757" w:rsidR="005C2435" w:rsidRDefault="00105356" w:rsidP="009F5548">
            <w:pPr>
              <w:rPr>
                <w:rFonts w:ascii="Aptos" w:hAnsi="Aptos"/>
                <w:szCs w:val="24"/>
              </w:rPr>
            </w:pPr>
            <w:r>
              <w:rPr>
                <w:rFonts w:ascii="Aptos" w:hAnsi="Aptos"/>
                <w:szCs w:val="24"/>
              </w:rPr>
              <w:t>Thursday 5</w:t>
            </w:r>
            <w:r w:rsidRPr="00105356">
              <w:rPr>
                <w:rFonts w:ascii="Aptos" w:hAnsi="Aptos"/>
                <w:szCs w:val="24"/>
                <w:vertAlign w:val="superscript"/>
              </w:rPr>
              <w:t>th</w:t>
            </w:r>
            <w:r>
              <w:rPr>
                <w:rFonts w:ascii="Aptos" w:hAnsi="Aptos"/>
                <w:szCs w:val="24"/>
              </w:rPr>
              <w:t xml:space="preserve"> March 9.00 – 12.00 – The Oakwood Centre, Woodley</w:t>
            </w:r>
          </w:p>
          <w:p w14:paraId="7431CBFA" w14:textId="77777777" w:rsidR="00B72775" w:rsidRPr="00B72775" w:rsidRDefault="00B72775" w:rsidP="00B72775">
            <w:pPr>
              <w:rPr>
                <w:rFonts w:ascii="Aptos" w:hAnsi="Aptos"/>
                <w:szCs w:val="24"/>
              </w:rPr>
            </w:pPr>
          </w:p>
          <w:p w14:paraId="68D9E5D4" w14:textId="4BD685D2" w:rsidR="00B72775" w:rsidRPr="00B72775" w:rsidRDefault="00B72775" w:rsidP="00B72775">
            <w:pPr>
              <w:rPr>
                <w:rFonts w:ascii="Aptos" w:hAnsi="Aptos"/>
                <w:szCs w:val="24"/>
              </w:rPr>
            </w:pPr>
            <w:r w:rsidRPr="00B72775">
              <w:rPr>
                <w:rFonts w:ascii="Aptos" w:hAnsi="Aptos"/>
                <w:szCs w:val="24"/>
              </w:rPr>
              <w:t>Thi</w:t>
            </w:r>
            <w:r w:rsidR="001B1A41">
              <w:rPr>
                <w:rFonts w:ascii="Aptos" w:hAnsi="Aptos"/>
                <w:szCs w:val="24"/>
              </w:rPr>
              <w:t>s course</w:t>
            </w:r>
            <w:r w:rsidRPr="00B72775">
              <w:rPr>
                <w:rFonts w:ascii="Aptos" w:hAnsi="Aptos"/>
                <w:szCs w:val="24"/>
              </w:rPr>
              <w:t xml:space="preserve"> is </w:t>
            </w:r>
            <w:r w:rsidR="001B1A41">
              <w:rPr>
                <w:rFonts w:ascii="Aptos" w:hAnsi="Aptos"/>
                <w:szCs w:val="24"/>
              </w:rPr>
              <w:t>to enable</w:t>
            </w:r>
            <w:r w:rsidRPr="00B72775">
              <w:rPr>
                <w:rFonts w:ascii="Aptos" w:hAnsi="Aptos"/>
                <w:szCs w:val="24"/>
              </w:rPr>
              <w:t xml:space="preserve"> teacher</w:t>
            </w:r>
            <w:r w:rsidR="001B1A41">
              <w:rPr>
                <w:rFonts w:ascii="Aptos" w:hAnsi="Aptos"/>
                <w:szCs w:val="24"/>
              </w:rPr>
              <w:t>s</w:t>
            </w:r>
            <w:r w:rsidRPr="00B72775">
              <w:rPr>
                <w:rFonts w:ascii="Aptos" w:hAnsi="Aptos"/>
                <w:szCs w:val="24"/>
              </w:rPr>
              <w:t xml:space="preserve"> to develop their support approaches for children, parents and staff of colour.</w:t>
            </w:r>
            <w:r w:rsidR="001B1A41">
              <w:rPr>
                <w:rFonts w:ascii="Aptos" w:hAnsi="Aptos"/>
                <w:szCs w:val="24"/>
              </w:rPr>
              <w:t xml:space="preserve"> </w:t>
            </w:r>
            <w:r w:rsidRPr="00B72775">
              <w:rPr>
                <w:rFonts w:ascii="Aptos" w:hAnsi="Aptos"/>
                <w:szCs w:val="24"/>
              </w:rPr>
              <w:t xml:space="preserve">The resources and activities explored will: </w:t>
            </w:r>
          </w:p>
          <w:p w14:paraId="353357F2" w14:textId="77777777" w:rsidR="001B1A41" w:rsidRDefault="00B72775" w:rsidP="00B72775">
            <w:pPr>
              <w:rPr>
                <w:rFonts w:ascii="Aptos" w:hAnsi="Aptos"/>
                <w:szCs w:val="24"/>
              </w:rPr>
            </w:pPr>
            <w:r w:rsidRPr="00B72775">
              <w:rPr>
                <w:rFonts w:ascii="Aptos" w:hAnsi="Aptos"/>
                <w:szCs w:val="24"/>
              </w:rPr>
              <w:t>•</w:t>
            </w:r>
            <w:r w:rsidRPr="00B72775">
              <w:rPr>
                <w:rFonts w:ascii="Aptos" w:hAnsi="Aptos"/>
                <w:szCs w:val="24"/>
              </w:rPr>
              <w:tab/>
              <w:t xml:space="preserve">Improve a school’s understanding of the lived experiences of parents, children </w:t>
            </w:r>
          </w:p>
          <w:p w14:paraId="0A52F027" w14:textId="36469EB4" w:rsidR="00B72775" w:rsidRPr="00B72775" w:rsidRDefault="001B1A41" w:rsidP="00B72775">
            <w:pPr>
              <w:rPr>
                <w:rFonts w:ascii="Aptos" w:hAnsi="Aptos"/>
                <w:szCs w:val="24"/>
              </w:rPr>
            </w:pPr>
            <w:r>
              <w:rPr>
                <w:rFonts w:ascii="Aptos" w:hAnsi="Aptos"/>
                <w:szCs w:val="24"/>
              </w:rPr>
              <w:t xml:space="preserve">               </w:t>
            </w:r>
            <w:r w:rsidR="00B72775" w:rsidRPr="00B72775">
              <w:rPr>
                <w:rFonts w:ascii="Aptos" w:hAnsi="Aptos"/>
                <w:szCs w:val="24"/>
              </w:rPr>
              <w:t>and staff</w:t>
            </w:r>
            <w:r>
              <w:rPr>
                <w:rFonts w:ascii="Aptos" w:hAnsi="Aptos"/>
                <w:szCs w:val="24"/>
              </w:rPr>
              <w:t xml:space="preserve"> of colour</w:t>
            </w:r>
          </w:p>
          <w:p w14:paraId="27A0C4FD" w14:textId="77777777" w:rsidR="001B1A41" w:rsidRDefault="00B72775" w:rsidP="00B72775">
            <w:pPr>
              <w:rPr>
                <w:rFonts w:ascii="Aptos" w:hAnsi="Aptos"/>
                <w:szCs w:val="24"/>
              </w:rPr>
            </w:pPr>
            <w:r w:rsidRPr="00B72775">
              <w:rPr>
                <w:rFonts w:ascii="Aptos" w:hAnsi="Aptos"/>
                <w:szCs w:val="24"/>
              </w:rPr>
              <w:t>•</w:t>
            </w:r>
            <w:r w:rsidRPr="00B72775">
              <w:rPr>
                <w:rFonts w:ascii="Aptos" w:hAnsi="Aptos"/>
                <w:szCs w:val="24"/>
              </w:rPr>
              <w:tab/>
            </w:r>
            <w:r w:rsidR="001B1A41">
              <w:rPr>
                <w:rFonts w:ascii="Aptos" w:hAnsi="Aptos"/>
                <w:szCs w:val="24"/>
              </w:rPr>
              <w:t>Enable staff to s</w:t>
            </w:r>
            <w:r w:rsidRPr="00B72775">
              <w:rPr>
                <w:rFonts w:ascii="Aptos" w:hAnsi="Aptos"/>
                <w:szCs w:val="24"/>
              </w:rPr>
              <w:t xml:space="preserve">upport children to develop positive identities and navigate </w:t>
            </w:r>
          </w:p>
          <w:p w14:paraId="2AD3BE7E" w14:textId="68E959B2" w:rsidR="00B72775" w:rsidRPr="00B72775" w:rsidRDefault="001B1A41" w:rsidP="00B72775">
            <w:pPr>
              <w:rPr>
                <w:rFonts w:ascii="Aptos" w:hAnsi="Aptos"/>
                <w:szCs w:val="24"/>
              </w:rPr>
            </w:pPr>
            <w:r>
              <w:rPr>
                <w:rFonts w:ascii="Aptos" w:hAnsi="Aptos"/>
                <w:szCs w:val="24"/>
              </w:rPr>
              <w:t xml:space="preserve">              </w:t>
            </w:r>
            <w:r w:rsidR="00B72775" w:rsidRPr="00B72775">
              <w:rPr>
                <w:rFonts w:ascii="Aptos" w:hAnsi="Aptos"/>
                <w:szCs w:val="24"/>
              </w:rPr>
              <w:t>challenges</w:t>
            </w:r>
          </w:p>
          <w:p w14:paraId="70C10C56" w14:textId="77777777" w:rsidR="001B1A41" w:rsidRDefault="00B72775" w:rsidP="00B72775">
            <w:pPr>
              <w:rPr>
                <w:rFonts w:ascii="Aptos" w:hAnsi="Aptos"/>
                <w:szCs w:val="24"/>
              </w:rPr>
            </w:pPr>
            <w:r w:rsidRPr="00B72775">
              <w:rPr>
                <w:rFonts w:ascii="Aptos" w:hAnsi="Aptos"/>
                <w:szCs w:val="24"/>
              </w:rPr>
              <w:t>•</w:t>
            </w:r>
            <w:r w:rsidRPr="00B72775">
              <w:rPr>
                <w:rFonts w:ascii="Aptos" w:hAnsi="Aptos"/>
                <w:szCs w:val="24"/>
              </w:rPr>
              <w:tab/>
              <w:t xml:space="preserve">Enable </w:t>
            </w:r>
            <w:r w:rsidR="001B1A41">
              <w:rPr>
                <w:rFonts w:ascii="Aptos" w:hAnsi="Aptos"/>
                <w:szCs w:val="24"/>
              </w:rPr>
              <w:t xml:space="preserve">staff to help </w:t>
            </w:r>
            <w:r w:rsidRPr="00B72775">
              <w:rPr>
                <w:rFonts w:ascii="Aptos" w:hAnsi="Aptos"/>
                <w:szCs w:val="24"/>
              </w:rPr>
              <w:t xml:space="preserve">parents to better understand school settings and ways to </w:t>
            </w:r>
          </w:p>
          <w:p w14:paraId="183FB5B4" w14:textId="5CBDF901" w:rsidR="00B72775" w:rsidRPr="00B72775" w:rsidRDefault="001B1A41" w:rsidP="00B72775">
            <w:pPr>
              <w:rPr>
                <w:rFonts w:ascii="Aptos" w:hAnsi="Aptos"/>
                <w:szCs w:val="24"/>
              </w:rPr>
            </w:pPr>
            <w:r>
              <w:rPr>
                <w:rFonts w:ascii="Aptos" w:hAnsi="Aptos"/>
                <w:szCs w:val="24"/>
              </w:rPr>
              <w:t xml:space="preserve">               </w:t>
            </w:r>
            <w:r w:rsidR="00B72775" w:rsidRPr="00B72775">
              <w:rPr>
                <w:rFonts w:ascii="Aptos" w:hAnsi="Aptos"/>
                <w:szCs w:val="24"/>
              </w:rPr>
              <w:t>support their children</w:t>
            </w:r>
          </w:p>
          <w:p w14:paraId="793BB586" w14:textId="43DD019B" w:rsidR="00B72775" w:rsidRPr="00B72775" w:rsidRDefault="00B72775" w:rsidP="00B72775">
            <w:pPr>
              <w:rPr>
                <w:rFonts w:ascii="Aptos" w:hAnsi="Aptos"/>
                <w:szCs w:val="24"/>
              </w:rPr>
            </w:pPr>
            <w:r w:rsidRPr="00B72775">
              <w:rPr>
                <w:rFonts w:ascii="Aptos" w:hAnsi="Aptos"/>
                <w:szCs w:val="24"/>
              </w:rPr>
              <w:t>•</w:t>
            </w:r>
            <w:r w:rsidRPr="00B72775">
              <w:rPr>
                <w:rFonts w:ascii="Aptos" w:hAnsi="Aptos"/>
                <w:szCs w:val="24"/>
              </w:rPr>
              <w:tab/>
              <w:t>Support staff of colour to navigate their role and school experiences</w:t>
            </w:r>
          </w:p>
          <w:p w14:paraId="620D8A9A" w14:textId="77777777" w:rsidR="001B1A41" w:rsidRDefault="00B72775" w:rsidP="00B72775">
            <w:pPr>
              <w:rPr>
                <w:rFonts w:ascii="Aptos" w:hAnsi="Aptos"/>
                <w:szCs w:val="24"/>
              </w:rPr>
            </w:pPr>
            <w:r w:rsidRPr="00B72775">
              <w:rPr>
                <w:rFonts w:ascii="Aptos" w:hAnsi="Aptos"/>
                <w:szCs w:val="24"/>
              </w:rPr>
              <w:t>•</w:t>
            </w:r>
            <w:r w:rsidRPr="00B72775">
              <w:rPr>
                <w:rFonts w:ascii="Aptos" w:hAnsi="Aptos"/>
                <w:szCs w:val="24"/>
              </w:rPr>
              <w:tab/>
              <w:t xml:space="preserve">Support schools to develop ongoing relationships of trust and collaboration </w:t>
            </w:r>
            <w:r w:rsidR="001B1A41">
              <w:rPr>
                <w:rFonts w:ascii="Aptos" w:hAnsi="Aptos"/>
                <w:szCs w:val="24"/>
              </w:rPr>
              <w:t xml:space="preserve"> </w:t>
            </w:r>
          </w:p>
          <w:p w14:paraId="02AFDB6E" w14:textId="28401BFD" w:rsidR="00B72775" w:rsidRPr="00B72775" w:rsidRDefault="001B1A41" w:rsidP="00B72775">
            <w:pPr>
              <w:rPr>
                <w:rFonts w:ascii="Aptos" w:hAnsi="Aptos"/>
                <w:szCs w:val="24"/>
              </w:rPr>
            </w:pPr>
            <w:r>
              <w:rPr>
                <w:rFonts w:ascii="Aptos" w:hAnsi="Aptos"/>
                <w:szCs w:val="24"/>
              </w:rPr>
              <w:t xml:space="preserve">               </w:t>
            </w:r>
            <w:r w:rsidR="00B72775" w:rsidRPr="00B72775">
              <w:rPr>
                <w:rFonts w:ascii="Aptos" w:hAnsi="Aptos"/>
                <w:szCs w:val="24"/>
              </w:rPr>
              <w:t xml:space="preserve">with parents, pupils and staff of colour </w:t>
            </w:r>
          </w:p>
          <w:p w14:paraId="2F81C748" w14:textId="77777777" w:rsidR="00B72775" w:rsidRPr="00B72775" w:rsidRDefault="00B72775" w:rsidP="00B72775">
            <w:pPr>
              <w:rPr>
                <w:rFonts w:ascii="Aptos" w:hAnsi="Aptos"/>
                <w:szCs w:val="24"/>
              </w:rPr>
            </w:pPr>
          </w:p>
          <w:p w14:paraId="40521376" w14:textId="78B466DC" w:rsidR="009F5548" w:rsidRDefault="00105356" w:rsidP="009F5548">
            <w:pPr>
              <w:rPr>
                <w:rFonts w:ascii="Aptos" w:hAnsi="Aptos"/>
                <w:szCs w:val="24"/>
              </w:rPr>
            </w:pPr>
            <w:r>
              <w:rPr>
                <w:rFonts w:ascii="Aptos" w:hAnsi="Aptos"/>
                <w:szCs w:val="24"/>
              </w:rPr>
              <w:t>Suggested attendance:</w:t>
            </w:r>
          </w:p>
          <w:p w14:paraId="5BD77356" w14:textId="4CCE0FC2" w:rsidR="00105356" w:rsidRDefault="00105356" w:rsidP="009F5548">
            <w:pPr>
              <w:rPr>
                <w:rFonts w:ascii="Aptos" w:hAnsi="Aptos"/>
                <w:szCs w:val="24"/>
              </w:rPr>
            </w:pPr>
            <w:r>
              <w:rPr>
                <w:rFonts w:ascii="Aptos" w:hAnsi="Aptos"/>
                <w:szCs w:val="24"/>
              </w:rPr>
              <w:t xml:space="preserve">Ideally, two people from each participating school, one of whom is a person of colour member of staff. </w:t>
            </w:r>
          </w:p>
          <w:p w14:paraId="5B5114F4" w14:textId="77777777" w:rsidR="00105356" w:rsidRDefault="00105356" w:rsidP="009F5548">
            <w:pPr>
              <w:rPr>
                <w:rFonts w:ascii="Aptos" w:hAnsi="Aptos"/>
                <w:szCs w:val="24"/>
              </w:rPr>
            </w:pPr>
          </w:p>
          <w:p w14:paraId="27C175DA" w14:textId="2D59BF25" w:rsidR="009F5548" w:rsidRPr="0026487C" w:rsidRDefault="009F5548" w:rsidP="009F5548">
            <w:pPr>
              <w:rPr>
                <w:rFonts w:ascii="Aptos" w:hAnsi="Aptos"/>
                <w:b/>
                <w:bCs/>
              </w:rPr>
            </w:pPr>
            <w:r w:rsidRPr="0026487C">
              <w:rPr>
                <w:rFonts w:ascii="Aptos" w:hAnsi="Aptos"/>
                <w:b/>
                <w:bCs/>
              </w:rPr>
              <w:t xml:space="preserve">Pre-requisite: Racial literacy </w:t>
            </w:r>
            <w:r w:rsidR="00A6097E">
              <w:rPr>
                <w:rFonts w:ascii="Aptos" w:hAnsi="Aptos"/>
                <w:b/>
                <w:bCs/>
              </w:rPr>
              <w:t>course</w:t>
            </w:r>
          </w:p>
          <w:p w14:paraId="43D2F9D2" w14:textId="77777777" w:rsidR="009F5548" w:rsidRPr="0026487C" w:rsidRDefault="009F5548" w:rsidP="009F5548">
            <w:pPr>
              <w:rPr>
                <w:rFonts w:ascii="Aptos" w:hAnsi="Aptos"/>
                <w:b/>
                <w:bCs/>
              </w:rPr>
            </w:pPr>
          </w:p>
          <w:p w14:paraId="7B93D7D7" w14:textId="386EA93D" w:rsidR="004D5E2B" w:rsidRPr="0026487C" w:rsidRDefault="009F5548" w:rsidP="008A1B58">
            <w:pPr>
              <w:rPr>
                <w:rFonts w:ascii="Aptos" w:hAnsi="Aptos"/>
              </w:rPr>
            </w:pPr>
            <w:r w:rsidRPr="0026487C">
              <w:rPr>
                <w:rFonts w:ascii="Aptos" w:hAnsi="Aptos"/>
              </w:rPr>
              <w:t>Led by: Race Matters</w:t>
            </w:r>
          </w:p>
        </w:tc>
      </w:tr>
      <w:tr w:rsidR="001B1A41" w:rsidRPr="0026487C" w14:paraId="2FEBD848" w14:textId="77777777" w:rsidTr="00C95285">
        <w:tc>
          <w:tcPr>
            <w:tcW w:w="10774" w:type="dxa"/>
            <w:shd w:val="clear" w:color="auto" w:fill="DEEAF6" w:themeFill="accent5" w:themeFillTint="33"/>
          </w:tcPr>
          <w:p w14:paraId="6D7ADA53" w14:textId="77777777" w:rsidR="00FC1F46" w:rsidRDefault="00FC1F46" w:rsidP="004D5E2B">
            <w:pPr>
              <w:rPr>
                <w:rFonts w:ascii="Aptos" w:hAnsi="Aptos"/>
                <w:b/>
                <w:bCs/>
                <w:szCs w:val="24"/>
              </w:rPr>
            </w:pPr>
          </w:p>
          <w:p w14:paraId="1D1694F2" w14:textId="77777777" w:rsidR="00FC1F46" w:rsidRPr="0026487C" w:rsidRDefault="00FC1F46" w:rsidP="00FC1F46">
            <w:pPr>
              <w:rPr>
                <w:rFonts w:ascii="Aptos" w:hAnsi="Aptos"/>
                <w:b/>
                <w:bCs/>
                <w:sz w:val="36"/>
                <w:szCs w:val="36"/>
              </w:rPr>
            </w:pPr>
            <w:r>
              <w:rPr>
                <w:rFonts w:ascii="Aptos" w:hAnsi="Aptos"/>
                <w:b/>
                <w:bCs/>
                <w:sz w:val="36"/>
                <w:szCs w:val="36"/>
              </w:rPr>
              <w:t>R</w:t>
            </w:r>
            <w:r w:rsidRPr="0026487C">
              <w:rPr>
                <w:rFonts w:ascii="Aptos" w:hAnsi="Aptos"/>
                <w:b/>
                <w:bCs/>
                <w:sz w:val="36"/>
                <w:szCs w:val="36"/>
              </w:rPr>
              <w:t xml:space="preserve">acial </w:t>
            </w:r>
            <w:r>
              <w:rPr>
                <w:rFonts w:ascii="Aptos" w:hAnsi="Aptos"/>
                <w:b/>
                <w:bCs/>
                <w:sz w:val="36"/>
                <w:szCs w:val="36"/>
              </w:rPr>
              <w:t>E</w:t>
            </w:r>
            <w:r w:rsidRPr="0026487C">
              <w:rPr>
                <w:rFonts w:ascii="Aptos" w:hAnsi="Aptos"/>
                <w:b/>
                <w:bCs/>
                <w:sz w:val="36"/>
                <w:szCs w:val="36"/>
              </w:rPr>
              <w:t xml:space="preserve">quity </w:t>
            </w:r>
            <w:r>
              <w:rPr>
                <w:rFonts w:ascii="Aptos" w:hAnsi="Aptos"/>
                <w:b/>
                <w:bCs/>
                <w:sz w:val="36"/>
                <w:szCs w:val="36"/>
              </w:rPr>
              <w:t>N</w:t>
            </w:r>
            <w:r w:rsidRPr="0026487C">
              <w:rPr>
                <w:rFonts w:ascii="Aptos" w:hAnsi="Aptos"/>
                <w:b/>
                <w:bCs/>
                <w:sz w:val="36"/>
                <w:szCs w:val="36"/>
              </w:rPr>
              <w:t xml:space="preserve">etwork </w:t>
            </w:r>
            <w:r>
              <w:rPr>
                <w:rFonts w:ascii="Aptos" w:hAnsi="Aptos"/>
                <w:b/>
                <w:bCs/>
                <w:sz w:val="36"/>
                <w:szCs w:val="36"/>
              </w:rPr>
              <w:t>M</w:t>
            </w:r>
            <w:r w:rsidRPr="0026487C">
              <w:rPr>
                <w:rFonts w:ascii="Aptos" w:hAnsi="Aptos"/>
                <w:b/>
                <w:bCs/>
                <w:sz w:val="36"/>
                <w:szCs w:val="36"/>
              </w:rPr>
              <w:t>eeting</w:t>
            </w:r>
            <w:r>
              <w:rPr>
                <w:rFonts w:ascii="Aptos" w:hAnsi="Aptos"/>
                <w:b/>
                <w:bCs/>
                <w:sz w:val="36"/>
                <w:szCs w:val="36"/>
              </w:rPr>
              <w:t>s</w:t>
            </w:r>
          </w:p>
          <w:p w14:paraId="065CC5E2" w14:textId="77777777" w:rsidR="00FC1F46" w:rsidRDefault="00FC1F46" w:rsidP="00FC1F46">
            <w:pPr>
              <w:rPr>
                <w:rFonts w:ascii="Aptos" w:hAnsi="Aptos"/>
              </w:rPr>
            </w:pPr>
          </w:p>
          <w:p w14:paraId="30202AE5" w14:textId="77777777" w:rsidR="00FC1F46" w:rsidRDefault="00FC1F46" w:rsidP="00FC1F46">
            <w:pPr>
              <w:rPr>
                <w:rFonts w:ascii="Aptos" w:hAnsi="Aptos"/>
              </w:rPr>
            </w:pPr>
            <w:r>
              <w:rPr>
                <w:rFonts w:ascii="Aptos" w:hAnsi="Aptos"/>
              </w:rPr>
              <w:t>Wednesday 28</w:t>
            </w:r>
            <w:r w:rsidRPr="00B5347D">
              <w:rPr>
                <w:rFonts w:ascii="Aptos" w:hAnsi="Aptos"/>
                <w:vertAlign w:val="superscript"/>
              </w:rPr>
              <w:t>th</w:t>
            </w:r>
            <w:r>
              <w:rPr>
                <w:rFonts w:ascii="Aptos" w:hAnsi="Aptos"/>
              </w:rPr>
              <w:t xml:space="preserve"> January 4.00-5.30pm – Sindlesham Court</w:t>
            </w:r>
          </w:p>
          <w:p w14:paraId="5D1A6B15" w14:textId="77777777" w:rsidR="00FC1F46" w:rsidRDefault="00FC1F46" w:rsidP="00FC1F46">
            <w:pPr>
              <w:rPr>
                <w:rFonts w:ascii="Aptos" w:hAnsi="Aptos"/>
              </w:rPr>
            </w:pPr>
          </w:p>
          <w:p w14:paraId="598AE0F0" w14:textId="77777777" w:rsidR="00FC1F46" w:rsidRPr="0026487C" w:rsidRDefault="00FC1F46" w:rsidP="00FC1F46">
            <w:pPr>
              <w:rPr>
                <w:rFonts w:ascii="Aptos" w:hAnsi="Aptos"/>
              </w:rPr>
            </w:pPr>
            <w:r>
              <w:rPr>
                <w:rFonts w:ascii="Aptos" w:hAnsi="Aptos"/>
              </w:rPr>
              <w:t>Thursday 4</w:t>
            </w:r>
            <w:r w:rsidRPr="00B5347D">
              <w:rPr>
                <w:rFonts w:ascii="Aptos" w:hAnsi="Aptos"/>
                <w:vertAlign w:val="superscript"/>
              </w:rPr>
              <w:t>th</w:t>
            </w:r>
            <w:r>
              <w:rPr>
                <w:rFonts w:ascii="Aptos" w:hAnsi="Aptos"/>
              </w:rPr>
              <w:t xml:space="preserve"> </w:t>
            </w:r>
            <w:r w:rsidRPr="0026487C">
              <w:rPr>
                <w:rFonts w:ascii="Aptos" w:hAnsi="Aptos"/>
              </w:rPr>
              <w:t>June 4</w:t>
            </w:r>
            <w:r>
              <w:rPr>
                <w:rFonts w:ascii="Aptos" w:hAnsi="Aptos"/>
              </w:rPr>
              <w:t>.00</w:t>
            </w:r>
            <w:r w:rsidRPr="0026487C">
              <w:rPr>
                <w:rFonts w:ascii="Aptos" w:hAnsi="Aptos"/>
              </w:rPr>
              <w:t xml:space="preserve"> – 5</w:t>
            </w:r>
            <w:r>
              <w:rPr>
                <w:rFonts w:ascii="Aptos" w:hAnsi="Aptos"/>
              </w:rPr>
              <w:t>.00pm via Teams</w:t>
            </w:r>
          </w:p>
          <w:p w14:paraId="3FE44F00" w14:textId="77777777" w:rsidR="00FC1F46" w:rsidRPr="0026487C" w:rsidRDefault="00FC1F46" w:rsidP="00FC1F46">
            <w:pPr>
              <w:rPr>
                <w:rFonts w:ascii="Aptos" w:hAnsi="Aptos"/>
              </w:rPr>
            </w:pPr>
          </w:p>
          <w:p w14:paraId="34B7777C" w14:textId="77777777" w:rsidR="00FC1F46" w:rsidRPr="0026487C" w:rsidRDefault="00FC1F46" w:rsidP="00FC1F46">
            <w:pPr>
              <w:rPr>
                <w:rFonts w:ascii="Aptos" w:hAnsi="Aptos"/>
              </w:rPr>
            </w:pPr>
            <w:r w:rsidRPr="0026487C">
              <w:rPr>
                <w:rFonts w:ascii="Aptos" w:hAnsi="Aptos"/>
              </w:rPr>
              <w:t xml:space="preserve">Suggested attendance: </w:t>
            </w:r>
          </w:p>
          <w:p w14:paraId="7D6FAAA2" w14:textId="77777777" w:rsidR="00FC1F46" w:rsidRPr="0026487C" w:rsidRDefault="00FC1F46" w:rsidP="00FC1F46">
            <w:pPr>
              <w:rPr>
                <w:rFonts w:ascii="Aptos" w:hAnsi="Aptos"/>
              </w:rPr>
            </w:pPr>
            <w:r w:rsidRPr="0026487C">
              <w:rPr>
                <w:rFonts w:ascii="Aptos" w:hAnsi="Aptos"/>
              </w:rPr>
              <w:t>Racial equity leaders, people of colour school staff</w:t>
            </w:r>
          </w:p>
          <w:p w14:paraId="3FF1F9D8" w14:textId="77777777" w:rsidR="00FC1F46" w:rsidRPr="0026487C" w:rsidRDefault="00FC1F46" w:rsidP="00FC1F46">
            <w:pPr>
              <w:rPr>
                <w:rFonts w:ascii="Aptos" w:hAnsi="Aptos"/>
              </w:rPr>
            </w:pPr>
          </w:p>
          <w:p w14:paraId="410AAA03" w14:textId="77777777" w:rsidR="00FC1F46" w:rsidRPr="0026487C" w:rsidRDefault="00FC1F46" w:rsidP="00FC1F46">
            <w:pPr>
              <w:rPr>
                <w:rFonts w:ascii="Aptos" w:hAnsi="Aptos"/>
              </w:rPr>
            </w:pPr>
            <w:r w:rsidRPr="0026487C">
              <w:rPr>
                <w:rFonts w:ascii="Aptos" w:hAnsi="Aptos"/>
              </w:rPr>
              <w:t>Led by: Majid Ali and Emily Waddilove</w:t>
            </w:r>
          </w:p>
          <w:p w14:paraId="5A52A75F" w14:textId="77777777" w:rsidR="00FC1F46" w:rsidRPr="00A6097E" w:rsidRDefault="00FC1F46" w:rsidP="004D5E2B">
            <w:pPr>
              <w:rPr>
                <w:rFonts w:ascii="Aptos" w:hAnsi="Aptos"/>
                <w:b/>
                <w:bCs/>
                <w:szCs w:val="24"/>
              </w:rPr>
            </w:pPr>
          </w:p>
        </w:tc>
      </w:tr>
    </w:tbl>
    <w:p w14:paraId="3B2DC0DC" w14:textId="77777777" w:rsidR="009F5548" w:rsidRDefault="009F5548" w:rsidP="00C15099">
      <w:pPr>
        <w:rPr>
          <w:rFonts w:ascii="Aptos" w:hAnsi="Aptos"/>
        </w:rPr>
      </w:pPr>
    </w:p>
    <w:p w14:paraId="5FD45BD4" w14:textId="77777777" w:rsidR="00C95285" w:rsidRDefault="00C95285" w:rsidP="00C15099">
      <w:pPr>
        <w:rPr>
          <w:rFonts w:ascii="Aptos" w:hAnsi="Aptos"/>
        </w:rPr>
      </w:pPr>
    </w:p>
    <w:p w14:paraId="3C6931EA" w14:textId="77777777" w:rsidR="00C95285" w:rsidRPr="0026487C" w:rsidRDefault="00C95285" w:rsidP="00C15099">
      <w:pPr>
        <w:rPr>
          <w:rFonts w:ascii="Aptos" w:hAnsi="Aptos"/>
        </w:rPr>
      </w:pPr>
    </w:p>
    <w:tbl>
      <w:tblPr>
        <w:tblStyle w:val="TableGrid"/>
        <w:tblpPr w:leftFromText="180" w:rightFromText="180" w:vertAnchor="page" w:horzAnchor="margin" w:tblpXSpec="center" w:tblpY="1069"/>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4"/>
      </w:tblGrid>
      <w:tr w:rsidR="004D5E2B" w:rsidRPr="0026487C" w14:paraId="3FD978CE" w14:textId="77777777" w:rsidTr="004D2028">
        <w:tc>
          <w:tcPr>
            <w:tcW w:w="10774" w:type="dxa"/>
            <w:shd w:val="clear" w:color="auto" w:fill="E2EFD9" w:themeFill="accent6" w:themeFillTint="33"/>
          </w:tcPr>
          <w:p w14:paraId="7CCA17A8" w14:textId="5FD5329A" w:rsidR="004D5E2B" w:rsidRPr="00C95285" w:rsidRDefault="004D5E2B" w:rsidP="004D2028">
            <w:pPr>
              <w:rPr>
                <w:rFonts w:ascii="Aptos" w:hAnsi="Aptos"/>
                <w:b/>
                <w:bCs/>
                <w:sz w:val="48"/>
                <w:szCs w:val="48"/>
              </w:rPr>
            </w:pPr>
            <w:r w:rsidRPr="00C95285">
              <w:rPr>
                <w:rFonts w:ascii="Aptos" w:hAnsi="Aptos"/>
                <w:b/>
                <w:bCs/>
                <w:sz w:val="48"/>
                <w:szCs w:val="48"/>
              </w:rPr>
              <w:lastRenderedPageBreak/>
              <w:t xml:space="preserve">Targeted support </w:t>
            </w:r>
          </w:p>
          <w:p w14:paraId="21F6DD5C" w14:textId="77777777" w:rsidR="004231C0" w:rsidRPr="00C95285" w:rsidRDefault="004231C0" w:rsidP="004D2028">
            <w:pPr>
              <w:rPr>
                <w:rFonts w:ascii="Aptos" w:hAnsi="Aptos"/>
                <w:b/>
                <w:bCs/>
                <w:sz w:val="28"/>
                <w:szCs w:val="28"/>
              </w:rPr>
            </w:pPr>
          </w:p>
          <w:p w14:paraId="4E677883" w14:textId="272DC54D" w:rsidR="004D5E2B" w:rsidRPr="0026487C" w:rsidRDefault="004D5E2B" w:rsidP="004D2028">
            <w:pPr>
              <w:rPr>
                <w:rFonts w:ascii="Aptos" w:hAnsi="Aptos"/>
                <w:b/>
                <w:bCs/>
                <w:sz w:val="36"/>
                <w:szCs w:val="36"/>
              </w:rPr>
            </w:pPr>
            <w:r w:rsidRPr="0026487C">
              <w:rPr>
                <w:rFonts w:ascii="Aptos" w:hAnsi="Aptos"/>
                <w:b/>
                <w:bCs/>
                <w:sz w:val="36"/>
                <w:szCs w:val="36"/>
              </w:rPr>
              <w:t xml:space="preserve">Reframing incidents of racial harm in </w:t>
            </w:r>
            <w:r w:rsidR="004F6CAD">
              <w:rPr>
                <w:rFonts w:ascii="Aptos" w:hAnsi="Aptos"/>
                <w:b/>
                <w:bCs/>
                <w:sz w:val="36"/>
                <w:szCs w:val="36"/>
              </w:rPr>
              <w:t>primary</w:t>
            </w:r>
            <w:r w:rsidRPr="0026487C">
              <w:rPr>
                <w:rFonts w:ascii="Aptos" w:hAnsi="Aptos"/>
                <w:b/>
                <w:bCs/>
                <w:sz w:val="36"/>
                <w:szCs w:val="36"/>
              </w:rPr>
              <w:t xml:space="preserve"> schools</w:t>
            </w:r>
          </w:p>
          <w:p w14:paraId="728715AD" w14:textId="77777777" w:rsidR="004D5E2B" w:rsidRPr="0026487C" w:rsidRDefault="004D5E2B" w:rsidP="004D2028">
            <w:pPr>
              <w:rPr>
                <w:rFonts w:ascii="Aptos" w:hAnsi="Aptos"/>
              </w:rPr>
            </w:pPr>
          </w:p>
          <w:p w14:paraId="435770C1" w14:textId="1432D0BC" w:rsidR="004D5E2B" w:rsidRPr="0026487C" w:rsidRDefault="004D5E2B" w:rsidP="004D2028">
            <w:pPr>
              <w:rPr>
                <w:rFonts w:ascii="Aptos" w:hAnsi="Aptos"/>
              </w:rPr>
            </w:pPr>
            <w:r w:rsidRPr="0026487C">
              <w:rPr>
                <w:rFonts w:ascii="Aptos" w:hAnsi="Aptos"/>
              </w:rPr>
              <w:t xml:space="preserve">Part 1 – </w:t>
            </w:r>
            <w:r w:rsidR="005027AA">
              <w:rPr>
                <w:rFonts w:ascii="Aptos" w:hAnsi="Aptos"/>
              </w:rPr>
              <w:t>Wednesday 21</w:t>
            </w:r>
            <w:r w:rsidR="005027AA" w:rsidRPr="005027AA">
              <w:rPr>
                <w:rFonts w:ascii="Aptos" w:hAnsi="Aptos"/>
                <w:vertAlign w:val="superscript"/>
              </w:rPr>
              <w:t>st</w:t>
            </w:r>
            <w:r w:rsidR="005027AA">
              <w:rPr>
                <w:rFonts w:ascii="Aptos" w:hAnsi="Aptos"/>
              </w:rPr>
              <w:t xml:space="preserve"> January</w:t>
            </w:r>
            <w:r w:rsidRPr="0026487C">
              <w:rPr>
                <w:rFonts w:ascii="Aptos" w:hAnsi="Aptos"/>
              </w:rPr>
              <w:t xml:space="preserve"> 9.</w:t>
            </w:r>
            <w:r w:rsidR="005027AA">
              <w:rPr>
                <w:rFonts w:ascii="Aptos" w:hAnsi="Aptos"/>
              </w:rPr>
              <w:t>0</w:t>
            </w:r>
            <w:r w:rsidRPr="0026487C">
              <w:rPr>
                <w:rFonts w:ascii="Aptos" w:hAnsi="Aptos"/>
              </w:rPr>
              <w:t xml:space="preserve">0 – </w:t>
            </w:r>
            <w:r w:rsidR="00606D9D">
              <w:rPr>
                <w:rFonts w:ascii="Aptos" w:hAnsi="Aptos"/>
              </w:rPr>
              <w:t xml:space="preserve">12.00 </w:t>
            </w:r>
            <w:r w:rsidR="005027AA">
              <w:rPr>
                <w:rFonts w:ascii="Aptos" w:hAnsi="Aptos"/>
              </w:rPr>
              <w:t>– The Oakwood Centre, Woodley</w:t>
            </w:r>
          </w:p>
          <w:p w14:paraId="2899F2D5" w14:textId="77780ACD" w:rsidR="004D5E2B" w:rsidRPr="0026487C" w:rsidRDefault="004D5E2B" w:rsidP="004D2028">
            <w:pPr>
              <w:rPr>
                <w:rFonts w:ascii="Aptos" w:hAnsi="Aptos"/>
              </w:rPr>
            </w:pPr>
            <w:r w:rsidRPr="0026487C">
              <w:rPr>
                <w:rFonts w:ascii="Aptos" w:hAnsi="Aptos"/>
              </w:rPr>
              <w:t xml:space="preserve">Part 2 – </w:t>
            </w:r>
            <w:r w:rsidR="005027AA">
              <w:rPr>
                <w:rFonts w:ascii="Aptos" w:hAnsi="Aptos"/>
              </w:rPr>
              <w:t>Wednesday 4</w:t>
            </w:r>
            <w:r w:rsidR="005027AA" w:rsidRPr="005027AA">
              <w:rPr>
                <w:rFonts w:ascii="Aptos" w:hAnsi="Aptos"/>
                <w:vertAlign w:val="superscript"/>
              </w:rPr>
              <w:t>th</w:t>
            </w:r>
            <w:r w:rsidR="005027AA">
              <w:rPr>
                <w:rFonts w:ascii="Aptos" w:hAnsi="Aptos"/>
              </w:rPr>
              <w:t xml:space="preserve"> February</w:t>
            </w:r>
            <w:r w:rsidR="00154E7A">
              <w:rPr>
                <w:rFonts w:ascii="Aptos" w:hAnsi="Aptos"/>
              </w:rPr>
              <w:t xml:space="preserve"> 9.</w:t>
            </w:r>
            <w:r w:rsidR="005027AA">
              <w:rPr>
                <w:rFonts w:ascii="Aptos" w:hAnsi="Aptos"/>
              </w:rPr>
              <w:t>0</w:t>
            </w:r>
            <w:r w:rsidR="00154E7A">
              <w:rPr>
                <w:rFonts w:ascii="Aptos" w:hAnsi="Aptos"/>
              </w:rPr>
              <w:t>0 – 12.00</w:t>
            </w:r>
            <w:r w:rsidR="005027AA">
              <w:rPr>
                <w:rFonts w:ascii="Aptos" w:hAnsi="Aptos"/>
              </w:rPr>
              <w:t xml:space="preserve"> – The Oakwood Centre, Woodley</w:t>
            </w:r>
            <w:r w:rsidR="00154E7A">
              <w:rPr>
                <w:rFonts w:ascii="Aptos" w:hAnsi="Aptos"/>
              </w:rPr>
              <w:t xml:space="preserve"> </w:t>
            </w:r>
          </w:p>
          <w:p w14:paraId="356D9109" w14:textId="77777777" w:rsidR="004D5E2B" w:rsidRPr="0026487C" w:rsidRDefault="004D5E2B" w:rsidP="004D2028">
            <w:pPr>
              <w:rPr>
                <w:rFonts w:ascii="Aptos" w:hAnsi="Aptos"/>
              </w:rPr>
            </w:pPr>
          </w:p>
          <w:p w14:paraId="4761D29F" w14:textId="1DFF4B9E" w:rsidR="004D5E2B" w:rsidRPr="0026487C" w:rsidRDefault="004D5E2B" w:rsidP="004D2028">
            <w:pPr>
              <w:rPr>
                <w:rFonts w:ascii="Aptos" w:hAnsi="Aptos"/>
              </w:rPr>
            </w:pPr>
            <w:r w:rsidRPr="0026487C">
              <w:rPr>
                <w:rFonts w:ascii="Aptos" w:hAnsi="Aptos"/>
              </w:rPr>
              <w:t>The way in which we understand incidents and issues of racial harm informs how these issues are responded to in schools. This t</w:t>
            </w:r>
            <w:r w:rsidR="00CD4190">
              <w:rPr>
                <w:rFonts w:ascii="Aptos" w:hAnsi="Aptos"/>
              </w:rPr>
              <w:t>wo-</w:t>
            </w:r>
            <w:r w:rsidRPr="0026487C">
              <w:rPr>
                <w:rFonts w:ascii="Aptos" w:hAnsi="Aptos"/>
              </w:rPr>
              <w:t xml:space="preserve">part training offers new ways of framing these issues, which leads to new approaches in ‘first aid’ responses and management of issues/ incidents. </w:t>
            </w:r>
          </w:p>
          <w:p w14:paraId="0ED9FB20" w14:textId="77777777" w:rsidR="004D5E2B" w:rsidRPr="0026487C" w:rsidRDefault="004D5E2B" w:rsidP="004D2028">
            <w:pPr>
              <w:rPr>
                <w:rFonts w:ascii="Aptos" w:hAnsi="Aptos"/>
              </w:rPr>
            </w:pPr>
          </w:p>
          <w:p w14:paraId="169AFA62" w14:textId="77777777" w:rsidR="00A74C8E" w:rsidRPr="0026487C" w:rsidRDefault="00A74C8E" w:rsidP="004D2028">
            <w:pPr>
              <w:rPr>
                <w:rFonts w:ascii="Aptos" w:hAnsi="Aptos"/>
              </w:rPr>
            </w:pPr>
            <w:r w:rsidRPr="0026487C">
              <w:rPr>
                <w:rFonts w:ascii="Aptos" w:hAnsi="Aptos"/>
              </w:rPr>
              <w:t xml:space="preserve">Content includes: </w:t>
            </w:r>
          </w:p>
          <w:p w14:paraId="37F1AF8A" w14:textId="5CED6B9E" w:rsidR="00A74C8E" w:rsidRPr="0026487C" w:rsidRDefault="00A74C8E" w:rsidP="004D2028">
            <w:pPr>
              <w:pStyle w:val="ListParagraph"/>
              <w:numPr>
                <w:ilvl w:val="0"/>
                <w:numId w:val="2"/>
              </w:numPr>
              <w:rPr>
                <w:rFonts w:ascii="Aptos" w:hAnsi="Aptos"/>
              </w:rPr>
            </w:pPr>
            <w:r w:rsidRPr="0026487C">
              <w:rPr>
                <w:rFonts w:ascii="Aptos" w:hAnsi="Aptos"/>
              </w:rPr>
              <w:t>understanding the range of racialized experiences that young people have and how they navigate these</w:t>
            </w:r>
          </w:p>
          <w:p w14:paraId="59013AED" w14:textId="67459E18" w:rsidR="00A74C8E" w:rsidRPr="0026487C" w:rsidRDefault="00A74C8E" w:rsidP="004D2028">
            <w:pPr>
              <w:pStyle w:val="ListParagraph"/>
              <w:numPr>
                <w:ilvl w:val="0"/>
                <w:numId w:val="2"/>
              </w:numPr>
              <w:rPr>
                <w:rFonts w:ascii="Aptos" w:hAnsi="Aptos"/>
              </w:rPr>
            </w:pPr>
            <w:r w:rsidRPr="0026487C">
              <w:rPr>
                <w:rFonts w:ascii="Aptos" w:hAnsi="Aptos"/>
              </w:rPr>
              <w:t>examining common school approaches (dismissive, punitive, corrective)</w:t>
            </w:r>
          </w:p>
          <w:p w14:paraId="3A954DA2" w14:textId="42338B22" w:rsidR="00A74C8E" w:rsidRPr="0026487C" w:rsidRDefault="00A74C8E" w:rsidP="004D2028">
            <w:pPr>
              <w:pStyle w:val="ListParagraph"/>
              <w:numPr>
                <w:ilvl w:val="0"/>
                <w:numId w:val="2"/>
              </w:numPr>
              <w:rPr>
                <w:rFonts w:ascii="Aptos" w:hAnsi="Aptos"/>
              </w:rPr>
            </w:pPr>
            <w:r w:rsidRPr="0026487C">
              <w:rPr>
                <w:rFonts w:ascii="Aptos" w:hAnsi="Aptos"/>
              </w:rPr>
              <w:t>exploring trauma-informed responses</w:t>
            </w:r>
          </w:p>
          <w:p w14:paraId="0F7811E2" w14:textId="749BF205" w:rsidR="00A74C8E" w:rsidRPr="0026487C" w:rsidRDefault="00A74C8E" w:rsidP="004D2028">
            <w:pPr>
              <w:pStyle w:val="ListParagraph"/>
              <w:numPr>
                <w:ilvl w:val="0"/>
                <w:numId w:val="2"/>
              </w:numPr>
              <w:rPr>
                <w:rFonts w:ascii="Aptos" w:hAnsi="Aptos"/>
              </w:rPr>
            </w:pPr>
            <w:r w:rsidRPr="0026487C">
              <w:rPr>
                <w:rFonts w:ascii="Aptos" w:hAnsi="Aptos"/>
              </w:rPr>
              <w:t>rethinking intent and impac</w:t>
            </w:r>
            <w:r w:rsidR="001E573D" w:rsidRPr="0026487C">
              <w:rPr>
                <w:rFonts w:ascii="Aptos" w:hAnsi="Aptos"/>
              </w:rPr>
              <w:t>t</w:t>
            </w:r>
          </w:p>
          <w:p w14:paraId="36F7FB87" w14:textId="0CC686BC" w:rsidR="001E573D" w:rsidRPr="0026487C" w:rsidRDefault="001E573D" w:rsidP="004D2028">
            <w:pPr>
              <w:pStyle w:val="ListParagraph"/>
              <w:numPr>
                <w:ilvl w:val="0"/>
                <w:numId w:val="2"/>
              </w:numPr>
              <w:rPr>
                <w:rFonts w:ascii="Aptos" w:hAnsi="Aptos"/>
              </w:rPr>
            </w:pPr>
            <w:r w:rsidRPr="0026487C">
              <w:rPr>
                <w:rFonts w:ascii="Aptos" w:hAnsi="Aptos"/>
              </w:rPr>
              <w:t>working towards more restorative approaches for incident/issue management</w:t>
            </w:r>
          </w:p>
          <w:p w14:paraId="57475652" w14:textId="77777777" w:rsidR="00A74C8E" w:rsidRPr="0026487C" w:rsidRDefault="00A74C8E" w:rsidP="004D2028">
            <w:pPr>
              <w:rPr>
                <w:rFonts w:ascii="Aptos" w:hAnsi="Aptos"/>
              </w:rPr>
            </w:pPr>
          </w:p>
          <w:p w14:paraId="25EE5E4B" w14:textId="77777777" w:rsidR="004D5E2B" w:rsidRPr="0026487C" w:rsidRDefault="004D5E2B" w:rsidP="004D2028">
            <w:pPr>
              <w:rPr>
                <w:rFonts w:ascii="Aptos" w:hAnsi="Aptos"/>
              </w:rPr>
            </w:pPr>
            <w:r w:rsidRPr="0026487C">
              <w:rPr>
                <w:rFonts w:ascii="Aptos" w:hAnsi="Aptos"/>
              </w:rPr>
              <w:t xml:space="preserve">Suggested attendance:  </w:t>
            </w:r>
          </w:p>
          <w:p w14:paraId="44A41885" w14:textId="7C0AFED9" w:rsidR="004D5E2B" w:rsidRPr="0026487C" w:rsidRDefault="00CD4190" w:rsidP="004D2028">
            <w:pPr>
              <w:rPr>
                <w:rFonts w:ascii="Aptos" w:hAnsi="Aptos"/>
              </w:rPr>
            </w:pPr>
            <w:r>
              <w:rPr>
                <w:rFonts w:ascii="Aptos" w:hAnsi="Aptos"/>
              </w:rPr>
              <w:t>Preferably two</w:t>
            </w:r>
            <w:r w:rsidR="004D5E2B" w:rsidRPr="0026487C">
              <w:rPr>
                <w:rFonts w:ascii="Aptos" w:hAnsi="Aptos"/>
              </w:rPr>
              <w:t xml:space="preserve"> members of staff from each participating school, one of whom is a person of colour member of staff </w:t>
            </w:r>
          </w:p>
          <w:p w14:paraId="4711E681" w14:textId="77777777" w:rsidR="004D5E2B" w:rsidRPr="0026487C" w:rsidRDefault="004D5E2B" w:rsidP="004D2028">
            <w:pPr>
              <w:rPr>
                <w:rFonts w:ascii="Aptos" w:hAnsi="Aptos"/>
              </w:rPr>
            </w:pPr>
          </w:p>
          <w:p w14:paraId="14C4BA15" w14:textId="59C25AD1" w:rsidR="004D5E2B" w:rsidRPr="0026487C" w:rsidRDefault="004D5E2B" w:rsidP="004D2028">
            <w:pPr>
              <w:rPr>
                <w:rFonts w:ascii="Aptos" w:hAnsi="Aptos"/>
                <w:b/>
                <w:bCs/>
              </w:rPr>
            </w:pPr>
            <w:r w:rsidRPr="0026487C">
              <w:rPr>
                <w:rFonts w:ascii="Aptos" w:hAnsi="Aptos"/>
                <w:b/>
                <w:bCs/>
              </w:rPr>
              <w:t xml:space="preserve">Pre-requisite: Racial literacy </w:t>
            </w:r>
            <w:r w:rsidR="00A6097E">
              <w:rPr>
                <w:rFonts w:ascii="Aptos" w:hAnsi="Aptos"/>
                <w:b/>
                <w:bCs/>
              </w:rPr>
              <w:t>course</w:t>
            </w:r>
          </w:p>
          <w:p w14:paraId="5A237B96" w14:textId="77777777" w:rsidR="004D5E2B" w:rsidRPr="0026487C" w:rsidRDefault="004D5E2B" w:rsidP="004D2028">
            <w:pPr>
              <w:rPr>
                <w:rFonts w:ascii="Aptos" w:hAnsi="Aptos"/>
                <w:b/>
                <w:bCs/>
              </w:rPr>
            </w:pPr>
          </w:p>
          <w:p w14:paraId="1E492008" w14:textId="77777777" w:rsidR="004D5E2B" w:rsidRDefault="004D5E2B" w:rsidP="004D2028">
            <w:pPr>
              <w:rPr>
                <w:rFonts w:ascii="Aptos" w:hAnsi="Aptos"/>
              </w:rPr>
            </w:pPr>
            <w:r w:rsidRPr="0026487C">
              <w:rPr>
                <w:rFonts w:ascii="Aptos" w:hAnsi="Aptos"/>
              </w:rPr>
              <w:t>Led by: Race Matters</w:t>
            </w:r>
          </w:p>
          <w:p w14:paraId="1DF8E366" w14:textId="77777777" w:rsidR="00F25382" w:rsidRDefault="00F25382" w:rsidP="004D2028">
            <w:pPr>
              <w:rPr>
                <w:rFonts w:ascii="Aptos" w:hAnsi="Aptos"/>
              </w:rPr>
            </w:pPr>
          </w:p>
          <w:p w14:paraId="110A7AA9" w14:textId="0FAFE2F1" w:rsidR="00F03B74" w:rsidRPr="00F03B74" w:rsidRDefault="00F03B74" w:rsidP="004D2028">
            <w:pPr>
              <w:rPr>
                <w:rFonts w:ascii="Aptos" w:hAnsi="Aptos"/>
                <w:b/>
                <w:bCs/>
                <w:sz w:val="36"/>
                <w:szCs w:val="36"/>
              </w:rPr>
            </w:pPr>
            <w:r w:rsidRPr="00F03B74">
              <w:rPr>
                <w:rFonts w:ascii="Aptos" w:hAnsi="Aptos"/>
                <w:b/>
                <w:bCs/>
                <w:sz w:val="36"/>
                <w:szCs w:val="36"/>
              </w:rPr>
              <w:t xml:space="preserve">Racial </w:t>
            </w:r>
            <w:r w:rsidR="00C95285">
              <w:rPr>
                <w:rFonts w:ascii="Aptos" w:hAnsi="Aptos"/>
                <w:b/>
                <w:bCs/>
                <w:sz w:val="36"/>
                <w:szCs w:val="36"/>
              </w:rPr>
              <w:t>L</w:t>
            </w:r>
            <w:r w:rsidRPr="00F03B74">
              <w:rPr>
                <w:rFonts w:ascii="Aptos" w:hAnsi="Aptos"/>
                <w:b/>
                <w:bCs/>
                <w:sz w:val="36"/>
                <w:szCs w:val="36"/>
              </w:rPr>
              <w:t xml:space="preserve">iteracy </w:t>
            </w:r>
            <w:r w:rsidR="00C95285">
              <w:rPr>
                <w:rFonts w:ascii="Aptos" w:hAnsi="Aptos"/>
                <w:b/>
                <w:bCs/>
                <w:sz w:val="36"/>
                <w:szCs w:val="36"/>
              </w:rPr>
              <w:t>C</w:t>
            </w:r>
            <w:r w:rsidRPr="00F03B74">
              <w:rPr>
                <w:rFonts w:ascii="Aptos" w:hAnsi="Aptos"/>
                <w:b/>
                <w:bCs/>
                <w:sz w:val="36"/>
                <w:szCs w:val="36"/>
              </w:rPr>
              <w:t xml:space="preserve">urriculum </w:t>
            </w:r>
            <w:r w:rsidR="00C95285">
              <w:rPr>
                <w:rFonts w:ascii="Aptos" w:hAnsi="Aptos"/>
                <w:b/>
                <w:bCs/>
                <w:sz w:val="36"/>
                <w:szCs w:val="36"/>
              </w:rPr>
              <w:t>F</w:t>
            </w:r>
            <w:r w:rsidRPr="00F03B74">
              <w:rPr>
                <w:rFonts w:ascii="Aptos" w:hAnsi="Aptos"/>
                <w:b/>
                <w:bCs/>
                <w:sz w:val="36"/>
                <w:szCs w:val="36"/>
              </w:rPr>
              <w:t>ramework for primary schools</w:t>
            </w:r>
          </w:p>
          <w:p w14:paraId="5A106562" w14:textId="77777777" w:rsidR="00F03B74" w:rsidRPr="00F03B74" w:rsidRDefault="00F03B74" w:rsidP="004D2028">
            <w:pPr>
              <w:rPr>
                <w:rFonts w:ascii="Aptos" w:hAnsi="Aptos"/>
                <w:szCs w:val="24"/>
              </w:rPr>
            </w:pPr>
          </w:p>
          <w:p w14:paraId="420E3F16" w14:textId="041A403D" w:rsidR="00F03B74" w:rsidRPr="00F03B74" w:rsidRDefault="00510AB7" w:rsidP="004D2028">
            <w:pPr>
              <w:rPr>
                <w:rFonts w:ascii="Aptos" w:hAnsi="Aptos"/>
                <w:szCs w:val="24"/>
              </w:rPr>
            </w:pPr>
            <w:r>
              <w:rPr>
                <w:rFonts w:ascii="Aptos" w:hAnsi="Aptos"/>
                <w:szCs w:val="24"/>
              </w:rPr>
              <w:t>Wednesday 4</w:t>
            </w:r>
            <w:r w:rsidRPr="00510AB7">
              <w:rPr>
                <w:rFonts w:ascii="Aptos" w:hAnsi="Aptos"/>
                <w:szCs w:val="24"/>
                <w:vertAlign w:val="superscript"/>
              </w:rPr>
              <w:t>th</w:t>
            </w:r>
            <w:r>
              <w:rPr>
                <w:rFonts w:ascii="Aptos" w:hAnsi="Aptos"/>
                <w:szCs w:val="24"/>
              </w:rPr>
              <w:t xml:space="preserve"> March 9.30 – 3.30 – The Oakwood Centre, Woodley</w:t>
            </w:r>
          </w:p>
          <w:p w14:paraId="37970AB5" w14:textId="77777777" w:rsidR="00F03B74" w:rsidRPr="00F03B74" w:rsidRDefault="00F03B74" w:rsidP="004D2028">
            <w:pPr>
              <w:rPr>
                <w:rFonts w:ascii="Aptos" w:hAnsi="Aptos"/>
                <w:szCs w:val="24"/>
              </w:rPr>
            </w:pPr>
          </w:p>
          <w:p w14:paraId="388281D2" w14:textId="77777777" w:rsidR="00F03B74" w:rsidRPr="00F03B74" w:rsidRDefault="00F03B74" w:rsidP="004D2028">
            <w:pPr>
              <w:rPr>
                <w:rFonts w:ascii="Aptos" w:hAnsi="Aptos"/>
                <w:szCs w:val="24"/>
              </w:rPr>
            </w:pPr>
            <w:r w:rsidRPr="00F03B74">
              <w:rPr>
                <w:rFonts w:ascii="Aptos" w:hAnsi="Aptos"/>
                <w:szCs w:val="24"/>
              </w:rPr>
              <w:t xml:space="preserve">This session outlines key themes and learning objectives in the curriculum to support racial literacy development for pupils. Participants will develop their understanding of child development, and childhood experiences, in relation to </w:t>
            </w:r>
            <w:proofErr w:type="gramStart"/>
            <w:r w:rsidRPr="00F03B74">
              <w:rPr>
                <w:rFonts w:ascii="Aptos" w:hAnsi="Aptos"/>
                <w:szCs w:val="24"/>
              </w:rPr>
              <w:t>age appropriate</w:t>
            </w:r>
            <w:proofErr w:type="gramEnd"/>
            <w:r w:rsidRPr="00F03B74">
              <w:rPr>
                <w:rFonts w:ascii="Aptos" w:hAnsi="Aptos"/>
                <w:szCs w:val="24"/>
              </w:rPr>
              <w:t xml:space="preserve"> racial literacy education. They will be equipped to audit their existing </w:t>
            </w:r>
            <w:proofErr w:type="gramStart"/>
            <w:r w:rsidRPr="00F03B74">
              <w:rPr>
                <w:rFonts w:ascii="Aptos" w:hAnsi="Aptos"/>
                <w:szCs w:val="24"/>
              </w:rPr>
              <w:t>curriculum, and</w:t>
            </w:r>
            <w:proofErr w:type="gramEnd"/>
            <w:r w:rsidRPr="00F03B74">
              <w:rPr>
                <w:rFonts w:ascii="Aptos" w:hAnsi="Aptos"/>
                <w:szCs w:val="24"/>
              </w:rPr>
              <w:t xml:space="preserve"> will be introduced to a range of resources to support racial literacy in their curriculum.</w:t>
            </w:r>
          </w:p>
          <w:p w14:paraId="01BB1462" w14:textId="77777777" w:rsidR="00F03B74" w:rsidRPr="00F03B74" w:rsidRDefault="00F03B74" w:rsidP="004D2028">
            <w:pPr>
              <w:rPr>
                <w:rFonts w:ascii="Aptos" w:hAnsi="Aptos"/>
                <w:szCs w:val="24"/>
              </w:rPr>
            </w:pPr>
          </w:p>
          <w:p w14:paraId="0109A4D5" w14:textId="77777777" w:rsidR="00F03B74" w:rsidRPr="00F03B74" w:rsidRDefault="00F03B74" w:rsidP="004D2028">
            <w:pPr>
              <w:rPr>
                <w:rFonts w:ascii="Aptos" w:hAnsi="Aptos"/>
                <w:szCs w:val="24"/>
              </w:rPr>
            </w:pPr>
            <w:r w:rsidRPr="00F03B74">
              <w:rPr>
                <w:rFonts w:ascii="Aptos" w:hAnsi="Aptos"/>
                <w:szCs w:val="24"/>
              </w:rPr>
              <w:t xml:space="preserve">Suggested attendance: </w:t>
            </w:r>
          </w:p>
          <w:p w14:paraId="6A053FD1" w14:textId="77777777" w:rsidR="00F03B74" w:rsidRPr="00F03B74" w:rsidRDefault="00F03B74" w:rsidP="004D2028">
            <w:pPr>
              <w:rPr>
                <w:rFonts w:ascii="Aptos" w:hAnsi="Aptos"/>
                <w:szCs w:val="24"/>
              </w:rPr>
            </w:pPr>
            <w:r w:rsidRPr="00F03B74">
              <w:rPr>
                <w:rFonts w:ascii="Aptos" w:hAnsi="Aptos"/>
                <w:szCs w:val="24"/>
              </w:rPr>
              <w:t xml:space="preserve">Senior leaders, racial equity leaders, preferably a person of colour member of staff. </w:t>
            </w:r>
          </w:p>
          <w:p w14:paraId="666E2DDA" w14:textId="77777777" w:rsidR="00F03B74" w:rsidRPr="00F03B74" w:rsidRDefault="00F03B74" w:rsidP="004D2028">
            <w:pPr>
              <w:rPr>
                <w:rFonts w:ascii="Aptos" w:hAnsi="Aptos"/>
                <w:szCs w:val="24"/>
              </w:rPr>
            </w:pPr>
            <w:r w:rsidRPr="00F03B74">
              <w:rPr>
                <w:rFonts w:ascii="Aptos" w:hAnsi="Aptos"/>
                <w:szCs w:val="24"/>
              </w:rPr>
              <w:t xml:space="preserve">A primary course, but secondary colleagues are encouraged to attend. </w:t>
            </w:r>
          </w:p>
          <w:p w14:paraId="2BE1F7BC" w14:textId="77777777" w:rsidR="00F03B74" w:rsidRPr="00F03B74" w:rsidRDefault="00F03B74" w:rsidP="004D2028">
            <w:pPr>
              <w:rPr>
                <w:rFonts w:ascii="Aptos" w:hAnsi="Aptos"/>
                <w:szCs w:val="24"/>
              </w:rPr>
            </w:pPr>
          </w:p>
          <w:p w14:paraId="16E9C496" w14:textId="6A48F2C9" w:rsidR="00F03B74" w:rsidRPr="00510AB7" w:rsidRDefault="00F03B74" w:rsidP="004D2028">
            <w:pPr>
              <w:rPr>
                <w:rFonts w:ascii="Aptos" w:hAnsi="Aptos"/>
                <w:b/>
                <w:bCs/>
                <w:szCs w:val="24"/>
              </w:rPr>
            </w:pPr>
            <w:r w:rsidRPr="00510AB7">
              <w:rPr>
                <w:rFonts w:ascii="Aptos" w:hAnsi="Aptos"/>
                <w:b/>
                <w:bCs/>
                <w:szCs w:val="24"/>
              </w:rPr>
              <w:t xml:space="preserve">Pre-requisite: Racial literacy </w:t>
            </w:r>
            <w:r w:rsidR="00510AB7">
              <w:rPr>
                <w:rFonts w:ascii="Aptos" w:hAnsi="Aptos"/>
                <w:b/>
                <w:bCs/>
                <w:szCs w:val="24"/>
              </w:rPr>
              <w:t>course</w:t>
            </w:r>
          </w:p>
          <w:p w14:paraId="21276771" w14:textId="77777777" w:rsidR="00F03B74" w:rsidRPr="00F03B74" w:rsidRDefault="00F03B74" w:rsidP="004D2028">
            <w:pPr>
              <w:rPr>
                <w:rFonts w:ascii="Aptos" w:hAnsi="Aptos"/>
                <w:szCs w:val="24"/>
              </w:rPr>
            </w:pPr>
          </w:p>
          <w:p w14:paraId="374E4CCC" w14:textId="6F458474" w:rsidR="00E47E12" w:rsidRPr="00E47E12" w:rsidRDefault="00F03B74" w:rsidP="004D2028">
            <w:pPr>
              <w:rPr>
                <w:rFonts w:ascii="Aptos" w:hAnsi="Aptos"/>
                <w:szCs w:val="24"/>
              </w:rPr>
            </w:pPr>
            <w:r w:rsidRPr="00F03B74">
              <w:rPr>
                <w:rFonts w:ascii="Aptos" w:hAnsi="Aptos"/>
                <w:szCs w:val="24"/>
              </w:rPr>
              <w:t>Led by: Race Matters</w:t>
            </w:r>
          </w:p>
          <w:p w14:paraId="54724BF9" w14:textId="33DC0F31" w:rsidR="00DE7D84" w:rsidRPr="0026487C" w:rsidRDefault="00DE7D84" w:rsidP="004D2028">
            <w:pPr>
              <w:rPr>
                <w:rFonts w:ascii="Aptos" w:hAnsi="Aptos"/>
                <w:b/>
                <w:bCs/>
                <w:color w:val="009900"/>
                <w:sz w:val="28"/>
                <w:szCs w:val="28"/>
              </w:rPr>
            </w:pPr>
          </w:p>
        </w:tc>
      </w:tr>
    </w:tbl>
    <w:p w14:paraId="0206E035" w14:textId="77777777" w:rsidR="00DE7D84" w:rsidRPr="0026487C" w:rsidRDefault="00DE7D84" w:rsidP="004D2028">
      <w:pPr>
        <w:rPr>
          <w:rFonts w:ascii="Aptos" w:hAnsi="Aptos"/>
        </w:rPr>
      </w:pPr>
    </w:p>
    <w:sectPr w:rsidR="00DE7D84" w:rsidRPr="0026487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F9E8E" w14:textId="77777777" w:rsidR="0095587A" w:rsidRDefault="0095587A" w:rsidP="00C15099">
      <w:r>
        <w:separator/>
      </w:r>
    </w:p>
  </w:endnote>
  <w:endnote w:type="continuationSeparator" w:id="0">
    <w:p w14:paraId="6B447F0E" w14:textId="77777777" w:rsidR="0095587A" w:rsidRDefault="0095587A" w:rsidP="00C15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555E5" w14:textId="77777777" w:rsidR="0095587A" w:rsidRDefault="0095587A" w:rsidP="00C15099">
      <w:r>
        <w:separator/>
      </w:r>
    </w:p>
  </w:footnote>
  <w:footnote w:type="continuationSeparator" w:id="0">
    <w:p w14:paraId="0F45AF45" w14:textId="77777777" w:rsidR="0095587A" w:rsidRDefault="0095587A" w:rsidP="00C150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95756"/>
    <w:multiLevelType w:val="hybridMultilevel"/>
    <w:tmpl w:val="6A363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8A2E30"/>
    <w:multiLevelType w:val="hybridMultilevel"/>
    <w:tmpl w:val="2E6E7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C554D0"/>
    <w:multiLevelType w:val="hybridMultilevel"/>
    <w:tmpl w:val="D6809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9E24A0"/>
    <w:multiLevelType w:val="hybridMultilevel"/>
    <w:tmpl w:val="53D0C71E"/>
    <w:lvl w:ilvl="0" w:tplc="8CF4153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532501">
    <w:abstractNumId w:val="2"/>
  </w:num>
  <w:num w:numId="2" w16cid:durableId="275989870">
    <w:abstractNumId w:val="0"/>
  </w:num>
  <w:num w:numId="3" w16cid:durableId="1429040713">
    <w:abstractNumId w:val="3"/>
  </w:num>
  <w:num w:numId="4" w16cid:durableId="649988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099"/>
    <w:rsid w:val="00012305"/>
    <w:rsid w:val="00041C2D"/>
    <w:rsid w:val="001041B3"/>
    <w:rsid w:val="00105356"/>
    <w:rsid w:val="00130A30"/>
    <w:rsid w:val="001533C4"/>
    <w:rsid w:val="00154E7A"/>
    <w:rsid w:val="00177E42"/>
    <w:rsid w:val="001A64D3"/>
    <w:rsid w:val="001B1A41"/>
    <w:rsid w:val="001E573D"/>
    <w:rsid w:val="001F326E"/>
    <w:rsid w:val="0020148D"/>
    <w:rsid w:val="00226656"/>
    <w:rsid w:val="00243DE2"/>
    <w:rsid w:val="0026487C"/>
    <w:rsid w:val="00275343"/>
    <w:rsid w:val="002A014D"/>
    <w:rsid w:val="002B6EBC"/>
    <w:rsid w:val="002C0DB9"/>
    <w:rsid w:val="00307E0B"/>
    <w:rsid w:val="00316BB2"/>
    <w:rsid w:val="00346369"/>
    <w:rsid w:val="0035207B"/>
    <w:rsid w:val="003674D8"/>
    <w:rsid w:val="00374CC6"/>
    <w:rsid w:val="003843DC"/>
    <w:rsid w:val="003A79C7"/>
    <w:rsid w:val="0041650A"/>
    <w:rsid w:val="004231C0"/>
    <w:rsid w:val="004408CC"/>
    <w:rsid w:val="004516F0"/>
    <w:rsid w:val="00466C5D"/>
    <w:rsid w:val="004804A1"/>
    <w:rsid w:val="00480BD3"/>
    <w:rsid w:val="00484D39"/>
    <w:rsid w:val="004B3B13"/>
    <w:rsid w:val="004D2028"/>
    <w:rsid w:val="004D5E22"/>
    <w:rsid w:val="004D5E2B"/>
    <w:rsid w:val="004F6CAD"/>
    <w:rsid w:val="005027AA"/>
    <w:rsid w:val="00510AB7"/>
    <w:rsid w:val="0051492F"/>
    <w:rsid w:val="00523D5F"/>
    <w:rsid w:val="00563E94"/>
    <w:rsid w:val="005A0255"/>
    <w:rsid w:val="005A5195"/>
    <w:rsid w:val="005C2435"/>
    <w:rsid w:val="005E2DD1"/>
    <w:rsid w:val="005E521F"/>
    <w:rsid w:val="00606D9D"/>
    <w:rsid w:val="00652A1B"/>
    <w:rsid w:val="006A574D"/>
    <w:rsid w:val="006B7740"/>
    <w:rsid w:val="00703D00"/>
    <w:rsid w:val="00740664"/>
    <w:rsid w:val="0076021B"/>
    <w:rsid w:val="00761BBE"/>
    <w:rsid w:val="00767E11"/>
    <w:rsid w:val="00774E98"/>
    <w:rsid w:val="007F18C3"/>
    <w:rsid w:val="008771E9"/>
    <w:rsid w:val="0087730E"/>
    <w:rsid w:val="00881CA0"/>
    <w:rsid w:val="008962C6"/>
    <w:rsid w:val="008A1B58"/>
    <w:rsid w:val="008B6646"/>
    <w:rsid w:val="008B74D7"/>
    <w:rsid w:val="008F31CB"/>
    <w:rsid w:val="008F60FE"/>
    <w:rsid w:val="00922E90"/>
    <w:rsid w:val="00930FB9"/>
    <w:rsid w:val="009363AB"/>
    <w:rsid w:val="009410FB"/>
    <w:rsid w:val="0095587A"/>
    <w:rsid w:val="00982FE4"/>
    <w:rsid w:val="009961DD"/>
    <w:rsid w:val="009B1534"/>
    <w:rsid w:val="009C5610"/>
    <w:rsid w:val="009F5548"/>
    <w:rsid w:val="00A0626A"/>
    <w:rsid w:val="00A6097E"/>
    <w:rsid w:val="00A74C8E"/>
    <w:rsid w:val="00A80218"/>
    <w:rsid w:val="00A97BAF"/>
    <w:rsid w:val="00B07033"/>
    <w:rsid w:val="00B53020"/>
    <w:rsid w:val="00B5347D"/>
    <w:rsid w:val="00B56ABE"/>
    <w:rsid w:val="00B57E29"/>
    <w:rsid w:val="00B62A9F"/>
    <w:rsid w:val="00B72775"/>
    <w:rsid w:val="00B90551"/>
    <w:rsid w:val="00BB074A"/>
    <w:rsid w:val="00C02124"/>
    <w:rsid w:val="00C12D59"/>
    <w:rsid w:val="00C15099"/>
    <w:rsid w:val="00C25986"/>
    <w:rsid w:val="00C361D9"/>
    <w:rsid w:val="00C37C87"/>
    <w:rsid w:val="00C70B5B"/>
    <w:rsid w:val="00C76A65"/>
    <w:rsid w:val="00C805FE"/>
    <w:rsid w:val="00C9479A"/>
    <w:rsid w:val="00C95285"/>
    <w:rsid w:val="00CB2E92"/>
    <w:rsid w:val="00CD4190"/>
    <w:rsid w:val="00D1347C"/>
    <w:rsid w:val="00D155F6"/>
    <w:rsid w:val="00D32E0F"/>
    <w:rsid w:val="00D57339"/>
    <w:rsid w:val="00D63F8A"/>
    <w:rsid w:val="00D770EC"/>
    <w:rsid w:val="00D85C71"/>
    <w:rsid w:val="00D955E5"/>
    <w:rsid w:val="00DA6F4A"/>
    <w:rsid w:val="00DE7D84"/>
    <w:rsid w:val="00DF7D9D"/>
    <w:rsid w:val="00E119C1"/>
    <w:rsid w:val="00E47E12"/>
    <w:rsid w:val="00E734D4"/>
    <w:rsid w:val="00EC4B2B"/>
    <w:rsid w:val="00EC7DB6"/>
    <w:rsid w:val="00F03B74"/>
    <w:rsid w:val="00F25382"/>
    <w:rsid w:val="00F32072"/>
    <w:rsid w:val="00F95509"/>
    <w:rsid w:val="00FB183C"/>
    <w:rsid w:val="00FC1F46"/>
    <w:rsid w:val="00FC3D53"/>
    <w:rsid w:val="00FC596F"/>
    <w:rsid w:val="00FD0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69638"/>
  <w15:chartTrackingRefBased/>
  <w15:docId w15:val="{26C2B2A6-60D5-4BF8-AEA5-81B73F08D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0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099"/>
    <w:pPr>
      <w:tabs>
        <w:tab w:val="center" w:pos="4513"/>
        <w:tab w:val="right" w:pos="9026"/>
      </w:tabs>
    </w:pPr>
  </w:style>
  <w:style w:type="character" w:customStyle="1" w:styleId="HeaderChar">
    <w:name w:val="Header Char"/>
    <w:basedOn w:val="DefaultParagraphFont"/>
    <w:link w:val="Header"/>
    <w:uiPriority w:val="99"/>
    <w:rsid w:val="00C15099"/>
  </w:style>
  <w:style w:type="paragraph" w:styleId="Footer">
    <w:name w:val="footer"/>
    <w:basedOn w:val="Normal"/>
    <w:link w:val="FooterChar"/>
    <w:uiPriority w:val="99"/>
    <w:unhideWhenUsed/>
    <w:rsid w:val="00C15099"/>
    <w:pPr>
      <w:tabs>
        <w:tab w:val="center" w:pos="4513"/>
        <w:tab w:val="right" w:pos="9026"/>
      </w:tabs>
    </w:pPr>
  </w:style>
  <w:style w:type="character" w:customStyle="1" w:styleId="FooterChar">
    <w:name w:val="Footer Char"/>
    <w:basedOn w:val="DefaultParagraphFont"/>
    <w:link w:val="Footer"/>
    <w:uiPriority w:val="99"/>
    <w:rsid w:val="00C15099"/>
  </w:style>
  <w:style w:type="paragraph" w:styleId="ListParagraph">
    <w:name w:val="List Paragraph"/>
    <w:basedOn w:val="Normal"/>
    <w:uiPriority w:val="34"/>
    <w:qFormat/>
    <w:rsid w:val="00C15099"/>
    <w:pPr>
      <w:ind w:left="720"/>
      <w:contextualSpacing/>
    </w:pPr>
  </w:style>
  <w:style w:type="character" w:styleId="Hyperlink">
    <w:name w:val="Hyperlink"/>
    <w:basedOn w:val="DefaultParagraphFont"/>
    <w:uiPriority w:val="99"/>
    <w:unhideWhenUsed/>
    <w:rsid w:val="00C15099"/>
    <w:rPr>
      <w:color w:val="0563C1" w:themeColor="hyperlink"/>
      <w:u w:val="single"/>
    </w:rPr>
  </w:style>
  <w:style w:type="paragraph" w:customStyle="1" w:styleId="xmsonormal">
    <w:name w:val="x_msonormal"/>
    <w:basedOn w:val="Normal"/>
    <w:rsid w:val="002A014D"/>
    <w:rPr>
      <w:rFonts w:cs="Calibri"/>
      <w:sz w:val="22"/>
      <w:lang w:eastAsia="en-GB"/>
    </w:rPr>
  </w:style>
  <w:style w:type="table" w:styleId="TableGrid">
    <w:name w:val="Table Grid"/>
    <w:basedOn w:val="TableNormal"/>
    <w:uiPriority w:val="39"/>
    <w:rsid w:val="004D5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7E0B"/>
    <w:rPr>
      <w:color w:val="605E5C"/>
      <w:shd w:val="clear" w:color="auto" w:fill="E1DFDD"/>
    </w:rPr>
  </w:style>
  <w:style w:type="character" w:styleId="FollowedHyperlink">
    <w:name w:val="FollowedHyperlink"/>
    <w:basedOn w:val="DefaultParagraphFont"/>
    <w:uiPriority w:val="99"/>
    <w:semiHidden/>
    <w:unhideWhenUsed/>
    <w:rsid w:val="008773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sh.wokingham.gov.uk/form/schools-online-booking"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sh.wokingham.gov.uk/form/schools-online-booking"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8401CF94950241BC7617E6C4305AFD" ma:contentTypeVersion="15" ma:contentTypeDescription="Create a new document." ma:contentTypeScope="" ma:versionID="0c76f1b269201950db77273368dc9585">
  <xsd:schema xmlns:xsd="http://www.w3.org/2001/XMLSchema" xmlns:xs="http://www.w3.org/2001/XMLSchema" xmlns:p="http://schemas.microsoft.com/office/2006/metadata/properties" xmlns:ns2="5836fcb5-eda6-4c8e-9113-4ef481da36b1" xmlns:ns3="e7a6177d-5191-444a-8d05-dad7e1b2d9a5" targetNamespace="http://schemas.microsoft.com/office/2006/metadata/properties" ma:root="true" ma:fieldsID="0265e612ced57f8451774d062226b3dd" ns2:_="" ns3:_="">
    <xsd:import namespace="5836fcb5-eda6-4c8e-9113-4ef481da36b1"/>
    <xsd:import namespace="e7a6177d-5191-444a-8d05-dad7e1b2d9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6fcb5-eda6-4c8e-9113-4ef481da36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f4c14d-ad24-42e9-89ea-41944c85aae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a6177d-5191-444a-8d05-dad7e1b2d9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db14ad3-168d-4190-9353-d8d056d279c9}" ma:internalName="TaxCatchAll" ma:showField="CatchAllData" ma:web="e7a6177d-5191-444a-8d05-dad7e1b2d9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7a6177d-5191-444a-8d05-dad7e1b2d9a5" xsi:nil="true"/>
    <lcf76f155ced4ddcb4097134ff3c332f xmlns="5836fcb5-eda6-4c8e-9113-4ef481da36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A2E180-8CC8-450E-B656-F865FBEFAC2F}"/>
</file>

<file path=customXml/itemProps2.xml><?xml version="1.0" encoding="utf-8"?>
<ds:datastoreItem xmlns:ds="http://schemas.openxmlformats.org/officeDocument/2006/customXml" ds:itemID="{6D6BBEE7-5AE2-436C-834D-AEC0433D437B}"/>
</file>

<file path=customXml/itemProps3.xml><?xml version="1.0" encoding="utf-8"?>
<ds:datastoreItem xmlns:ds="http://schemas.openxmlformats.org/officeDocument/2006/customXml" ds:itemID="{44A9AF1E-1442-46D0-BE76-850269297BBB}"/>
</file>

<file path=docProps/app.xml><?xml version="1.0" encoding="utf-8"?>
<Properties xmlns="http://schemas.openxmlformats.org/officeDocument/2006/extended-properties" xmlns:vt="http://schemas.openxmlformats.org/officeDocument/2006/docPropsVTypes">
  <Template>Normal</Template>
  <TotalTime>4</TotalTime>
  <Pages>3</Pages>
  <Words>620</Words>
  <Characters>3610</Characters>
  <Application>Microsoft Office Word</Application>
  <DocSecurity>0</DocSecurity>
  <Lines>119</Lines>
  <Paragraphs>66</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Waddilove</dc:creator>
  <cp:keywords/>
  <dc:description/>
  <cp:lastModifiedBy>Emily Waddilove</cp:lastModifiedBy>
  <cp:revision>3</cp:revision>
  <cp:lastPrinted>2025-10-30T11:07:00Z</cp:lastPrinted>
  <dcterms:created xsi:type="dcterms:W3CDTF">2025-11-03T13:34:00Z</dcterms:created>
  <dcterms:modified xsi:type="dcterms:W3CDTF">2025-11-05T19:12:00Z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7f5eab-0951-45e7-baa9-357beec0b77b_Enabled">
    <vt:lpwstr>true</vt:lpwstr>
  </property>
  <property fmtid="{D5CDD505-2E9C-101B-9397-08002B2CF9AE}" pid="3" name="MSIP_Label_d17f5eab-0951-45e7-baa9-357beec0b77b_SetDate">
    <vt:lpwstr>2025-10-29T19:26:11Z</vt:lpwstr>
  </property>
  <property fmtid="{D5CDD505-2E9C-101B-9397-08002B2CF9AE}" pid="4" name="MSIP_Label_d17f5eab-0951-45e7-baa9-357beec0b77b_Method">
    <vt:lpwstr>Privileged</vt:lpwstr>
  </property>
  <property fmtid="{D5CDD505-2E9C-101B-9397-08002B2CF9AE}" pid="5" name="MSIP_Label_d17f5eab-0951-45e7-baa9-357beec0b77b_Name">
    <vt:lpwstr>Document</vt:lpwstr>
  </property>
  <property fmtid="{D5CDD505-2E9C-101B-9397-08002B2CF9AE}" pid="6" name="MSIP_Label_d17f5eab-0951-45e7-baa9-357beec0b77b_SiteId">
    <vt:lpwstr>996ee15c-0b3e-4a6f-8e65-120a9a51821a</vt:lpwstr>
  </property>
  <property fmtid="{D5CDD505-2E9C-101B-9397-08002B2CF9AE}" pid="7" name="MSIP_Label_d17f5eab-0951-45e7-baa9-357beec0b77b_ActionId">
    <vt:lpwstr>de167c59-d9ae-4332-bdad-dc718246f951</vt:lpwstr>
  </property>
  <property fmtid="{D5CDD505-2E9C-101B-9397-08002B2CF9AE}" pid="8" name="MSIP_Label_d17f5eab-0951-45e7-baa9-357beec0b77b_ContentBits">
    <vt:lpwstr>0</vt:lpwstr>
  </property>
  <property fmtid="{D5CDD505-2E9C-101B-9397-08002B2CF9AE}" pid="9" name="MSIP_Label_d17f5eab-0951-45e7-baa9-357beec0b77b_Tag">
    <vt:lpwstr>10, 0, 1, 1</vt:lpwstr>
  </property>
  <property fmtid="{D5CDD505-2E9C-101B-9397-08002B2CF9AE}" pid="10" name="ContentTypeId">
    <vt:lpwstr>0x010100E38401CF94950241BC7617E6C4305AFD</vt:lpwstr>
  </property>
</Properties>
</file>