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896" w:rsidP="00F97896" w:rsidRDefault="00F97896" w14:paraId="0773EBB7" w14:textId="77777777">
      <w:pPr>
        <w:pStyle w:val="Title"/>
        <w:ind w:left="284" w:right="260"/>
      </w:pPr>
    </w:p>
    <w:p w:rsidR="007342C0" w:rsidP="00F97896" w:rsidRDefault="00F97896" w14:paraId="2E158B11" w14:textId="2819E1A2">
      <w:pPr>
        <w:pStyle w:val="Title"/>
        <w:ind w:left="284" w:right="260"/>
      </w:pPr>
      <w:r>
        <w:t xml:space="preserve">Guidance </w:t>
      </w:r>
      <w:r w:rsidR="00A8440A">
        <w:t xml:space="preserve">for Wokingham Schools </w:t>
      </w:r>
      <w:r>
        <w:t xml:space="preserve">on </w:t>
      </w:r>
      <w:r w:rsidR="004259E9">
        <w:t xml:space="preserve">the </w:t>
      </w:r>
      <w:r>
        <w:t>Inclusion</w:t>
      </w:r>
      <w:r w:rsidRPr="001B4E53">
        <w:t xml:space="preserve"> Innovation </w:t>
      </w:r>
      <w:r>
        <w:t xml:space="preserve">Fund </w:t>
      </w:r>
      <w:r w:rsidR="00A8440A">
        <w:t>(IIF)</w:t>
      </w:r>
    </w:p>
    <w:p w:rsidRPr="00ED7F84" w:rsidR="007342C0" w:rsidP="00F97896" w:rsidRDefault="007342C0" w14:paraId="2C673123" w14:textId="7358CDB6">
      <w:pPr>
        <w:pStyle w:val="Heading1"/>
        <w:ind w:left="284" w:right="260"/>
      </w:pPr>
      <w:r>
        <w:t>Background</w:t>
      </w:r>
    </w:p>
    <w:p w:rsidR="00457C0A" w:rsidP="00F97896" w:rsidRDefault="00457C0A" w14:paraId="620A48FB" w14:textId="77777777">
      <w:pPr>
        <w:ind w:left="284" w:right="260"/>
      </w:pPr>
    </w:p>
    <w:p w:rsidR="007342C0" w:rsidP="00F97896" w:rsidRDefault="007342C0" w14:paraId="7E9C777F" w14:textId="1992FD9A">
      <w:pPr>
        <w:ind w:left="284" w:right="260"/>
      </w:pPr>
      <w:r>
        <w:t>Wokingham</w:t>
      </w:r>
      <w:r w:rsidR="00A8440A">
        <w:t xml:space="preserve"> Borough</w:t>
      </w:r>
      <w:r w:rsidR="00191E8E">
        <w:t xml:space="preserve"> Council in partnership with the</w:t>
      </w:r>
      <w:r>
        <w:t xml:space="preserve"> </w:t>
      </w:r>
      <w:r w:rsidR="00191E8E">
        <w:t xml:space="preserve">Schools Forum has agreed the establishment of </w:t>
      </w:r>
      <w:r>
        <w:t xml:space="preserve">a ring-fenced budget of High Needs funding to </w:t>
      </w:r>
      <w:r w:rsidR="00F97896">
        <w:t xml:space="preserve">support </w:t>
      </w:r>
      <w:r>
        <w:t xml:space="preserve">local groups of schools </w:t>
      </w:r>
      <w:r w:rsidR="00093880">
        <w:t xml:space="preserve">to tackle </w:t>
      </w:r>
      <w:r w:rsidR="003851BD">
        <w:t>identified challenges facing pupils in the local education system</w:t>
      </w:r>
      <w:r>
        <w:t>.</w:t>
      </w:r>
    </w:p>
    <w:p w:rsidR="007342C0" w:rsidP="00F97896" w:rsidRDefault="007342C0" w14:paraId="20B030E3" w14:textId="77777777">
      <w:pPr>
        <w:ind w:left="284" w:right="260"/>
      </w:pPr>
    </w:p>
    <w:p w:rsidR="007342C0" w:rsidP="00F97896" w:rsidRDefault="00C9525E" w14:paraId="2D40B80D" w14:textId="1EA1DBC8">
      <w:pPr>
        <w:ind w:left="284" w:right="260"/>
      </w:pPr>
      <w:r w:rsidR="00C9525E">
        <w:rPr/>
        <w:t xml:space="preserve">For 202</w:t>
      </w:r>
      <w:r w:rsidR="40FDC1E5">
        <w:rPr/>
        <w:t>5</w:t>
      </w:r>
      <w:r w:rsidR="00C9525E">
        <w:rPr/>
        <w:t>/2</w:t>
      </w:r>
      <w:r w:rsidR="3D9DD189">
        <w:rPr/>
        <w:t>6</w:t>
      </w:r>
      <w:r w:rsidR="00C9525E">
        <w:rPr/>
        <w:t xml:space="preserve"> </w:t>
      </w:r>
      <w:r w:rsidR="001F6C35">
        <w:rPr/>
        <w:t xml:space="preserve">we are </w:t>
      </w:r>
      <w:r w:rsidR="00C9525E">
        <w:rPr/>
        <w:t>invit</w:t>
      </w:r>
      <w:r w:rsidR="001F6C35">
        <w:rPr/>
        <w:t>ing</w:t>
      </w:r>
      <w:r w:rsidR="00C9525E">
        <w:rPr/>
        <w:t xml:space="preserve"> bids from clusters of schools </w:t>
      </w:r>
      <w:r w:rsidR="00E263E9">
        <w:rPr/>
        <w:t>or</w:t>
      </w:r>
      <w:r w:rsidR="00C9525E">
        <w:rPr/>
        <w:t xml:space="preserve"> Multi-Academy Trusts (MATs)</w:t>
      </w:r>
      <w:r w:rsidRPr="0E29D71D">
        <w:rPr>
          <w:rStyle w:val="FootnoteReference"/>
        </w:rPr>
        <w:footnoteReference w:id="28150"/>
      </w:r>
      <w:r w:rsidR="00C9525E">
        <w:rPr/>
        <w:t xml:space="preserve"> to address </w:t>
      </w:r>
      <w:r w:rsidR="004259E9">
        <w:rPr/>
        <w:t>a</w:t>
      </w:r>
      <w:r w:rsidR="004E5D03">
        <w:rPr/>
        <w:t>greed</w:t>
      </w:r>
      <w:r w:rsidR="004259E9">
        <w:rPr/>
        <w:t xml:space="preserve"> </w:t>
      </w:r>
      <w:r w:rsidR="007342C0">
        <w:rPr/>
        <w:t xml:space="preserve">priority </w:t>
      </w:r>
      <w:r w:rsidR="008D7BEA">
        <w:rPr/>
        <w:t>issues</w:t>
      </w:r>
      <w:r w:rsidR="007342C0">
        <w:rPr/>
        <w:t xml:space="preserve"> that </w:t>
      </w:r>
      <w:r w:rsidR="008D7BEA">
        <w:rPr/>
        <w:t>impact on the</w:t>
      </w:r>
      <w:r w:rsidR="007342C0">
        <w:rPr/>
        <w:t xml:space="preserve"> local </w:t>
      </w:r>
      <w:r w:rsidR="00C9525E">
        <w:rPr/>
        <w:t>education system</w:t>
      </w:r>
      <w:r w:rsidR="007342C0">
        <w:rPr/>
        <w:t xml:space="preserve">; these </w:t>
      </w:r>
      <w:r w:rsidR="00C9525E">
        <w:rPr/>
        <w:t xml:space="preserve">themes </w:t>
      </w:r>
      <w:r w:rsidR="007342C0">
        <w:rPr/>
        <w:t>are informed by evidence gathered by the local authority and based on feedback from schools, parents and carers, children and young people.</w:t>
      </w:r>
      <w:r w:rsidR="00677A83">
        <w:rPr/>
        <w:t xml:space="preserve"> </w:t>
      </w:r>
    </w:p>
    <w:p w:rsidR="00DB2164" w:rsidP="00F97896" w:rsidRDefault="00DB2164" w14:paraId="05C4DC85" w14:textId="77777777">
      <w:pPr>
        <w:ind w:left="284" w:right="260"/>
      </w:pPr>
    </w:p>
    <w:p w:rsidR="00DB2164" w:rsidP="00F97896" w:rsidRDefault="00DB2164" w14:paraId="4E98258C" w14:textId="7F758335">
      <w:pPr>
        <w:ind w:left="284" w:right="260"/>
      </w:pPr>
      <w:r w:rsidR="00DB2164">
        <w:rPr/>
        <w:t xml:space="preserve">The total funding available </w:t>
      </w:r>
      <w:r w:rsidR="00273A6F">
        <w:rPr/>
        <w:t xml:space="preserve">for the IIF </w:t>
      </w:r>
      <w:r w:rsidR="00DB2164">
        <w:rPr/>
        <w:t xml:space="preserve">for the </w:t>
      </w:r>
      <w:r w:rsidR="3C571E92">
        <w:rPr/>
        <w:t xml:space="preserve">financial </w:t>
      </w:r>
      <w:r w:rsidR="00DB2164">
        <w:rPr/>
        <w:t>year</w:t>
      </w:r>
      <w:r w:rsidR="00273A6F">
        <w:rPr/>
        <w:t xml:space="preserve"> 202</w:t>
      </w:r>
      <w:r w:rsidR="01B8AE2D">
        <w:rPr/>
        <w:t>5</w:t>
      </w:r>
      <w:r w:rsidR="00273A6F">
        <w:rPr/>
        <w:t>/2</w:t>
      </w:r>
      <w:r w:rsidR="0095251A">
        <w:rPr/>
        <w:t xml:space="preserve"> is </w:t>
      </w:r>
      <w:r w:rsidR="00E84228">
        <w:rPr/>
        <w:t xml:space="preserve">£50k with a further </w:t>
      </w:r>
      <w:r w:rsidR="00273A6F">
        <w:rPr/>
        <w:t>£50k in capital funding to support Theme 1 below</w:t>
      </w:r>
      <w:r w:rsidR="005C40FE">
        <w:rPr/>
        <w:t xml:space="preserve">; the </w:t>
      </w:r>
      <w:r w:rsidR="002D1690">
        <w:rPr/>
        <w:t xml:space="preserve">recommended </w:t>
      </w:r>
      <w:r w:rsidR="00E870D4">
        <w:rPr/>
        <w:t>limit</w:t>
      </w:r>
      <w:r w:rsidR="00322612">
        <w:rPr/>
        <w:t xml:space="preserve"> for individual </w:t>
      </w:r>
      <w:r w:rsidR="00E76D43">
        <w:rPr/>
        <w:t xml:space="preserve">bids is </w:t>
      </w:r>
      <w:r w:rsidR="002D1690">
        <w:rPr/>
        <w:t>£5k</w:t>
      </w:r>
      <w:r w:rsidR="00E870D4">
        <w:rPr/>
        <w:t xml:space="preserve"> </w:t>
      </w:r>
      <w:r w:rsidR="000A438A">
        <w:rPr/>
        <w:t xml:space="preserve">per school </w:t>
      </w:r>
      <w:r w:rsidR="00BD7D47">
        <w:rPr/>
        <w:t xml:space="preserve">in revenue and up to £5k per school in capital </w:t>
      </w:r>
      <w:r w:rsidR="00E870D4">
        <w:rPr/>
        <w:t>with the aim of supporting 3 thematic bids per year</w:t>
      </w:r>
      <w:r w:rsidR="00273A6F">
        <w:rPr/>
        <w:t>.</w:t>
      </w:r>
      <w:r w:rsidR="00957356">
        <w:rPr/>
        <w:t xml:space="preserve"> The same funding is earmarked for </w:t>
      </w:r>
      <w:r w:rsidR="00CB5419">
        <w:rPr/>
        <w:t>2025-26</w:t>
      </w:r>
      <w:r w:rsidR="00957356">
        <w:rPr/>
        <w:t xml:space="preserve"> but the themes </w:t>
      </w:r>
      <w:r w:rsidR="002D5945">
        <w:rPr/>
        <w:t xml:space="preserve">are subject </w:t>
      </w:r>
      <w:r w:rsidR="00085FC1">
        <w:rPr/>
        <w:t>to</w:t>
      </w:r>
      <w:r w:rsidR="00957356">
        <w:rPr/>
        <w:t xml:space="preserve"> change.</w:t>
      </w:r>
    </w:p>
    <w:p w:rsidR="00E7032A" w:rsidP="00F97896" w:rsidRDefault="00E7032A" w14:paraId="72A1199E" w14:textId="77777777">
      <w:pPr>
        <w:ind w:left="284" w:right="260"/>
      </w:pPr>
    </w:p>
    <w:p w:rsidR="00E7032A" w:rsidP="00F97896" w:rsidRDefault="00E7032A" w14:paraId="7F082BD8" w14:textId="597E108B">
      <w:pPr>
        <w:ind w:left="284" w:right="260"/>
      </w:pPr>
      <w:r>
        <w:t>These applications will be considered by</w:t>
      </w:r>
      <w:r w:rsidR="00CB5419">
        <w:t xml:space="preserve"> </w:t>
      </w:r>
      <w:r w:rsidR="0BA197DE">
        <w:t>school</w:t>
      </w:r>
      <w:r w:rsidR="00DB2164">
        <w:t xml:space="preserve"> </w:t>
      </w:r>
      <w:r w:rsidR="408383A7">
        <w:t>representatives,</w:t>
      </w:r>
      <w:r w:rsidR="00DB2164">
        <w:t xml:space="preserve"> </w:t>
      </w:r>
      <w:r w:rsidR="69FF9265">
        <w:t>and a date will be confirmed upon submission of your application.</w:t>
      </w:r>
    </w:p>
    <w:p w:rsidR="009C0645" w:rsidP="00054F40" w:rsidRDefault="009C0645" w14:paraId="6A39B0A4" w14:textId="77777777">
      <w:pPr>
        <w:ind w:right="260"/>
      </w:pPr>
    </w:p>
    <w:p w:rsidR="007342C0" w:rsidP="00957356" w:rsidRDefault="00457C0A" w14:paraId="2D3408BC" w14:textId="423A63B6">
      <w:pPr>
        <w:pStyle w:val="Heading2"/>
        <w:ind w:left="567" w:right="401" w:hanging="567"/>
        <w:rPr>
          <w:rStyle w:val="Heading2Char"/>
        </w:rPr>
      </w:pPr>
      <w:r>
        <w:rPr>
          <w:rStyle w:val="Heading2Char"/>
        </w:rPr>
        <w:t>THEME</w:t>
      </w:r>
      <w:r w:rsidRPr="001C157A">
        <w:rPr>
          <w:rStyle w:val="Heading2Char"/>
        </w:rPr>
        <w:t xml:space="preserve"> </w:t>
      </w:r>
      <w:r>
        <w:rPr>
          <w:rStyle w:val="Heading2Char"/>
        </w:rPr>
        <w:t xml:space="preserve">1 - </w:t>
      </w:r>
      <w:r w:rsidRPr="001C157A" w:rsidR="001C157A">
        <w:rPr>
          <w:rStyle w:val="Heading2Char"/>
        </w:rPr>
        <w:t>DEVELOPMENT OF INCLUSION PROVISION TO ENABLE CHILDREN AND YOUNG PEOPLE WITH SOCIAL EMOTIONAL AND MENTAL HEALTH NEEDS TO ACCESS EDUCATION</w:t>
      </w:r>
    </w:p>
    <w:p w:rsidRPr="001C157A" w:rsidR="001F6C35" w:rsidP="0043287B" w:rsidRDefault="001F6C35" w14:paraId="312BC526" w14:textId="77777777">
      <w:pPr>
        <w:pStyle w:val="NoSpacing"/>
        <w:rPr>
          <w:rStyle w:val="Heading2Char"/>
        </w:rPr>
      </w:pPr>
    </w:p>
    <w:p w:rsidR="007342C0" w:rsidP="00F97896" w:rsidRDefault="007342C0" w14:paraId="403FDBA1" w14:textId="3D70B9CE">
      <w:pPr>
        <w:ind w:left="284" w:right="260"/>
      </w:pPr>
      <w:r>
        <w:t>In recent surveys of Wokingham’s schools, parents &amp; carers and children &amp; young people one of the most frequently raised challenges preventing children from accessing education were</w:t>
      </w:r>
      <w:r w:rsidR="001C157A">
        <w:t xml:space="preserve"> </w:t>
      </w:r>
      <w:r w:rsidR="00F97896">
        <w:t>those</w:t>
      </w:r>
      <w:r w:rsidR="001C157A">
        <w:t xml:space="preserve"> arising from</w:t>
      </w:r>
      <w:r>
        <w:t xml:space="preserve"> social emotional and mental health</w:t>
      </w:r>
      <w:r w:rsidR="001C157A">
        <w:t xml:space="preserve"> (SEMH) needs</w:t>
      </w:r>
      <w:r>
        <w:t>.  The target group for these interventions include:</w:t>
      </w:r>
    </w:p>
    <w:p w:rsidR="00E27DAE" w:rsidP="00F97896" w:rsidRDefault="00E27DAE" w14:paraId="5EF8CAD4" w14:textId="77777777">
      <w:pPr>
        <w:ind w:left="284" w:right="260"/>
      </w:pPr>
    </w:p>
    <w:p w:rsidRPr="0011114E" w:rsidR="007342C0" w:rsidP="00E27DAE" w:rsidRDefault="007342C0" w14:paraId="6CD98654" w14:textId="77777777">
      <w:pPr>
        <w:pStyle w:val="ListParagraph"/>
        <w:numPr>
          <w:ilvl w:val="0"/>
          <w:numId w:val="11"/>
        </w:numPr>
        <w:tabs>
          <w:tab w:val="left" w:pos="9356"/>
        </w:tabs>
        <w:ind w:left="851" w:right="1110" w:hanging="567"/>
      </w:pPr>
      <w:r w:rsidRPr="0011114E">
        <w:t>Pupils showing signs of behavioural, social or emotional difficulties</w:t>
      </w:r>
      <w:r>
        <w:t xml:space="preserve"> </w:t>
      </w:r>
      <w:r w:rsidRPr="0011114E">
        <w:t xml:space="preserve">particularly those who are experiencing disruption or distress outside of </w:t>
      </w:r>
      <w:proofErr w:type="gramStart"/>
      <w:r w:rsidRPr="0011114E">
        <w:t>school</w:t>
      </w:r>
      <w:r>
        <w:t>;</w:t>
      </w:r>
      <w:proofErr w:type="gramEnd"/>
    </w:p>
    <w:p w:rsidRPr="0011114E" w:rsidR="007342C0" w:rsidP="00E27DAE" w:rsidRDefault="007342C0" w14:paraId="7003325C" w14:textId="77777777">
      <w:pPr>
        <w:pStyle w:val="ListParagraph"/>
        <w:numPr>
          <w:ilvl w:val="0"/>
          <w:numId w:val="11"/>
        </w:numPr>
        <w:tabs>
          <w:tab w:val="left" w:pos="9356"/>
        </w:tabs>
        <w:ind w:left="851" w:right="1110" w:hanging="567"/>
      </w:pPr>
      <w:r w:rsidRPr="0011114E">
        <w:t xml:space="preserve">Pupils with persistent poor </w:t>
      </w:r>
      <w:proofErr w:type="gramStart"/>
      <w:r w:rsidRPr="0011114E">
        <w:t>attendance</w:t>
      </w:r>
      <w:r>
        <w:t>;</w:t>
      </w:r>
      <w:proofErr w:type="gramEnd"/>
    </w:p>
    <w:p w:rsidRPr="0011114E" w:rsidR="007342C0" w:rsidP="00E27DAE" w:rsidRDefault="007342C0" w14:paraId="45AFD85A" w14:textId="77777777">
      <w:pPr>
        <w:pStyle w:val="ListParagraph"/>
        <w:numPr>
          <w:ilvl w:val="0"/>
          <w:numId w:val="11"/>
        </w:numPr>
        <w:tabs>
          <w:tab w:val="left" w:pos="9356"/>
        </w:tabs>
        <w:ind w:left="851" w:right="1110" w:hanging="567"/>
      </w:pPr>
      <w:r w:rsidRPr="0011114E">
        <w:t xml:space="preserve">Pupils who are being considered for a move to a special school or are waiting for a specialist </w:t>
      </w:r>
      <w:proofErr w:type="gramStart"/>
      <w:r w:rsidRPr="0011114E">
        <w:t>placement</w:t>
      </w:r>
      <w:r>
        <w:t>;</w:t>
      </w:r>
      <w:proofErr w:type="gramEnd"/>
    </w:p>
    <w:p w:rsidRPr="0011114E" w:rsidR="007342C0" w:rsidP="00E27DAE" w:rsidRDefault="007342C0" w14:paraId="060BC1F3" w14:textId="77777777">
      <w:pPr>
        <w:pStyle w:val="ListParagraph"/>
        <w:numPr>
          <w:ilvl w:val="0"/>
          <w:numId w:val="11"/>
        </w:numPr>
        <w:tabs>
          <w:tab w:val="left" w:pos="9356"/>
        </w:tabs>
        <w:ind w:left="851" w:right="1110" w:hanging="567"/>
      </w:pPr>
      <w:r>
        <w:t>Pupils who have pre</w:t>
      </w:r>
      <w:r w:rsidRPr="0011114E">
        <w:t xml:space="preserve">viously been suspended from school on a </w:t>
      </w:r>
      <w:proofErr w:type="gramStart"/>
      <w:r w:rsidRPr="0011114E">
        <w:t>fixed-term</w:t>
      </w:r>
      <w:proofErr w:type="gramEnd"/>
      <w:r w:rsidRPr="0011114E">
        <w:t xml:space="preserve"> </w:t>
      </w:r>
      <w:proofErr w:type="gramStart"/>
      <w:r w:rsidRPr="0011114E">
        <w:t>basis, or</w:t>
      </w:r>
      <w:proofErr w:type="gramEnd"/>
      <w:r w:rsidRPr="0011114E">
        <w:t xml:space="preserve"> are in danger of permanent exclusion</w:t>
      </w:r>
      <w:r>
        <w:t>.</w:t>
      </w:r>
    </w:p>
    <w:p w:rsidR="007342C0" w:rsidP="00F97896" w:rsidRDefault="007342C0" w14:paraId="0C1C452C" w14:textId="77777777">
      <w:pPr>
        <w:ind w:left="284" w:right="260"/>
      </w:pPr>
    </w:p>
    <w:p w:rsidR="007342C0" w:rsidP="00F97896" w:rsidRDefault="007342C0" w14:paraId="33965DCF" w14:textId="1E7DCE35">
      <w:pPr>
        <w:ind w:left="284" w:right="260"/>
      </w:pPr>
      <w:r>
        <w:t xml:space="preserve">There are many potential approaches to addressing these challenges; this funding is provided to support schools with the start-up costs to address the ‘barriers to entry’ such as the cost of training, equipping or refurbishing suitable spaces, and the cost of evaluating pilot schemes. </w:t>
      </w:r>
    </w:p>
    <w:p w:rsidR="00F97896" w:rsidP="00F97896" w:rsidRDefault="00F97896" w14:paraId="5B0F08C1" w14:textId="77777777">
      <w:pPr>
        <w:ind w:left="284" w:right="260"/>
      </w:pPr>
    </w:p>
    <w:p w:rsidRPr="005B631D" w:rsidR="007342C0" w:rsidP="00F97896" w:rsidRDefault="007342C0" w14:paraId="2A99AA36" w14:textId="77777777">
      <w:pPr>
        <w:ind w:left="284" w:right="260"/>
        <w:rPr>
          <w:b/>
          <w:bCs/>
        </w:rPr>
      </w:pPr>
      <w:r w:rsidRPr="005B631D">
        <w:rPr>
          <w:b/>
          <w:bCs/>
        </w:rPr>
        <w:t>This theme is further supported through the offer of a contribution of up to £5k capital funding per school with the start-up costs of refurbishing / re-purposing and equipping space within the school to create the inclusion hub.</w:t>
      </w:r>
    </w:p>
    <w:p w:rsidR="001C157A" w:rsidP="00F97896" w:rsidRDefault="001C157A" w14:paraId="6E735B38" w14:textId="77777777">
      <w:pPr>
        <w:ind w:left="284" w:right="260"/>
      </w:pPr>
    </w:p>
    <w:p w:rsidR="007342C0" w:rsidP="00F97896" w:rsidRDefault="007342C0" w14:paraId="6423B58D" w14:textId="0DF51EC7">
      <w:pPr>
        <w:ind w:left="284" w:right="260"/>
      </w:pPr>
      <w:r>
        <w:t xml:space="preserve">The following </w:t>
      </w:r>
      <w:r w:rsidR="001C157A">
        <w:t>options</w:t>
      </w:r>
      <w:r>
        <w:t xml:space="preserve"> are suggested but not exclusive:</w:t>
      </w:r>
    </w:p>
    <w:p w:rsidR="007342C0" w:rsidP="00F97896" w:rsidRDefault="007342C0" w14:paraId="48F8DD8E" w14:textId="77777777">
      <w:pPr>
        <w:ind w:left="284" w:right="260"/>
      </w:pPr>
    </w:p>
    <w:p w:rsidRPr="001C157A" w:rsidR="007342C0" w:rsidP="00F97896" w:rsidRDefault="007342C0" w14:paraId="0E5869AE" w14:textId="77777777">
      <w:pPr>
        <w:pStyle w:val="ListParagraph"/>
        <w:numPr>
          <w:ilvl w:val="1"/>
          <w:numId w:val="8"/>
        </w:numPr>
        <w:ind w:left="284" w:right="260"/>
        <w:rPr>
          <w:rStyle w:val="Heading2Char"/>
          <w:sz w:val="24"/>
          <w:szCs w:val="24"/>
        </w:rPr>
      </w:pPr>
      <w:r w:rsidRPr="001C157A">
        <w:rPr>
          <w:rStyle w:val="Heading2Char"/>
          <w:sz w:val="24"/>
          <w:szCs w:val="24"/>
        </w:rPr>
        <w:t>Development of nurture-based approaches to enable children with social emotional and mental health needs to access education</w:t>
      </w:r>
    </w:p>
    <w:p w:rsidR="007342C0" w:rsidP="00F97896" w:rsidRDefault="007342C0" w14:paraId="70DAEA8F" w14:textId="77777777">
      <w:pPr>
        <w:ind w:left="284" w:right="260"/>
      </w:pPr>
      <w:r>
        <w:t>Nurture-based provision is designed to address the needs of pupils who struggle with high levels of anxiety and may have poor attendance or exhibit challenging behaviour in school as a result. Nurture-based approaches are a proven model based on attachment theory with a strong track record in many other local authority areas. This Ofsted report provides a good overview:</w:t>
      </w:r>
    </w:p>
    <w:p w:rsidRPr="00CB5419" w:rsidR="00F97896" w:rsidP="00F97896" w:rsidRDefault="00F97896" w14:paraId="74873B1D" w14:textId="77777777">
      <w:pPr>
        <w:ind w:left="284" w:right="260"/>
        <w:rPr>
          <w:sz w:val="8"/>
          <w:szCs w:val="8"/>
        </w:rPr>
      </w:pPr>
    </w:p>
    <w:p w:rsidR="007342C0" w:rsidP="00CB5419" w:rsidRDefault="007342C0" w14:paraId="1965728D" w14:textId="77777777">
      <w:pPr>
        <w:ind w:left="720" w:right="260"/>
        <w:rPr>
          <w:rStyle w:val="Hyperlink"/>
        </w:rPr>
      </w:pPr>
      <w:hyperlink w:history="1" r:id="rId10">
        <w:r w:rsidRPr="009861AF">
          <w:rPr>
            <w:rStyle w:val="Hyperlink"/>
          </w:rPr>
          <w:t>https://assets.publishing.service.gov.uk/media/5a800636e5274a2e8ab4dbb5/Supporting_children_with_challenging_behaviour_through_a_nurture_group_approach.pdf</w:t>
        </w:r>
      </w:hyperlink>
    </w:p>
    <w:p w:rsidRPr="00CB5419" w:rsidR="00F81DBD" w:rsidP="00F97896" w:rsidRDefault="00F81DBD" w14:paraId="439E9D81" w14:textId="77777777">
      <w:pPr>
        <w:ind w:left="284" w:right="260"/>
        <w:rPr>
          <w:sz w:val="10"/>
          <w:szCs w:val="10"/>
        </w:rPr>
      </w:pPr>
    </w:p>
    <w:p w:rsidR="007342C0" w:rsidP="00F97896" w:rsidRDefault="007342C0" w14:paraId="63E855C6" w14:textId="112E988A">
      <w:pPr>
        <w:ind w:left="284" w:right="260"/>
      </w:pPr>
      <w:r>
        <w:t xml:space="preserve">We are keen to hear proposals from groups of schools or MATs on developing or embedding nurture-based approaches that may include development of an inclusion hub within the school, training on nurture-based practice, or implementation of the Boxall Profiling tool. </w:t>
      </w:r>
    </w:p>
    <w:p w:rsidR="007342C0" w:rsidP="00F97896" w:rsidRDefault="007342C0" w14:paraId="632F82DD" w14:textId="77777777">
      <w:pPr>
        <w:ind w:left="284" w:right="260"/>
      </w:pPr>
    </w:p>
    <w:p w:rsidRPr="001C157A" w:rsidR="007342C0" w:rsidP="00F97896" w:rsidRDefault="007342C0" w14:paraId="30BC54BE" w14:textId="77777777">
      <w:pPr>
        <w:pStyle w:val="ListParagraph"/>
        <w:numPr>
          <w:ilvl w:val="1"/>
          <w:numId w:val="8"/>
        </w:numPr>
        <w:ind w:left="284" w:right="260"/>
        <w:rPr>
          <w:rFonts w:asciiTheme="majorHAnsi" w:hAnsiTheme="majorHAnsi" w:eastAsiaTheme="majorEastAsia" w:cstheme="majorBidi"/>
          <w:color w:val="0F4761" w:themeColor="accent1" w:themeShade="BF"/>
        </w:rPr>
      </w:pPr>
      <w:r w:rsidRPr="001C157A">
        <w:rPr>
          <w:rStyle w:val="Heading2Char"/>
          <w:sz w:val="24"/>
          <w:szCs w:val="24"/>
        </w:rPr>
        <w:t>Development of approaches to Therapeutic Thinking to further reduce suspensions and permanent exclusions</w:t>
      </w:r>
    </w:p>
    <w:p w:rsidR="007342C0" w:rsidP="00F97896" w:rsidRDefault="007342C0" w14:paraId="440BCB8C" w14:textId="77777777">
      <w:pPr>
        <w:ind w:left="284" w:right="260"/>
        <w:rPr>
          <w:sz w:val="22"/>
          <w:szCs w:val="22"/>
        </w:rPr>
      </w:pPr>
      <w:r>
        <w:t xml:space="preserve">Many schools are telling us that they are struggling to meet the needs of some children </w:t>
      </w:r>
      <w:r w:rsidRPr="00244287">
        <w:t xml:space="preserve">and young people </w:t>
      </w:r>
      <w:r>
        <w:t>due to being unable to self-regulate and develop prosocial behaviours without significant support and resource. There has been significant investment locally in the Therapeutic Thinking approach and we are inviting proposals from groups of schools or MATs to build on this model by reviewing their approaches to Therapeutic Thinking and considering bespoke staff training, support from Therapeutic Thinking coaches, behaviour reviews as well as support around implementing the specifics of for example a behaviour curriculum, or emotional literacy.</w:t>
      </w:r>
    </w:p>
    <w:p w:rsidR="007342C0" w:rsidP="00F97896" w:rsidRDefault="00457C0A" w14:paraId="6C68C74C" w14:textId="551018AE">
      <w:pPr>
        <w:pStyle w:val="Heading2"/>
        <w:ind w:right="401"/>
      </w:pPr>
      <w:r>
        <w:rPr>
          <w:rStyle w:val="Heading2Char"/>
        </w:rPr>
        <w:t>THEME</w:t>
      </w:r>
      <w:r w:rsidRPr="001C157A">
        <w:rPr>
          <w:rStyle w:val="Heading2Char"/>
        </w:rPr>
        <w:t xml:space="preserve"> </w:t>
      </w:r>
      <w:r>
        <w:rPr>
          <w:rStyle w:val="Heading2Char"/>
        </w:rPr>
        <w:t xml:space="preserve">2 - </w:t>
      </w:r>
      <w:r w:rsidR="001C157A">
        <w:rPr>
          <w:rStyle w:val="Heading2Char"/>
        </w:rPr>
        <w:t>DEVELOPING</w:t>
      </w:r>
      <w:r w:rsidRPr="00107A28" w:rsidR="001C157A">
        <w:rPr>
          <w:rStyle w:val="Heading2Char"/>
        </w:rPr>
        <w:t xml:space="preserve"> </w:t>
      </w:r>
      <w:r w:rsidR="001C157A">
        <w:rPr>
          <w:rStyle w:val="Heading2Char"/>
        </w:rPr>
        <w:t>MORE EFFECTIVE MODELS OF T</w:t>
      </w:r>
      <w:r w:rsidRPr="00107A28" w:rsidR="001C157A">
        <w:rPr>
          <w:rStyle w:val="Heading2Char"/>
        </w:rPr>
        <w:t>RANSITION</w:t>
      </w:r>
      <w:r w:rsidR="001C157A">
        <w:rPr>
          <w:rStyle w:val="Heading2Char"/>
        </w:rPr>
        <w:t xml:space="preserve"> PLANNING AND SUPPORT FOR CHILDREN WITH SEND</w:t>
      </w:r>
      <w:r w:rsidR="001C157A">
        <w:t xml:space="preserve"> </w:t>
      </w:r>
    </w:p>
    <w:p w:rsidRPr="00F81DBD" w:rsidR="00552784" w:rsidP="00C111CE" w:rsidRDefault="00552784" w14:paraId="67FBD9CE" w14:textId="77777777">
      <w:pPr>
        <w:rPr>
          <w:sz w:val="10"/>
          <w:szCs w:val="10"/>
        </w:rPr>
      </w:pPr>
    </w:p>
    <w:p w:rsidR="007342C0" w:rsidP="009C0645" w:rsidRDefault="007342C0" w14:paraId="0AB29B69" w14:textId="77777777">
      <w:pPr>
        <w:ind w:right="260"/>
      </w:pPr>
      <w:r>
        <w:t>Many of the challenges around inclusion surface at transition between phases and key stages as children with SEND find these changes particularly difficult; parental (and professional) anxiety about the child’s ability to cope can also contribute towards an escalation of requests for statutory assessment just prior to transition.</w:t>
      </w:r>
    </w:p>
    <w:p w:rsidR="007342C0" w:rsidP="009C0645" w:rsidRDefault="007342C0" w14:paraId="0100B4BC" w14:textId="77777777">
      <w:pPr>
        <w:ind w:right="260"/>
      </w:pPr>
      <w:r>
        <w:t xml:space="preserve">This theme is to invite schools to submit proposals for shared approaches that bring schools (and in some cases early years providers) together across phases to target children and parents who are most likely to find transition difficult and provide time-limited enhanced support as they move from nursery to reception or from primary to secondary school or from secondary into FE. This is likely to involve developing approaches that target resources and support that is commensurate with the level of need; for some families this may be as simple as providing additional or lower-stress site visits or information sessions or it may be through other forms of additional support in the build up to transition. </w:t>
      </w:r>
    </w:p>
    <w:p w:rsidR="009C0645" w:rsidP="009C0645" w:rsidRDefault="009C0645" w14:paraId="7EAFC008" w14:textId="77777777">
      <w:pPr>
        <w:ind w:right="260"/>
      </w:pPr>
    </w:p>
    <w:p w:rsidRPr="00817ED7" w:rsidR="007342C0" w:rsidP="00F97896" w:rsidRDefault="00457C0A" w14:paraId="23780126" w14:textId="658FA3B3">
      <w:pPr>
        <w:pStyle w:val="Heading2"/>
        <w:ind w:right="401"/>
        <w:rPr>
          <w:rStyle w:val="Heading2Char"/>
        </w:rPr>
      </w:pPr>
      <w:r>
        <w:rPr>
          <w:rStyle w:val="Heading2Char"/>
        </w:rPr>
        <w:lastRenderedPageBreak/>
        <w:t>THEME</w:t>
      </w:r>
      <w:r w:rsidRPr="001C157A">
        <w:rPr>
          <w:rStyle w:val="Heading2Char"/>
        </w:rPr>
        <w:t xml:space="preserve"> </w:t>
      </w:r>
      <w:r>
        <w:rPr>
          <w:rStyle w:val="Heading2Char"/>
        </w:rPr>
        <w:t xml:space="preserve">3 - </w:t>
      </w:r>
      <w:r w:rsidR="001C157A">
        <w:rPr>
          <w:rStyle w:val="Heading2Char"/>
        </w:rPr>
        <w:t>DEVELOPING</w:t>
      </w:r>
      <w:r w:rsidRPr="00107A28" w:rsidR="001C157A">
        <w:rPr>
          <w:rStyle w:val="Heading2Char"/>
        </w:rPr>
        <w:t xml:space="preserve"> MORE </w:t>
      </w:r>
      <w:r w:rsidR="001C157A">
        <w:rPr>
          <w:rStyle w:val="Heading2Char"/>
        </w:rPr>
        <w:t>EFFECTIVE</w:t>
      </w:r>
      <w:r w:rsidRPr="00107A28" w:rsidR="001C157A">
        <w:rPr>
          <w:rStyle w:val="Heading2Char"/>
        </w:rPr>
        <w:t xml:space="preserve"> </w:t>
      </w:r>
      <w:r w:rsidR="001C157A">
        <w:rPr>
          <w:rStyle w:val="Heading2Char"/>
        </w:rPr>
        <w:t xml:space="preserve">MODELS FOR REINTEGRATION OF PUPILS WITH SEND WHO HAVE BEEN OUT OF EDUCATION </w:t>
      </w:r>
    </w:p>
    <w:p w:rsidR="00552784" w:rsidP="009C0645" w:rsidRDefault="00552784" w14:paraId="7392A8C6" w14:textId="77777777">
      <w:pPr>
        <w:ind w:right="260"/>
      </w:pPr>
    </w:p>
    <w:p w:rsidR="007342C0" w:rsidP="009C0645" w:rsidRDefault="007342C0" w14:paraId="4DD0DD71" w14:textId="43DF9638">
      <w:pPr>
        <w:ind w:right="260"/>
      </w:pPr>
      <w:r>
        <w:t>There is a significant issue both locally and nationally around Emotionally Based School Avoidance; many schools tell us there are a significant number of pupils with SEND who are out of education or are attending very sporadically, some of whom have struggled to return to school following the pandemic. We are keen to enable schools to develop enhanced models of support to enable some pupils to reintegrate back into mainstream school life. It is recognised that addressing this issue requires a multi-agency response and the Council is working with partners to sharpen our response to this issue; any proposals under this theme will contribute to these wider efforts rather than replace them, but we wanted to provide schools with the opportunity and stimulus for innovation and problem solving.</w:t>
      </w:r>
    </w:p>
    <w:p w:rsidR="00552784" w:rsidP="009C0645" w:rsidRDefault="00552784" w14:paraId="29CCDF2C" w14:textId="77777777">
      <w:pPr>
        <w:ind w:right="260"/>
      </w:pPr>
    </w:p>
    <w:p w:rsidR="007342C0" w:rsidP="009C0645" w:rsidRDefault="007342C0" w14:paraId="60CC16F2" w14:textId="5C61AA3D">
      <w:pPr>
        <w:ind w:right="260"/>
      </w:pPr>
      <w:r>
        <w:t>Recommended guidance and source of case studies:</w:t>
      </w:r>
    </w:p>
    <w:p w:rsidR="00552784" w:rsidP="00F97896" w:rsidRDefault="00552784" w14:paraId="43C35F64" w14:textId="77777777">
      <w:pPr>
        <w:ind w:left="567" w:right="401" w:hanging="567"/>
      </w:pPr>
    </w:p>
    <w:p w:rsidR="007342C0" w:rsidP="00552784" w:rsidRDefault="007342C0" w14:paraId="109930D0" w14:textId="339A5BE0">
      <w:pPr>
        <w:ind w:left="1134" w:right="401" w:hanging="567"/>
      </w:pPr>
      <w:hyperlink w:history="1" r:id="rId11">
        <w:r>
          <w:rPr>
            <w:rStyle w:val="Hyperlink"/>
          </w:rPr>
          <w:t>SHR-theme-brief-1-SEND.pdf (barnardos.org.uk)</w:t>
        </w:r>
      </w:hyperlink>
    </w:p>
    <w:p w:rsidRPr="001C157A" w:rsidR="007342C0" w:rsidP="00F97896" w:rsidRDefault="007342C0" w14:paraId="2C70940E" w14:textId="77777777">
      <w:pPr>
        <w:ind w:left="567" w:right="401" w:hanging="567"/>
      </w:pPr>
    </w:p>
    <w:p w:rsidR="00E42AD8" w:rsidP="00F97896" w:rsidRDefault="00E42AD8" w14:paraId="1F673372" w14:textId="77777777">
      <w:pPr>
        <w:pStyle w:val="Heading1"/>
        <w:ind w:left="567" w:right="401" w:hanging="567"/>
        <w:rPr>
          <w:rStyle w:val="Strong"/>
        </w:rPr>
      </w:pPr>
      <w:r>
        <w:rPr>
          <w:rStyle w:val="Strong"/>
        </w:rPr>
        <w:t>Selection Criteria:</w:t>
      </w:r>
    </w:p>
    <w:p w:rsidRPr="00011642" w:rsidR="00011642" w:rsidP="00011642" w:rsidRDefault="00011642" w14:paraId="74B627AE" w14:textId="77777777"/>
    <w:p w:rsidR="00E42AD8" w:rsidP="00F97896" w:rsidRDefault="00E42AD8" w14:paraId="552D6252" w14:textId="77777777">
      <w:pPr>
        <w:ind w:left="567" w:right="401" w:hanging="567"/>
      </w:pPr>
      <w:r w:rsidRPr="00E42AD8">
        <w:t>Applications will be evaluated based on the following criteria:</w:t>
      </w:r>
    </w:p>
    <w:p w:rsidRPr="00E42AD8" w:rsidR="00011642" w:rsidP="00F97896" w:rsidRDefault="00011642" w14:paraId="794CB891" w14:textId="77777777">
      <w:pPr>
        <w:ind w:left="567" w:right="401" w:hanging="567"/>
      </w:pPr>
    </w:p>
    <w:p w:rsidRPr="00E42AD8" w:rsidR="00E42AD8" w:rsidP="00F97896" w:rsidRDefault="00E42AD8" w14:paraId="4921CFB0" w14:textId="2F80CAA3">
      <w:pPr>
        <w:pStyle w:val="ListParagraph"/>
        <w:numPr>
          <w:ilvl w:val="0"/>
          <w:numId w:val="13"/>
        </w:numPr>
        <w:ind w:left="567" w:right="401" w:hanging="567"/>
      </w:pPr>
      <w:r w:rsidRPr="00E42AD8">
        <w:t xml:space="preserve">Clear </w:t>
      </w:r>
      <w:r>
        <w:t>demonstration of the project’s impact on</w:t>
      </w:r>
      <w:r w:rsidRPr="00E42AD8">
        <w:t xml:space="preserve"> inclusion in </w:t>
      </w:r>
      <w:r>
        <w:t xml:space="preserve">participating </w:t>
      </w:r>
      <w:r w:rsidRPr="00E42AD8">
        <w:t>schools.</w:t>
      </w:r>
    </w:p>
    <w:p w:rsidRPr="00E42AD8" w:rsidR="00E42AD8" w:rsidP="00F97896" w:rsidRDefault="00E42AD8" w14:paraId="31295BFE" w14:textId="435D8B1D">
      <w:pPr>
        <w:pStyle w:val="ListParagraph"/>
        <w:numPr>
          <w:ilvl w:val="0"/>
          <w:numId w:val="13"/>
        </w:numPr>
        <w:ind w:left="567" w:right="401" w:hanging="567"/>
      </w:pPr>
      <w:r>
        <w:t>Demonstration of the p</w:t>
      </w:r>
      <w:r w:rsidRPr="00E42AD8">
        <w:t>roject's potential to have a positive</w:t>
      </w:r>
      <w:r>
        <w:t>, long term</w:t>
      </w:r>
      <w:r w:rsidRPr="00E42AD8">
        <w:t xml:space="preserve"> and sustained impact on </w:t>
      </w:r>
      <w:r>
        <w:t>pupils</w:t>
      </w:r>
      <w:r w:rsidRPr="00E42AD8">
        <w:t>.</w:t>
      </w:r>
    </w:p>
    <w:p w:rsidRPr="00E42AD8" w:rsidR="00E42AD8" w:rsidP="00F97896" w:rsidRDefault="00E42AD8" w14:paraId="1ABAFCF0" w14:textId="77777777">
      <w:pPr>
        <w:pStyle w:val="ListParagraph"/>
        <w:numPr>
          <w:ilvl w:val="0"/>
          <w:numId w:val="13"/>
        </w:numPr>
        <w:ind w:left="567" w:right="401" w:hanging="567"/>
        <w:rPr>
          <w:rFonts w:ascii="Aptos" w:hAnsi="Aptos" w:cs="Aptos"/>
        </w:rPr>
      </w:pPr>
      <w:r w:rsidRPr="00E42AD8">
        <w:rPr>
          <w:rFonts w:ascii="Aptos" w:hAnsi="Aptos" w:cs="Aptos"/>
        </w:rPr>
        <w:t>Creativity,</w:t>
      </w:r>
      <w:r w:rsidRPr="00E42AD8">
        <w:t xml:space="preserve"> feasibility, and effectiveness of the proposed activities.</w:t>
      </w:r>
    </w:p>
    <w:p w:rsidRPr="00E42AD8" w:rsidR="00E42AD8" w:rsidP="00F97896" w:rsidRDefault="00E42AD8" w14:paraId="1286389D" w14:textId="77777777">
      <w:pPr>
        <w:pStyle w:val="ListParagraph"/>
        <w:numPr>
          <w:ilvl w:val="0"/>
          <w:numId w:val="13"/>
        </w:numPr>
        <w:ind w:left="567" w:right="401" w:hanging="567"/>
      </w:pPr>
      <w:r w:rsidRPr="00E42AD8">
        <w:t>Clarity and comprehensiveness of the budget.</w:t>
      </w:r>
    </w:p>
    <w:p w:rsidR="00E42AD8" w:rsidP="00F97896" w:rsidRDefault="00E42AD8" w14:paraId="4236A611" w14:textId="655A52DF">
      <w:pPr>
        <w:pStyle w:val="ListParagraph"/>
        <w:numPr>
          <w:ilvl w:val="0"/>
          <w:numId w:val="13"/>
        </w:numPr>
        <w:ind w:left="567" w:right="401" w:hanging="567"/>
      </w:pPr>
      <w:r w:rsidRPr="00E42AD8">
        <w:t>School</w:t>
      </w:r>
      <w:r>
        <w:t xml:space="preserve"> cluster</w:t>
      </w:r>
      <w:r w:rsidRPr="00E42AD8">
        <w:t>'s commitment to ensuring sustainability of the project's benefits.</w:t>
      </w:r>
    </w:p>
    <w:p w:rsidRPr="00E42AD8" w:rsidR="00E42AD8" w:rsidP="00F97896" w:rsidRDefault="00E42AD8" w14:paraId="4C8DD014" w14:textId="0F519BCC">
      <w:pPr>
        <w:pStyle w:val="ListParagraph"/>
        <w:numPr>
          <w:ilvl w:val="0"/>
          <w:numId w:val="13"/>
        </w:numPr>
        <w:ind w:left="567" w:right="401" w:hanging="567"/>
      </w:pPr>
      <w:r>
        <w:t>Consideration as to how learning from the project could be effectively communicated and replicated in other schools across Wokingham</w:t>
      </w:r>
      <w:r w:rsidR="00011642">
        <w:t>.</w:t>
      </w:r>
    </w:p>
    <w:p w:rsidR="00F65B3B" w:rsidP="009C0645" w:rsidRDefault="00F65B3B" w14:paraId="59E05C4D" w14:textId="77777777">
      <w:pPr>
        <w:ind w:right="401"/>
      </w:pPr>
    </w:p>
    <w:p w:rsidRPr="00A62A20" w:rsidR="00971C20" w:rsidP="00971C20" w:rsidRDefault="00971C20" w14:paraId="154D1885" w14:textId="77777777">
      <w:pPr>
        <w:spacing w:before="100" w:beforeAutospacing="1" w:after="100" w:afterAutospacing="1"/>
        <w:ind w:right="401"/>
        <w:rPr>
          <w:rFonts w:eastAsia="Aptos"/>
          <w:b/>
          <w:bCs/>
        </w:rPr>
      </w:pPr>
      <w:r w:rsidRPr="00A62A20">
        <w:rPr>
          <w:rFonts w:eastAsia="Aptos"/>
          <w:b/>
          <w:bCs/>
        </w:rPr>
        <w:t xml:space="preserve">Please submit your completed application form and any supporting documents to </w:t>
      </w:r>
      <w:hyperlink w:history="1" r:id="rId12">
        <w:r w:rsidRPr="00A62A20">
          <w:rPr>
            <w:rFonts w:eastAsia="Aptos"/>
            <w:color w:val="0000FF"/>
            <w:u w:val="single"/>
          </w:rPr>
          <w:t>angela.blogg@wokingham.gov.uk</w:t>
        </w:r>
      </w:hyperlink>
      <w:r w:rsidRPr="00A62A20">
        <w:rPr>
          <w:rFonts w:eastAsia="Aptos"/>
          <w:b/>
          <w:bCs/>
        </w:rPr>
        <w:t xml:space="preserve"> </w:t>
      </w:r>
      <w:r>
        <w:rPr>
          <w:rFonts w:eastAsia="Aptos"/>
          <w:b/>
          <w:bCs/>
        </w:rPr>
        <w:t>and The Children’s Commissioning Team (</w:t>
      </w:r>
      <w:hyperlink w:history="1" r:id="rId13">
        <w:r w:rsidRPr="00DF7A50">
          <w:rPr>
            <w:rStyle w:val="Hyperlink"/>
            <w:rFonts w:eastAsia="Aptos"/>
            <w:b/>
            <w:bCs/>
          </w:rPr>
          <w:t>ChildrensCommissioningTeam@wokingham.gov.uk</w:t>
        </w:r>
      </w:hyperlink>
      <w:r>
        <w:rPr>
          <w:rFonts w:eastAsia="Aptos"/>
          <w:b/>
          <w:bCs/>
        </w:rPr>
        <w:t xml:space="preserve"> )</w:t>
      </w:r>
      <w:r w:rsidRPr="00A62A20">
        <w:rPr>
          <w:rFonts w:eastAsia="Aptos"/>
          <w:b/>
          <w:bCs/>
        </w:rPr>
        <w:t xml:space="preserve"> by the application deadline.</w:t>
      </w:r>
    </w:p>
    <w:p w:rsidR="00971C20" w:rsidP="008259BB" w:rsidRDefault="00971C20" w14:paraId="331705FA" w14:textId="77777777">
      <w:pPr>
        <w:pStyle w:val="NormalWeb"/>
        <w:ind w:right="401"/>
        <w:rPr>
          <w:rStyle w:val="Strong"/>
        </w:rPr>
      </w:pPr>
    </w:p>
    <w:p w:rsidR="008259BB" w:rsidP="008259BB" w:rsidRDefault="008259BB" w14:paraId="5BF4D16C" w14:textId="77777777">
      <w:pPr>
        <w:pStyle w:val="NormalWeb"/>
        <w:ind w:right="401"/>
        <w:rPr>
          <w:rFonts w:ascii="Arial" w:hAnsi="Arial" w:cs="Arial"/>
          <w:color w:val="1F1F1F"/>
        </w:rPr>
      </w:pPr>
      <w:r>
        <w:rPr>
          <w:rStyle w:val="Strong"/>
        </w:rPr>
        <w:t>We encourage you to be creative and think outside the box in your proposals! We look forward to receiving your applications.</w:t>
      </w:r>
    </w:p>
    <w:p w:rsidR="008259BB" w:rsidP="00F97896" w:rsidRDefault="008259BB" w14:paraId="49ECE5F2" w14:textId="77777777">
      <w:pPr>
        <w:ind w:left="567" w:right="401" w:hanging="567"/>
      </w:pPr>
    </w:p>
    <w:p w:rsidR="008259BB" w:rsidP="00F97896" w:rsidRDefault="008259BB" w14:paraId="11999134" w14:textId="77777777">
      <w:pPr>
        <w:ind w:left="567" w:right="401" w:hanging="567"/>
      </w:pPr>
    </w:p>
    <w:p w:rsidR="001C157A" w:rsidP="00F97896" w:rsidRDefault="001C157A" w14:paraId="6A56CCBC" w14:textId="203E5041">
      <w:pPr>
        <w:ind w:left="567" w:right="401" w:hanging="567"/>
      </w:pPr>
      <w:r>
        <w:br w:type="page"/>
      </w:r>
    </w:p>
    <w:p w:rsidR="00F65B3B" w:rsidP="00F97896" w:rsidRDefault="00F65B3B" w14:paraId="54503B86" w14:textId="77777777"/>
    <w:p w:rsidR="009B6A05" w:rsidP="00F97896" w:rsidRDefault="009B6A05" w14:paraId="306A6FD8" w14:textId="6558E786">
      <w:pPr>
        <w:pStyle w:val="Title"/>
      </w:pPr>
      <w:r w:rsidRPr="001C157A">
        <w:t>Application</w:t>
      </w:r>
      <w:r w:rsidRPr="008B0671">
        <w:t xml:space="preserve"> Form</w:t>
      </w:r>
    </w:p>
    <w:p w:rsidR="00A32C28" w:rsidP="00F97896" w:rsidRDefault="00A32C28" w14:paraId="2E88E0C5" w14:textId="77777777"/>
    <w:p w:rsidR="00F65B3B" w:rsidP="00F97896" w:rsidRDefault="00F65B3B" w14:paraId="6C470DE7" w14:textId="2A4619D7">
      <w:pPr>
        <w:pStyle w:val="NormalWeb"/>
        <w:rPr>
          <w:rFonts w:ascii="Arial" w:hAnsi="Arial" w:cs="Arial"/>
          <w:color w:val="1F1F1F"/>
          <w:bdr w:val="none" w:color="auto" w:sz="0" w:space="0" w:frame="1"/>
        </w:rPr>
      </w:pPr>
      <w:r w:rsidRPr="009C2D13">
        <w:rPr>
          <w:rStyle w:val="Heading1Char"/>
        </w:rPr>
        <w:t>INCLUSION INNOVATION FUND</w:t>
      </w:r>
      <w:r w:rsidR="00DA7325">
        <w:rPr>
          <w:rStyle w:val="Heading1Char"/>
        </w:rPr>
        <w:t>ING</w:t>
      </w:r>
    </w:p>
    <w:p w:rsidRPr="009C2D13" w:rsidR="00F65B3B" w:rsidP="00F97896" w:rsidRDefault="00F65B3B" w14:paraId="54471134" w14:textId="77777777">
      <w:pPr>
        <w:pStyle w:val="Heading1"/>
        <w:rPr>
          <w:rStyle w:val="Strong"/>
          <w:b w:val="0"/>
          <w:bCs w:val="0"/>
        </w:rPr>
      </w:pPr>
      <w:r w:rsidRPr="009C2D13">
        <w:rPr>
          <w:rStyle w:val="Strong"/>
          <w:b w:val="0"/>
          <w:bCs w:val="0"/>
        </w:rPr>
        <w:t>Lead School Information:</w:t>
      </w:r>
    </w:p>
    <w:p w:rsidRPr="009C2D13" w:rsidR="00F65B3B" w:rsidP="00F97896" w:rsidRDefault="00F65B3B" w14:paraId="456BD1F4" w14:textId="77777777"/>
    <w:tbl>
      <w:tblPr>
        <w:tblStyle w:val="TableGrid"/>
        <w:tblW w:w="0" w:type="auto"/>
        <w:tblInd w:w="720" w:type="dxa"/>
        <w:tblLook w:val="04A0" w:firstRow="1" w:lastRow="0" w:firstColumn="1" w:lastColumn="0" w:noHBand="0" w:noVBand="1"/>
      </w:tblPr>
      <w:tblGrid>
        <w:gridCol w:w="3103"/>
        <w:gridCol w:w="5193"/>
      </w:tblGrid>
      <w:tr w:rsidRPr="00457C0A" w:rsidR="00F65B3B" w:rsidTr="00F97896" w14:paraId="18285CDD" w14:textId="77777777">
        <w:tc>
          <w:tcPr>
            <w:tcW w:w="3103" w:type="dxa"/>
          </w:tcPr>
          <w:p w:rsidRPr="00457C0A" w:rsidR="00F65B3B" w:rsidP="00F97896" w:rsidRDefault="00F65B3B" w14:paraId="54626437" w14:textId="77777777">
            <w:r w:rsidRPr="00457C0A">
              <w:rPr>
                <w:bdr w:val="none" w:color="auto" w:sz="0" w:space="0" w:frame="1"/>
              </w:rPr>
              <w:t>School Name:</w:t>
            </w:r>
          </w:p>
        </w:tc>
        <w:tc>
          <w:tcPr>
            <w:tcW w:w="5193" w:type="dxa"/>
          </w:tcPr>
          <w:p w:rsidRPr="00457C0A" w:rsidR="00F65B3B" w:rsidP="00F97896" w:rsidRDefault="00F65B3B" w14:paraId="5DAB855E" w14:textId="77777777">
            <w:pPr>
              <w:rPr>
                <w:bdr w:val="none" w:color="auto" w:sz="0" w:space="0" w:frame="1"/>
              </w:rPr>
            </w:pPr>
          </w:p>
        </w:tc>
      </w:tr>
      <w:tr w:rsidRPr="00457C0A" w:rsidR="00F65B3B" w:rsidTr="00F97896" w14:paraId="7927B3F8" w14:textId="77777777">
        <w:tc>
          <w:tcPr>
            <w:tcW w:w="3103" w:type="dxa"/>
          </w:tcPr>
          <w:p w:rsidRPr="00457C0A" w:rsidR="00F65B3B" w:rsidP="00F97896" w:rsidRDefault="00F65B3B" w14:paraId="5F7F4B79" w14:textId="77777777">
            <w:r w:rsidRPr="00457C0A">
              <w:rPr>
                <w:bdr w:val="none" w:color="auto" w:sz="0" w:space="0" w:frame="1"/>
              </w:rPr>
              <w:t>School Address:</w:t>
            </w:r>
          </w:p>
        </w:tc>
        <w:tc>
          <w:tcPr>
            <w:tcW w:w="5193" w:type="dxa"/>
          </w:tcPr>
          <w:p w:rsidRPr="00457C0A" w:rsidR="00F65B3B" w:rsidP="00F97896" w:rsidRDefault="00F65B3B" w14:paraId="317F3BD9" w14:textId="77777777">
            <w:pPr>
              <w:rPr>
                <w:bdr w:val="none" w:color="auto" w:sz="0" w:space="0" w:frame="1"/>
              </w:rPr>
            </w:pPr>
          </w:p>
        </w:tc>
      </w:tr>
      <w:tr w:rsidRPr="00457C0A" w:rsidR="00F65B3B" w:rsidTr="00F97896" w14:paraId="762A0A48" w14:textId="77777777">
        <w:tc>
          <w:tcPr>
            <w:tcW w:w="3103" w:type="dxa"/>
          </w:tcPr>
          <w:p w:rsidRPr="00457C0A" w:rsidR="00F65B3B" w:rsidP="00F97896" w:rsidRDefault="00F65B3B" w14:paraId="03301D85" w14:textId="77777777">
            <w:r w:rsidRPr="00457C0A">
              <w:rPr>
                <w:bdr w:val="none" w:color="auto" w:sz="0" w:space="0" w:frame="1"/>
              </w:rPr>
              <w:t>Primary Contact:</w:t>
            </w:r>
          </w:p>
        </w:tc>
        <w:tc>
          <w:tcPr>
            <w:tcW w:w="5193" w:type="dxa"/>
          </w:tcPr>
          <w:p w:rsidRPr="00457C0A" w:rsidR="00F65B3B" w:rsidP="00F97896" w:rsidRDefault="00F65B3B" w14:paraId="67E9247F" w14:textId="77777777">
            <w:pPr>
              <w:rPr>
                <w:bdr w:val="none" w:color="auto" w:sz="0" w:space="0" w:frame="1"/>
              </w:rPr>
            </w:pPr>
          </w:p>
        </w:tc>
      </w:tr>
      <w:tr w:rsidRPr="00457C0A" w:rsidR="00F65B3B" w:rsidTr="00F97896" w14:paraId="1E723CDE" w14:textId="77777777">
        <w:tc>
          <w:tcPr>
            <w:tcW w:w="3103" w:type="dxa"/>
          </w:tcPr>
          <w:p w:rsidRPr="00457C0A" w:rsidR="00F65B3B" w:rsidP="00F97896" w:rsidRDefault="00F65B3B" w14:paraId="45D95D73" w14:textId="77777777">
            <w:r w:rsidRPr="00457C0A">
              <w:rPr>
                <w:bdr w:val="none" w:color="auto" w:sz="0" w:space="0" w:frame="1"/>
              </w:rPr>
              <w:t>Contact Email:</w:t>
            </w:r>
          </w:p>
        </w:tc>
        <w:tc>
          <w:tcPr>
            <w:tcW w:w="5193" w:type="dxa"/>
          </w:tcPr>
          <w:p w:rsidRPr="00457C0A" w:rsidR="00F65B3B" w:rsidP="00F97896" w:rsidRDefault="00F65B3B" w14:paraId="3EE2D0D4" w14:textId="77777777">
            <w:pPr>
              <w:rPr>
                <w:bdr w:val="none" w:color="auto" w:sz="0" w:space="0" w:frame="1"/>
              </w:rPr>
            </w:pPr>
          </w:p>
        </w:tc>
      </w:tr>
      <w:tr w:rsidRPr="00457C0A" w:rsidR="00F65B3B" w:rsidTr="00F97896" w14:paraId="6E42D3CB" w14:textId="77777777">
        <w:tc>
          <w:tcPr>
            <w:tcW w:w="3103" w:type="dxa"/>
          </w:tcPr>
          <w:p w:rsidRPr="00457C0A" w:rsidR="00F65B3B" w:rsidP="00F97896" w:rsidRDefault="00F65B3B" w14:paraId="1F95E10C" w14:textId="77777777">
            <w:r w:rsidRPr="00457C0A">
              <w:rPr>
                <w:bdr w:val="none" w:color="auto" w:sz="0" w:space="0" w:frame="1"/>
              </w:rPr>
              <w:t>Contact Phone Number:</w:t>
            </w:r>
          </w:p>
        </w:tc>
        <w:tc>
          <w:tcPr>
            <w:tcW w:w="5193" w:type="dxa"/>
          </w:tcPr>
          <w:p w:rsidRPr="00457C0A" w:rsidR="00F65B3B" w:rsidP="00F97896" w:rsidRDefault="00F65B3B" w14:paraId="53E75F60" w14:textId="77777777">
            <w:pPr>
              <w:rPr>
                <w:bdr w:val="none" w:color="auto" w:sz="0" w:space="0" w:frame="1"/>
              </w:rPr>
            </w:pPr>
          </w:p>
        </w:tc>
      </w:tr>
      <w:tr w:rsidRPr="00457C0A" w:rsidR="00F65B3B" w:rsidTr="00F97896" w14:paraId="2F00A842" w14:textId="77777777">
        <w:tc>
          <w:tcPr>
            <w:tcW w:w="3103" w:type="dxa"/>
          </w:tcPr>
          <w:p w:rsidRPr="00457C0A" w:rsidR="00F65B3B" w:rsidP="00F97896" w:rsidRDefault="00F65B3B" w14:paraId="14C3FE7F" w14:textId="77777777">
            <w:r w:rsidRPr="00457C0A">
              <w:rPr>
                <w:bdr w:val="none" w:color="auto" w:sz="0" w:space="0" w:frame="1"/>
              </w:rPr>
              <w:t>School Website (optional):</w:t>
            </w:r>
          </w:p>
        </w:tc>
        <w:tc>
          <w:tcPr>
            <w:tcW w:w="5193" w:type="dxa"/>
          </w:tcPr>
          <w:p w:rsidRPr="00457C0A" w:rsidR="00F65B3B" w:rsidP="00F97896" w:rsidRDefault="00F65B3B" w14:paraId="3E070968" w14:textId="77777777">
            <w:pPr>
              <w:rPr>
                <w:bdr w:val="none" w:color="auto" w:sz="0" w:space="0" w:frame="1"/>
              </w:rPr>
            </w:pPr>
          </w:p>
        </w:tc>
      </w:tr>
    </w:tbl>
    <w:p w:rsidR="00F65B3B" w:rsidP="00F97896" w:rsidRDefault="00F65B3B" w14:paraId="4743BEC6" w14:textId="77777777"/>
    <w:p w:rsidRPr="009C2D13" w:rsidR="00F65B3B" w:rsidP="00F97896" w:rsidRDefault="00F65B3B" w14:paraId="0CFA80C2" w14:textId="77777777">
      <w:pPr>
        <w:pStyle w:val="Heading1"/>
      </w:pPr>
      <w:r w:rsidRPr="009C2D13">
        <w:rPr>
          <w:rStyle w:val="Strong"/>
          <w:b w:val="0"/>
          <w:bCs w:val="0"/>
        </w:rPr>
        <w:t>School Cluster Information:</w:t>
      </w:r>
    </w:p>
    <w:p w:rsidR="00F65B3B" w:rsidP="00F97896" w:rsidRDefault="00F65B3B" w14:paraId="012A4941" w14:textId="77777777">
      <w:r>
        <w:t>Please tell us about the other Wokingham Schools that form part of this proposal.</w:t>
      </w:r>
    </w:p>
    <w:p w:rsidR="00F65B3B" w:rsidP="00F97896" w:rsidRDefault="00F65B3B" w14:paraId="4E48ED9F" w14:textId="77777777"/>
    <w:tbl>
      <w:tblPr>
        <w:tblStyle w:val="TableGrid"/>
        <w:tblW w:w="0" w:type="auto"/>
        <w:tblInd w:w="720" w:type="dxa"/>
        <w:tblLook w:val="04A0" w:firstRow="1" w:lastRow="0" w:firstColumn="1" w:lastColumn="0" w:noHBand="0" w:noVBand="1"/>
      </w:tblPr>
      <w:tblGrid>
        <w:gridCol w:w="3386"/>
        <w:gridCol w:w="4910"/>
      </w:tblGrid>
      <w:tr w:rsidRPr="00457C0A" w:rsidR="00F65B3B" w:rsidTr="00C4507F" w14:paraId="53D96759" w14:textId="77777777">
        <w:tc>
          <w:tcPr>
            <w:tcW w:w="3386" w:type="dxa"/>
          </w:tcPr>
          <w:p w:rsidRPr="00457C0A" w:rsidR="00F65B3B" w:rsidP="00F97896" w:rsidRDefault="00F65B3B" w14:paraId="5ED0D0A4" w14:textId="77777777">
            <w:r>
              <w:rPr>
                <w:bdr w:val="none" w:color="auto" w:sz="0" w:space="0" w:frame="1"/>
              </w:rPr>
              <w:t xml:space="preserve">Partner </w:t>
            </w:r>
            <w:r w:rsidRPr="00457C0A">
              <w:rPr>
                <w:bdr w:val="none" w:color="auto" w:sz="0" w:space="0" w:frame="1"/>
              </w:rPr>
              <w:t>School</w:t>
            </w:r>
            <w:r>
              <w:rPr>
                <w:bdr w:val="none" w:color="auto" w:sz="0" w:space="0" w:frame="1"/>
              </w:rPr>
              <w:t xml:space="preserve"> 1</w:t>
            </w:r>
            <w:r w:rsidRPr="00457C0A">
              <w:rPr>
                <w:bdr w:val="none" w:color="auto" w:sz="0" w:space="0" w:frame="1"/>
              </w:rPr>
              <w:t>:</w:t>
            </w:r>
          </w:p>
        </w:tc>
        <w:tc>
          <w:tcPr>
            <w:tcW w:w="4910" w:type="dxa"/>
          </w:tcPr>
          <w:p w:rsidRPr="00457C0A" w:rsidR="00F65B3B" w:rsidP="00F97896" w:rsidRDefault="00F65B3B" w14:paraId="0BE10DC1" w14:textId="77777777">
            <w:pPr>
              <w:rPr>
                <w:bdr w:val="none" w:color="auto" w:sz="0" w:space="0" w:frame="1"/>
              </w:rPr>
            </w:pPr>
          </w:p>
        </w:tc>
      </w:tr>
      <w:tr w:rsidRPr="00457C0A" w:rsidR="00F65B3B" w:rsidTr="00C4507F" w14:paraId="68D0A67E" w14:textId="77777777">
        <w:tc>
          <w:tcPr>
            <w:tcW w:w="3386" w:type="dxa"/>
          </w:tcPr>
          <w:p w:rsidR="00F65B3B" w:rsidP="00F97896" w:rsidRDefault="00F65B3B" w14:paraId="08685660" w14:textId="77777777">
            <w:pPr>
              <w:rPr>
                <w:bdr w:val="none" w:color="auto" w:sz="0" w:space="0" w:frame="1"/>
              </w:rPr>
            </w:pPr>
            <w:r>
              <w:rPr>
                <w:bdr w:val="none" w:color="auto" w:sz="0" w:space="0" w:frame="1"/>
              </w:rPr>
              <w:t>Contact Name &amp; Email:</w:t>
            </w:r>
          </w:p>
          <w:p w:rsidRPr="00457C0A" w:rsidR="00F97896" w:rsidP="00F97896" w:rsidRDefault="00F97896" w14:paraId="565EB10D" w14:textId="77777777"/>
        </w:tc>
        <w:tc>
          <w:tcPr>
            <w:tcW w:w="4910" w:type="dxa"/>
          </w:tcPr>
          <w:p w:rsidRPr="00457C0A" w:rsidR="00F65B3B" w:rsidP="00F97896" w:rsidRDefault="00F65B3B" w14:paraId="09BB12E6" w14:textId="77777777">
            <w:pPr>
              <w:rPr>
                <w:bdr w:val="none" w:color="auto" w:sz="0" w:space="0" w:frame="1"/>
              </w:rPr>
            </w:pPr>
          </w:p>
        </w:tc>
      </w:tr>
      <w:tr w:rsidRPr="00457C0A" w:rsidR="00F65B3B" w:rsidTr="00C4507F" w14:paraId="05723D6C" w14:textId="77777777">
        <w:tc>
          <w:tcPr>
            <w:tcW w:w="3386" w:type="dxa"/>
          </w:tcPr>
          <w:p w:rsidRPr="00457C0A" w:rsidR="00F65B3B" w:rsidP="00F97896" w:rsidRDefault="00F65B3B" w14:paraId="27901EAB" w14:textId="77777777">
            <w:r>
              <w:rPr>
                <w:bdr w:val="none" w:color="auto" w:sz="0" w:space="0" w:frame="1"/>
              </w:rPr>
              <w:t xml:space="preserve">Partner </w:t>
            </w:r>
            <w:r w:rsidRPr="00457C0A">
              <w:rPr>
                <w:bdr w:val="none" w:color="auto" w:sz="0" w:space="0" w:frame="1"/>
              </w:rPr>
              <w:t>School</w:t>
            </w:r>
            <w:r>
              <w:rPr>
                <w:bdr w:val="none" w:color="auto" w:sz="0" w:space="0" w:frame="1"/>
              </w:rPr>
              <w:t xml:space="preserve"> 2</w:t>
            </w:r>
            <w:r w:rsidRPr="00457C0A">
              <w:rPr>
                <w:bdr w:val="none" w:color="auto" w:sz="0" w:space="0" w:frame="1"/>
              </w:rPr>
              <w:t>:</w:t>
            </w:r>
          </w:p>
        </w:tc>
        <w:tc>
          <w:tcPr>
            <w:tcW w:w="4910" w:type="dxa"/>
          </w:tcPr>
          <w:p w:rsidRPr="00457C0A" w:rsidR="00F65B3B" w:rsidP="00F97896" w:rsidRDefault="00F65B3B" w14:paraId="5EF5595D" w14:textId="77777777">
            <w:pPr>
              <w:rPr>
                <w:bdr w:val="none" w:color="auto" w:sz="0" w:space="0" w:frame="1"/>
              </w:rPr>
            </w:pPr>
          </w:p>
        </w:tc>
      </w:tr>
      <w:tr w:rsidRPr="00457C0A" w:rsidR="00F65B3B" w:rsidTr="00C4507F" w14:paraId="22B99810" w14:textId="77777777">
        <w:tc>
          <w:tcPr>
            <w:tcW w:w="3386" w:type="dxa"/>
          </w:tcPr>
          <w:p w:rsidR="00F65B3B" w:rsidP="00F97896" w:rsidRDefault="00F65B3B" w14:paraId="4248ED44" w14:textId="77777777">
            <w:pPr>
              <w:rPr>
                <w:bdr w:val="none" w:color="auto" w:sz="0" w:space="0" w:frame="1"/>
              </w:rPr>
            </w:pPr>
            <w:r>
              <w:rPr>
                <w:bdr w:val="none" w:color="auto" w:sz="0" w:space="0" w:frame="1"/>
              </w:rPr>
              <w:t>Contact Name &amp; Email:</w:t>
            </w:r>
          </w:p>
          <w:p w:rsidRPr="00457C0A" w:rsidR="00F97896" w:rsidP="00F97896" w:rsidRDefault="00F97896" w14:paraId="0AAB1CA6" w14:textId="77777777"/>
        </w:tc>
        <w:tc>
          <w:tcPr>
            <w:tcW w:w="4910" w:type="dxa"/>
          </w:tcPr>
          <w:p w:rsidRPr="00457C0A" w:rsidR="00F65B3B" w:rsidP="00F97896" w:rsidRDefault="00F65B3B" w14:paraId="6176B98F" w14:textId="77777777">
            <w:pPr>
              <w:rPr>
                <w:bdr w:val="none" w:color="auto" w:sz="0" w:space="0" w:frame="1"/>
              </w:rPr>
            </w:pPr>
          </w:p>
        </w:tc>
      </w:tr>
      <w:tr w:rsidRPr="00457C0A" w:rsidR="00F65B3B" w:rsidTr="00C4507F" w14:paraId="704A855A" w14:textId="77777777">
        <w:tc>
          <w:tcPr>
            <w:tcW w:w="3386" w:type="dxa"/>
          </w:tcPr>
          <w:p w:rsidRPr="00457C0A" w:rsidR="00F65B3B" w:rsidP="00F97896" w:rsidRDefault="00F65B3B" w14:paraId="450B73FB" w14:textId="77777777">
            <w:r>
              <w:rPr>
                <w:bdr w:val="none" w:color="auto" w:sz="0" w:space="0" w:frame="1"/>
              </w:rPr>
              <w:t xml:space="preserve">Partner </w:t>
            </w:r>
            <w:r w:rsidRPr="00457C0A">
              <w:rPr>
                <w:bdr w:val="none" w:color="auto" w:sz="0" w:space="0" w:frame="1"/>
              </w:rPr>
              <w:t>School</w:t>
            </w:r>
            <w:r>
              <w:rPr>
                <w:bdr w:val="none" w:color="auto" w:sz="0" w:space="0" w:frame="1"/>
              </w:rPr>
              <w:t xml:space="preserve"> 3</w:t>
            </w:r>
            <w:r w:rsidRPr="00457C0A">
              <w:rPr>
                <w:bdr w:val="none" w:color="auto" w:sz="0" w:space="0" w:frame="1"/>
              </w:rPr>
              <w:t>:</w:t>
            </w:r>
          </w:p>
        </w:tc>
        <w:tc>
          <w:tcPr>
            <w:tcW w:w="4910" w:type="dxa"/>
          </w:tcPr>
          <w:p w:rsidRPr="00457C0A" w:rsidR="00F65B3B" w:rsidP="00F97896" w:rsidRDefault="00F65B3B" w14:paraId="636D39AD" w14:textId="77777777">
            <w:pPr>
              <w:rPr>
                <w:bdr w:val="none" w:color="auto" w:sz="0" w:space="0" w:frame="1"/>
              </w:rPr>
            </w:pPr>
          </w:p>
        </w:tc>
      </w:tr>
      <w:tr w:rsidRPr="00457C0A" w:rsidR="00F65B3B" w:rsidTr="00C4507F" w14:paraId="13CA7025" w14:textId="77777777">
        <w:tc>
          <w:tcPr>
            <w:tcW w:w="3386" w:type="dxa"/>
          </w:tcPr>
          <w:p w:rsidR="00F65B3B" w:rsidP="00F97896" w:rsidRDefault="00F65B3B" w14:paraId="1520072F" w14:textId="77777777">
            <w:pPr>
              <w:rPr>
                <w:bdr w:val="none" w:color="auto" w:sz="0" w:space="0" w:frame="1"/>
              </w:rPr>
            </w:pPr>
            <w:r>
              <w:rPr>
                <w:bdr w:val="none" w:color="auto" w:sz="0" w:space="0" w:frame="1"/>
              </w:rPr>
              <w:t>Contact Name &amp; Email:</w:t>
            </w:r>
          </w:p>
          <w:p w:rsidRPr="00457C0A" w:rsidR="00F97896" w:rsidP="00F97896" w:rsidRDefault="00F97896" w14:paraId="75EAAFEC" w14:textId="77777777"/>
        </w:tc>
        <w:tc>
          <w:tcPr>
            <w:tcW w:w="4910" w:type="dxa"/>
          </w:tcPr>
          <w:p w:rsidRPr="00457C0A" w:rsidR="00F65B3B" w:rsidP="00F97896" w:rsidRDefault="00F65B3B" w14:paraId="476BF608" w14:textId="77777777">
            <w:pPr>
              <w:rPr>
                <w:bdr w:val="none" w:color="auto" w:sz="0" w:space="0" w:frame="1"/>
              </w:rPr>
            </w:pPr>
          </w:p>
        </w:tc>
      </w:tr>
      <w:tr w:rsidRPr="00457C0A" w:rsidR="00F65B3B" w:rsidTr="00C4507F" w14:paraId="396A17EE" w14:textId="77777777">
        <w:tc>
          <w:tcPr>
            <w:tcW w:w="3386" w:type="dxa"/>
          </w:tcPr>
          <w:p w:rsidRPr="00457C0A" w:rsidR="00F65B3B" w:rsidP="00F97896" w:rsidRDefault="00F65B3B" w14:paraId="583CE9BF" w14:textId="77777777">
            <w:r>
              <w:rPr>
                <w:bdr w:val="none" w:color="auto" w:sz="0" w:space="0" w:frame="1"/>
              </w:rPr>
              <w:t xml:space="preserve">Partner </w:t>
            </w:r>
            <w:r w:rsidRPr="00457C0A">
              <w:rPr>
                <w:bdr w:val="none" w:color="auto" w:sz="0" w:space="0" w:frame="1"/>
              </w:rPr>
              <w:t>School</w:t>
            </w:r>
            <w:r>
              <w:rPr>
                <w:bdr w:val="none" w:color="auto" w:sz="0" w:space="0" w:frame="1"/>
              </w:rPr>
              <w:t xml:space="preserve"> 4</w:t>
            </w:r>
            <w:r w:rsidRPr="00457C0A">
              <w:rPr>
                <w:bdr w:val="none" w:color="auto" w:sz="0" w:space="0" w:frame="1"/>
              </w:rPr>
              <w:t>:</w:t>
            </w:r>
          </w:p>
        </w:tc>
        <w:tc>
          <w:tcPr>
            <w:tcW w:w="4910" w:type="dxa"/>
          </w:tcPr>
          <w:p w:rsidRPr="00457C0A" w:rsidR="00F65B3B" w:rsidP="00F97896" w:rsidRDefault="00F65B3B" w14:paraId="33E027F8" w14:textId="77777777">
            <w:pPr>
              <w:rPr>
                <w:bdr w:val="none" w:color="auto" w:sz="0" w:space="0" w:frame="1"/>
              </w:rPr>
            </w:pPr>
          </w:p>
        </w:tc>
      </w:tr>
      <w:tr w:rsidRPr="00457C0A" w:rsidR="00F65B3B" w:rsidTr="00C4507F" w14:paraId="5863B005" w14:textId="77777777">
        <w:tc>
          <w:tcPr>
            <w:tcW w:w="3386" w:type="dxa"/>
          </w:tcPr>
          <w:p w:rsidR="00F65B3B" w:rsidP="00F97896" w:rsidRDefault="00F65B3B" w14:paraId="57FFDECA" w14:textId="77777777">
            <w:pPr>
              <w:rPr>
                <w:bdr w:val="none" w:color="auto" w:sz="0" w:space="0" w:frame="1"/>
              </w:rPr>
            </w:pPr>
            <w:r>
              <w:rPr>
                <w:bdr w:val="none" w:color="auto" w:sz="0" w:space="0" w:frame="1"/>
              </w:rPr>
              <w:t>Contact Name &amp; Email:</w:t>
            </w:r>
          </w:p>
          <w:p w:rsidRPr="00457C0A" w:rsidR="00F97896" w:rsidP="00F97896" w:rsidRDefault="00F97896" w14:paraId="3624E033" w14:textId="77777777"/>
        </w:tc>
        <w:tc>
          <w:tcPr>
            <w:tcW w:w="4910" w:type="dxa"/>
          </w:tcPr>
          <w:p w:rsidRPr="00457C0A" w:rsidR="00F65B3B" w:rsidP="00F97896" w:rsidRDefault="00F65B3B" w14:paraId="3FB9DD18" w14:textId="77777777">
            <w:pPr>
              <w:rPr>
                <w:bdr w:val="none" w:color="auto" w:sz="0" w:space="0" w:frame="1"/>
              </w:rPr>
            </w:pPr>
          </w:p>
        </w:tc>
      </w:tr>
      <w:tr w:rsidRPr="00457C0A" w:rsidR="00F65B3B" w:rsidTr="00C4507F" w14:paraId="499C5E2B" w14:textId="77777777">
        <w:tc>
          <w:tcPr>
            <w:tcW w:w="3386" w:type="dxa"/>
          </w:tcPr>
          <w:p w:rsidRPr="00457C0A" w:rsidR="00F65B3B" w:rsidP="00F97896" w:rsidRDefault="00F65B3B" w14:paraId="0364828B" w14:textId="77777777">
            <w:r>
              <w:rPr>
                <w:bdr w:val="none" w:color="auto" w:sz="0" w:space="0" w:frame="1"/>
              </w:rPr>
              <w:t xml:space="preserve">Partner </w:t>
            </w:r>
            <w:r w:rsidRPr="00457C0A">
              <w:rPr>
                <w:bdr w:val="none" w:color="auto" w:sz="0" w:space="0" w:frame="1"/>
              </w:rPr>
              <w:t>School</w:t>
            </w:r>
            <w:r>
              <w:rPr>
                <w:bdr w:val="none" w:color="auto" w:sz="0" w:space="0" w:frame="1"/>
              </w:rPr>
              <w:t xml:space="preserve"> 5</w:t>
            </w:r>
            <w:r w:rsidRPr="00457C0A">
              <w:rPr>
                <w:bdr w:val="none" w:color="auto" w:sz="0" w:space="0" w:frame="1"/>
              </w:rPr>
              <w:t>:</w:t>
            </w:r>
          </w:p>
        </w:tc>
        <w:tc>
          <w:tcPr>
            <w:tcW w:w="4910" w:type="dxa"/>
          </w:tcPr>
          <w:p w:rsidRPr="00457C0A" w:rsidR="00F65B3B" w:rsidP="00F97896" w:rsidRDefault="00F65B3B" w14:paraId="41F0AFFD" w14:textId="77777777">
            <w:pPr>
              <w:rPr>
                <w:bdr w:val="none" w:color="auto" w:sz="0" w:space="0" w:frame="1"/>
              </w:rPr>
            </w:pPr>
          </w:p>
        </w:tc>
      </w:tr>
      <w:tr w:rsidRPr="00457C0A" w:rsidR="00F65B3B" w:rsidTr="00C4507F" w14:paraId="30C3F16D" w14:textId="77777777">
        <w:tc>
          <w:tcPr>
            <w:tcW w:w="3386" w:type="dxa"/>
          </w:tcPr>
          <w:p w:rsidR="00F65B3B" w:rsidP="00F97896" w:rsidRDefault="00F65B3B" w14:paraId="7FF15B37" w14:textId="77777777">
            <w:pPr>
              <w:rPr>
                <w:bdr w:val="none" w:color="auto" w:sz="0" w:space="0" w:frame="1"/>
              </w:rPr>
            </w:pPr>
            <w:r>
              <w:rPr>
                <w:bdr w:val="none" w:color="auto" w:sz="0" w:space="0" w:frame="1"/>
              </w:rPr>
              <w:t>Contact Name &amp; Email:</w:t>
            </w:r>
          </w:p>
          <w:p w:rsidRPr="00457C0A" w:rsidR="00F97896" w:rsidP="00F97896" w:rsidRDefault="00F97896" w14:paraId="0ED5689F" w14:textId="77777777"/>
        </w:tc>
        <w:tc>
          <w:tcPr>
            <w:tcW w:w="4910" w:type="dxa"/>
          </w:tcPr>
          <w:p w:rsidRPr="00457C0A" w:rsidR="00F65B3B" w:rsidP="00F97896" w:rsidRDefault="00F65B3B" w14:paraId="2C1B5CCD" w14:textId="77777777">
            <w:pPr>
              <w:rPr>
                <w:bdr w:val="none" w:color="auto" w:sz="0" w:space="0" w:frame="1"/>
              </w:rPr>
            </w:pPr>
          </w:p>
        </w:tc>
      </w:tr>
      <w:tr w:rsidRPr="00457C0A" w:rsidR="00F65B3B" w:rsidTr="00C4507F" w14:paraId="0D59D04A" w14:textId="77777777">
        <w:tc>
          <w:tcPr>
            <w:tcW w:w="3386" w:type="dxa"/>
          </w:tcPr>
          <w:p w:rsidRPr="00457C0A" w:rsidR="00F65B3B" w:rsidP="00F97896" w:rsidRDefault="00F65B3B" w14:paraId="6811AAFA" w14:textId="77777777">
            <w:r>
              <w:rPr>
                <w:bdr w:val="none" w:color="auto" w:sz="0" w:space="0" w:frame="1"/>
              </w:rPr>
              <w:t xml:space="preserve">Partner </w:t>
            </w:r>
            <w:r w:rsidRPr="00457C0A">
              <w:rPr>
                <w:bdr w:val="none" w:color="auto" w:sz="0" w:space="0" w:frame="1"/>
              </w:rPr>
              <w:t>School</w:t>
            </w:r>
            <w:r>
              <w:rPr>
                <w:bdr w:val="none" w:color="auto" w:sz="0" w:space="0" w:frame="1"/>
              </w:rPr>
              <w:t xml:space="preserve"> 6</w:t>
            </w:r>
            <w:r w:rsidRPr="00457C0A">
              <w:rPr>
                <w:bdr w:val="none" w:color="auto" w:sz="0" w:space="0" w:frame="1"/>
              </w:rPr>
              <w:t>:</w:t>
            </w:r>
          </w:p>
        </w:tc>
        <w:tc>
          <w:tcPr>
            <w:tcW w:w="4910" w:type="dxa"/>
          </w:tcPr>
          <w:p w:rsidRPr="00457C0A" w:rsidR="00F65B3B" w:rsidP="00F97896" w:rsidRDefault="00F65B3B" w14:paraId="08D9247F" w14:textId="77777777">
            <w:pPr>
              <w:rPr>
                <w:bdr w:val="none" w:color="auto" w:sz="0" w:space="0" w:frame="1"/>
              </w:rPr>
            </w:pPr>
          </w:p>
        </w:tc>
      </w:tr>
      <w:tr w:rsidRPr="00457C0A" w:rsidR="00F65B3B" w:rsidTr="00C4507F" w14:paraId="5B36C37D" w14:textId="77777777">
        <w:tc>
          <w:tcPr>
            <w:tcW w:w="3386" w:type="dxa"/>
          </w:tcPr>
          <w:p w:rsidR="00F65B3B" w:rsidP="00F97896" w:rsidRDefault="00F65B3B" w14:paraId="1FB5182B" w14:textId="77777777">
            <w:pPr>
              <w:rPr>
                <w:bdr w:val="none" w:color="auto" w:sz="0" w:space="0" w:frame="1"/>
              </w:rPr>
            </w:pPr>
            <w:r>
              <w:rPr>
                <w:bdr w:val="none" w:color="auto" w:sz="0" w:space="0" w:frame="1"/>
              </w:rPr>
              <w:t>Contact Name &amp; Email:</w:t>
            </w:r>
          </w:p>
          <w:p w:rsidRPr="00457C0A" w:rsidR="00F97896" w:rsidP="00F97896" w:rsidRDefault="00F97896" w14:paraId="49986A8B" w14:textId="77777777"/>
        </w:tc>
        <w:tc>
          <w:tcPr>
            <w:tcW w:w="4910" w:type="dxa"/>
          </w:tcPr>
          <w:p w:rsidRPr="00457C0A" w:rsidR="00F65B3B" w:rsidP="00F97896" w:rsidRDefault="00F65B3B" w14:paraId="773C3128" w14:textId="77777777">
            <w:pPr>
              <w:rPr>
                <w:bdr w:val="none" w:color="auto" w:sz="0" w:space="0" w:frame="1"/>
              </w:rPr>
            </w:pPr>
          </w:p>
        </w:tc>
      </w:tr>
    </w:tbl>
    <w:p w:rsidR="00F97896" w:rsidP="00F97896" w:rsidRDefault="00F97896" w14:paraId="48E5078C" w14:textId="77777777"/>
    <w:p w:rsidR="00F65B3B" w:rsidP="00217A63" w:rsidRDefault="00F65B3B" w14:paraId="5EF68B45" w14:textId="3B3DB211">
      <w:pPr>
        <w:ind w:left="720"/>
      </w:pPr>
      <w:r>
        <w:t>Please add more names if there is a wider range of schools involved in this bid.</w:t>
      </w:r>
    </w:p>
    <w:p w:rsidR="00F65B3B" w:rsidP="00F97896" w:rsidRDefault="00F65B3B" w14:paraId="43B90CCC" w14:textId="77777777"/>
    <w:p w:rsidR="00F65B3B" w:rsidP="00F97896" w:rsidRDefault="00F65B3B" w14:paraId="797D0315" w14:textId="77777777">
      <w:pPr>
        <w:rPr>
          <w:rStyle w:val="Strong"/>
          <w:rFonts w:asciiTheme="majorHAnsi" w:hAnsiTheme="majorHAnsi" w:eastAsiaTheme="majorEastAsia" w:cstheme="majorBidi"/>
          <w:b w:val="0"/>
          <w:bCs w:val="0"/>
          <w:color w:val="0F4761" w:themeColor="accent1" w:themeShade="BF"/>
          <w:sz w:val="32"/>
          <w:szCs w:val="32"/>
        </w:rPr>
      </w:pPr>
      <w:r>
        <w:rPr>
          <w:rStyle w:val="Strong"/>
          <w:b w:val="0"/>
          <w:bCs w:val="0"/>
        </w:rPr>
        <w:br w:type="page"/>
      </w:r>
    </w:p>
    <w:p w:rsidRPr="009C2D13" w:rsidR="00F65B3B" w:rsidP="00F97896" w:rsidRDefault="00F65B3B" w14:paraId="2D2CB9B7" w14:textId="1947FB36">
      <w:pPr>
        <w:pStyle w:val="Heading1"/>
      </w:pPr>
      <w:r w:rsidRPr="009C2D13">
        <w:rPr>
          <w:rStyle w:val="Strong"/>
          <w:b w:val="0"/>
          <w:bCs w:val="0"/>
        </w:rPr>
        <w:lastRenderedPageBreak/>
        <w:t>Project Information:</w:t>
      </w:r>
    </w:p>
    <w:p w:rsidR="00F65B3B" w:rsidP="00F97896" w:rsidRDefault="00F65B3B" w14:paraId="27DD5F86" w14:textId="77777777"/>
    <w:tbl>
      <w:tblPr>
        <w:tblStyle w:val="TableGrid"/>
        <w:tblW w:w="0" w:type="auto"/>
        <w:tblInd w:w="137" w:type="dxa"/>
        <w:tblLook w:val="04A0" w:firstRow="1" w:lastRow="0" w:firstColumn="1" w:lastColumn="0" w:noHBand="0" w:noVBand="1"/>
      </w:tblPr>
      <w:tblGrid>
        <w:gridCol w:w="3260"/>
        <w:gridCol w:w="6804"/>
      </w:tblGrid>
      <w:tr w:rsidRPr="00457C0A" w:rsidR="00F97896" w:rsidTr="0E29D71D" w14:paraId="70F19C8F" w14:textId="77777777">
        <w:trPr>
          <w:trHeight w:val="300"/>
        </w:trPr>
        <w:tc>
          <w:tcPr>
            <w:tcW w:w="3260" w:type="dxa"/>
            <w:tcMar/>
          </w:tcPr>
          <w:p w:rsidR="00F65B3B" w:rsidP="00F97896" w:rsidRDefault="00F65B3B" w14:paraId="72A65A70" w14:textId="77777777">
            <w:pPr>
              <w:rPr>
                <w:rStyle w:val="Strong"/>
              </w:rPr>
            </w:pPr>
            <w:r w:rsidRPr="009C2D13">
              <w:rPr>
                <w:rStyle w:val="Strong"/>
              </w:rPr>
              <w:t>Project Title:</w:t>
            </w:r>
          </w:p>
          <w:p w:rsidRPr="009C2D13" w:rsidR="00F65B3B" w:rsidP="00F97896" w:rsidRDefault="00F65B3B" w14:paraId="72E874D1" w14:textId="77777777">
            <w:pPr>
              <w:rPr>
                <w:rStyle w:val="Strong"/>
              </w:rPr>
            </w:pPr>
          </w:p>
        </w:tc>
        <w:tc>
          <w:tcPr>
            <w:tcW w:w="6804" w:type="dxa"/>
            <w:tcMar/>
          </w:tcPr>
          <w:p w:rsidRPr="00457C0A" w:rsidR="00F65B3B" w:rsidP="00F97896" w:rsidRDefault="00F65B3B" w14:paraId="5AD67920" w14:textId="77777777">
            <w:pPr>
              <w:rPr>
                <w:bdr w:val="none" w:color="auto" w:sz="0" w:space="0" w:frame="1"/>
              </w:rPr>
            </w:pPr>
          </w:p>
        </w:tc>
      </w:tr>
      <w:tr w:rsidRPr="00457C0A" w:rsidR="00F65B3B" w:rsidTr="0E29D71D" w14:paraId="0C05BD59" w14:textId="77777777">
        <w:trPr>
          <w:trHeight w:val="300"/>
        </w:trPr>
        <w:tc>
          <w:tcPr>
            <w:tcW w:w="10064" w:type="dxa"/>
            <w:gridSpan w:val="2"/>
            <w:tcMar/>
          </w:tcPr>
          <w:p w:rsidR="00F65B3B" w:rsidP="00F97896" w:rsidRDefault="00F65B3B" w14:paraId="00101549" w14:textId="77777777">
            <w:r w:rsidRPr="009C2D13">
              <w:rPr>
                <w:rStyle w:val="Strong"/>
              </w:rPr>
              <w:t>Project Summary</w:t>
            </w:r>
            <w:r w:rsidRPr="00717499">
              <w:rPr>
                <w:rFonts w:ascii="Arial" w:hAnsi="Arial" w:eastAsia="Times New Roman" w:cs="Arial"/>
                <w:bdr w:val="none" w:color="auto" w:sz="0" w:space="0" w:frame="1"/>
              </w:rPr>
              <w:t xml:space="preserve"> (max 250 words):</w:t>
            </w:r>
            <w:r w:rsidRPr="00717499">
              <w:t xml:space="preserve"> </w:t>
            </w:r>
          </w:p>
          <w:p w:rsidRPr="00457C0A" w:rsidR="00F65B3B" w:rsidP="00F97896" w:rsidRDefault="00F65B3B" w14:paraId="040D4466" w14:textId="77777777">
            <w:pPr>
              <w:rPr>
                <w:rFonts w:ascii="Arial" w:hAnsi="Arial" w:eastAsia="Times New Roman" w:cs="Arial"/>
                <w:bdr w:val="none" w:color="auto" w:sz="0" w:space="0" w:frame="1"/>
              </w:rPr>
            </w:pPr>
            <w:r w:rsidRPr="00457C0A">
              <w:t>Briefly describe your project, its goals, and its impact on promoting inclusion in your school.</w:t>
            </w:r>
          </w:p>
        </w:tc>
      </w:tr>
      <w:tr w:rsidRPr="00457C0A" w:rsidR="00F65B3B" w:rsidTr="0E29D71D" w14:paraId="022D2B65" w14:textId="77777777">
        <w:trPr>
          <w:trHeight w:val="1325"/>
        </w:trPr>
        <w:tc>
          <w:tcPr>
            <w:tcW w:w="10064" w:type="dxa"/>
            <w:gridSpan w:val="2"/>
            <w:tcMar/>
          </w:tcPr>
          <w:p w:rsidRPr="00717499" w:rsidR="00F65B3B" w:rsidP="00F97896" w:rsidRDefault="00F65B3B" w14:paraId="533DBA9E" w14:textId="77777777">
            <w:pPr>
              <w:rPr>
                <w:bdr w:val="none" w:color="auto" w:sz="0" w:space="0" w:frame="1"/>
              </w:rPr>
            </w:pPr>
          </w:p>
        </w:tc>
      </w:tr>
      <w:tr w:rsidRPr="00457C0A" w:rsidR="00F65B3B" w:rsidTr="0E29D71D" w14:paraId="6972C371" w14:textId="77777777">
        <w:trPr>
          <w:trHeight w:val="300"/>
        </w:trPr>
        <w:tc>
          <w:tcPr>
            <w:tcW w:w="10064" w:type="dxa"/>
            <w:gridSpan w:val="2"/>
            <w:tcMar/>
          </w:tcPr>
          <w:p w:rsidRPr="009C2D13" w:rsidR="00F65B3B" w:rsidP="00F97896" w:rsidRDefault="00F65B3B" w14:paraId="19E6637D" w14:textId="77777777">
            <w:pPr>
              <w:rPr>
                <w:rStyle w:val="Strong"/>
              </w:rPr>
            </w:pPr>
            <w:r w:rsidRPr="009C2D13">
              <w:rPr>
                <w:rStyle w:val="Strong"/>
              </w:rPr>
              <w:t xml:space="preserve">Targeted Beneficiaries: </w:t>
            </w:r>
          </w:p>
          <w:p w:rsidRPr="009C2D13" w:rsidR="00F65B3B" w:rsidP="00F97896" w:rsidRDefault="00F65B3B" w14:paraId="368362D1" w14:textId="77777777">
            <w:pPr>
              <w:rPr>
                <w:rFonts w:ascii="Arial" w:hAnsi="Arial" w:eastAsia="Times New Roman" w:cs="Arial"/>
                <w:bdr w:val="none" w:color="auto" w:sz="0" w:space="0" w:frame="1"/>
              </w:rPr>
            </w:pPr>
            <w:r w:rsidRPr="009C2D13">
              <w:t>Who will directly benefit from this project? (e.g.</w:t>
            </w:r>
            <w:r>
              <w:t xml:space="preserve"> Will all the pupils be on the SEND register?</w:t>
            </w:r>
            <w:r w:rsidRPr="009C2D13">
              <w:t xml:space="preserve"> </w:t>
            </w:r>
            <w:r>
              <w:t xml:space="preserve">Which primary needs will you be targeting? </w:t>
            </w:r>
            <w:r w:rsidRPr="009C2D13">
              <w:t>etc.)</w:t>
            </w:r>
          </w:p>
        </w:tc>
      </w:tr>
      <w:tr w:rsidRPr="00457C0A" w:rsidR="00F65B3B" w:rsidTr="0E29D71D" w14:paraId="63A8B527" w14:textId="77777777">
        <w:trPr>
          <w:trHeight w:val="1741"/>
        </w:trPr>
        <w:tc>
          <w:tcPr>
            <w:tcW w:w="10064" w:type="dxa"/>
            <w:gridSpan w:val="2"/>
            <w:tcMar/>
          </w:tcPr>
          <w:p w:rsidR="00F65B3B" w:rsidP="00F97896" w:rsidRDefault="00F65B3B" w14:paraId="72C0A5E2" w14:textId="77777777">
            <w:pPr>
              <w:rPr>
                <w:bdr w:val="none" w:color="auto" w:sz="0" w:space="0" w:frame="1"/>
              </w:rPr>
            </w:pPr>
          </w:p>
        </w:tc>
      </w:tr>
      <w:tr w:rsidRPr="00457C0A" w:rsidR="00F65B3B" w:rsidTr="0E29D71D" w14:paraId="0D3BB525" w14:textId="77777777">
        <w:trPr>
          <w:trHeight w:val="300"/>
        </w:trPr>
        <w:tc>
          <w:tcPr>
            <w:tcW w:w="10064" w:type="dxa"/>
            <w:gridSpan w:val="2"/>
            <w:tcMar/>
          </w:tcPr>
          <w:p w:rsidRPr="009C2D13" w:rsidR="00F65B3B" w:rsidP="00F97896" w:rsidRDefault="00F65B3B" w14:paraId="5A3A824B" w14:textId="77777777">
            <w:pPr>
              <w:rPr>
                <w:rStyle w:val="Strong"/>
              </w:rPr>
            </w:pPr>
            <w:r w:rsidRPr="009C2D13">
              <w:rPr>
                <w:rStyle w:val="Strong"/>
              </w:rPr>
              <w:t xml:space="preserve">Project Timeline: </w:t>
            </w:r>
          </w:p>
          <w:p w:rsidRPr="009C2D13" w:rsidR="00F65B3B" w:rsidP="00F97896" w:rsidRDefault="00F65B3B" w14:paraId="11A54B05" w14:textId="77777777">
            <w:pPr>
              <w:rPr>
                <w:rFonts w:ascii="Arial" w:hAnsi="Arial" w:eastAsia="Times New Roman" w:cs="Arial"/>
                <w:bdr w:val="none" w:color="auto" w:sz="0" w:space="0" w:frame="1"/>
              </w:rPr>
            </w:pPr>
            <w:r w:rsidRPr="009C2D13">
              <w:t>When will the project take place</w:t>
            </w:r>
            <w:r>
              <w:t xml:space="preserve"> on each site</w:t>
            </w:r>
            <w:r w:rsidRPr="009C2D13">
              <w:t>? (Start date</w:t>
            </w:r>
            <w:r>
              <w:t xml:space="preserve"> and project milestones</w:t>
            </w:r>
            <w:r w:rsidRPr="009C2D13">
              <w:t>)</w:t>
            </w:r>
          </w:p>
        </w:tc>
      </w:tr>
      <w:tr w:rsidRPr="00457C0A" w:rsidR="00F65B3B" w:rsidTr="0E29D71D" w14:paraId="27BDA09C" w14:textId="77777777">
        <w:trPr>
          <w:trHeight w:val="1382"/>
        </w:trPr>
        <w:tc>
          <w:tcPr>
            <w:tcW w:w="10064" w:type="dxa"/>
            <w:gridSpan w:val="2"/>
            <w:tcMar/>
          </w:tcPr>
          <w:p w:rsidR="00F65B3B" w:rsidP="00F97896" w:rsidRDefault="00F65B3B" w14:paraId="46A0F401" w14:textId="77777777">
            <w:pPr>
              <w:rPr>
                <w:bdr w:val="none" w:color="auto" w:sz="0" w:space="0" w:frame="1"/>
              </w:rPr>
            </w:pPr>
          </w:p>
        </w:tc>
      </w:tr>
      <w:tr w:rsidRPr="00457C0A" w:rsidR="00F65B3B" w:rsidTr="0E29D71D" w14:paraId="6B0BFF93" w14:textId="77777777">
        <w:trPr>
          <w:trHeight w:val="1833"/>
        </w:trPr>
        <w:tc>
          <w:tcPr>
            <w:tcW w:w="10064" w:type="dxa"/>
            <w:gridSpan w:val="2"/>
            <w:tcMar/>
          </w:tcPr>
          <w:p w:rsidR="00F65B3B" w:rsidP="00F97896" w:rsidRDefault="00F65B3B" w14:paraId="6C81ABCA" w14:textId="77777777">
            <w:pPr>
              <w:pStyle w:val="NormalWeb"/>
              <w:rPr>
                <w:rFonts w:ascii="Arial" w:hAnsi="Arial" w:cs="Arial"/>
                <w:color w:val="1F1F1F"/>
              </w:rPr>
            </w:pPr>
            <w:r>
              <w:rPr>
                <w:rStyle w:val="Strong"/>
              </w:rPr>
              <w:lastRenderedPageBreak/>
              <w:t>Project Description:</w:t>
            </w:r>
          </w:p>
          <w:p w:rsidRPr="00F97896" w:rsidR="00F65B3B" w:rsidP="00F97896" w:rsidRDefault="00F65B3B" w14:paraId="45A859DF" w14:textId="77777777">
            <w:pPr>
              <w:pStyle w:val="ListParagraph"/>
              <w:numPr>
                <w:ilvl w:val="0"/>
                <w:numId w:val="3"/>
              </w:numPr>
              <w:rPr>
                <w:bdr w:val="none" w:color="auto" w:sz="0" w:space="0" w:frame="1"/>
              </w:rPr>
            </w:pPr>
            <w:r w:rsidRPr="00F97896">
              <w:rPr>
                <w:bdr w:val="none" w:color="auto" w:sz="0" w:space="0" w:frame="1"/>
              </w:rPr>
              <w:t xml:space="preserve">Please provide a description of your project, including: </w:t>
            </w:r>
          </w:p>
          <w:p w:rsidRPr="00E42AD8" w:rsidR="00F65B3B" w:rsidP="00F97896" w:rsidRDefault="00F65B3B" w14:paraId="668C92A8" w14:textId="77777777">
            <w:pPr>
              <w:pStyle w:val="ListParagraph"/>
              <w:numPr>
                <w:ilvl w:val="1"/>
                <w:numId w:val="3"/>
              </w:numPr>
            </w:pPr>
            <w:r w:rsidRPr="00F97896">
              <w:rPr>
                <w:bdr w:val="none" w:color="auto" w:sz="0" w:space="0" w:frame="1"/>
              </w:rPr>
              <w:t>Specific activities and strategies you will implement to promote inclusion.</w:t>
            </w:r>
          </w:p>
          <w:p w:rsidRPr="00E42AD8" w:rsidR="00F65B3B" w:rsidP="00F97896" w:rsidRDefault="00F65B3B" w14:paraId="39E31E48" w14:textId="77777777">
            <w:pPr>
              <w:pStyle w:val="ListParagraph"/>
              <w:numPr>
                <w:ilvl w:val="1"/>
                <w:numId w:val="3"/>
              </w:numPr>
            </w:pPr>
            <w:r w:rsidRPr="00F97896">
              <w:rPr>
                <w:bdr w:val="none" w:color="auto" w:sz="0" w:space="0" w:frame="1"/>
              </w:rPr>
              <w:t>How you will ensure the project is accessible and inclusive for all students.</w:t>
            </w:r>
          </w:p>
          <w:p w:rsidRPr="00E42AD8" w:rsidR="00F65B3B" w:rsidP="00F97896" w:rsidRDefault="00F65B3B" w14:paraId="590D9588" w14:textId="77777777">
            <w:pPr>
              <w:pStyle w:val="ListParagraph"/>
              <w:numPr>
                <w:ilvl w:val="1"/>
                <w:numId w:val="3"/>
              </w:numPr>
            </w:pPr>
            <w:r w:rsidRPr="00F97896">
              <w:rPr>
                <w:bdr w:val="none" w:color="auto" w:sz="0" w:space="0" w:frame="1"/>
              </w:rPr>
              <w:t>How you will measure the success of your project and its impact on students.</w:t>
            </w:r>
          </w:p>
          <w:p w:rsidRPr="00F97896" w:rsidR="00F65B3B" w:rsidP="00F97896" w:rsidRDefault="00F65B3B" w14:paraId="792E7964" w14:textId="77777777">
            <w:pPr>
              <w:pStyle w:val="ListParagraph"/>
              <w:numPr>
                <w:ilvl w:val="1"/>
                <w:numId w:val="3"/>
              </w:numPr>
              <w:rPr>
                <w:rFonts w:eastAsia="Times New Roman" w:cs="Arial"/>
              </w:rPr>
            </w:pPr>
            <w:r w:rsidRPr="00F97896">
              <w:rPr>
                <w:rFonts w:eastAsia="Times New Roman" w:cs="Arial"/>
                <w:bdr w:val="none" w:color="auto" w:sz="0" w:space="0" w:frame="1"/>
              </w:rPr>
              <w:t>Sustainability:</w:t>
            </w:r>
            <w:r w:rsidRPr="00E42AD8">
              <w:t xml:space="preserve"> How will the project's benefits continue beyond the grant period?</w:t>
            </w:r>
          </w:p>
          <w:p w:rsidRPr="00F97896" w:rsidR="00F65B3B" w:rsidP="00F97896" w:rsidRDefault="00F65B3B" w14:paraId="06F3DC41" w14:textId="77777777">
            <w:pPr>
              <w:pStyle w:val="ListParagraph"/>
              <w:numPr>
                <w:ilvl w:val="0"/>
                <w:numId w:val="3"/>
              </w:numPr>
              <w:rPr>
                <w:rFonts w:eastAsia="Times New Roman" w:cs="Arial"/>
              </w:rPr>
            </w:pPr>
            <w:r w:rsidRPr="00E42AD8">
              <w:t>(Optional) You may attach additional documents or materials to support your application, such as letters of support, quotes from vendors, or photos of your proposed project space.</w:t>
            </w:r>
          </w:p>
          <w:p w:rsidR="00F65B3B" w:rsidP="00F97896" w:rsidRDefault="00F65B3B" w14:paraId="545564E1" w14:textId="77777777">
            <w:pPr>
              <w:rPr>
                <w:bdr w:val="none" w:color="auto" w:sz="0" w:space="0" w:frame="1"/>
              </w:rPr>
            </w:pPr>
          </w:p>
        </w:tc>
      </w:tr>
      <w:tr w:rsidRPr="00457C0A" w:rsidR="00F65B3B" w:rsidTr="0E29D71D" w14:paraId="51879A36" w14:textId="77777777">
        <w:trPr>
          <w:trHeight w:val="1833"/>
        </w:trPr>
        <w:tc>
          <w:tcPr>
            <w:tcW w:w="10064" w:type="dxa"/>
            <w:gridSpan w:val="2"/>
            <w:tcMar/>
          </w:tcPr>
          <w:p w:rsidR="00F65B3B" w:rsidP="00F97896" w:rsidRDefault="00F65B3B" w14:paraId="4658A390" w14:textId="77777777">
            <w:pPr>
              <w:rPr>
                <w:bdr w:val="none" w:color="auto" w:sz="0" w:space="0" w:frame="1"/>
              </w:rPr>
            </w:pPr>
          </w:p>
        </w:tc>
      </w:tr>
      <w:tr w:rsidRPr="00457C0A" w:rsidR="00F65B3B" w:rsidTr="0E29D71D" w14:paraId="47989BA5" w14:textId="77777777">
        <w:trPr>
          <w:trHeight w:val="1274"/>
        </w:trPr>
        <w:tc>
          <w:tcPr>
            <w:tcW w:w="10064" w:type="dxa"/>
            <w:gridSpan w:val="2"/>
            <w:tcMar/>
          </w:tcPr>
          <w:p w:rsidR="00F65B3B" w:rsidP="00F97896" w:rsidRDefault="00F65B3B" w14:paraId="2FFDE66A" w14:textId="5D670E16">
            <w:pPr>
              <w:rPr>
                <w:rStyle w:val="Strong"/>
              </w:rPr>
            </w:pPr>
            <w:r>
              <w:rPr>
                <w:rStyle w:val="Strong"/>
              </w:rPr>
              <w:t>Measuring Success / Key Performance Indicators</w:t>
            </w:r>
            <w:r w:rsidRPr="00BE2EAA">
              <w:rPr>
                <w:rStyle w:val="Strong"/>
              </w:rPr>
              <w:t xml:space="preserve"> </w:t>
            </w:r>
          </w:p>
          <w:p w:rsidRPr="00F97896" w:rsidR="00F65B3B" w:rsidP="00F97896" w:rsidRDefault="00F65B3B" w14:paraId="5FA81590" w14:textId="77777777">
            <w:pPr>
              <w:pStyle w:val="ListParagraph"/>
              <w:numPr>
                <w:ilvl w:val="0"/>
                <w:numId w:val="3"/>
              </w:numPr>
              <w:rPr>
                <w:bdr w:val="none" w:color="auto" w:sz="0" w:space="0" w:frame="1"/>
              </w:rPr>
            </w:pPr>
            <w:r w:rsidRPr="00F97896">
              <w:rPr>
                <w:bdr w:val="none" w:color="auto" w:sz="0" w:space="0" w:frame="1"/>
              </w:rPr>
              <w:t xml:space="preserve">Please describe what a successful project will result in from a school and pupil perspective? </w:t>
            </w:r>
          </w:p>
          <w:p w:rsidRPr="00F97896" w:rsidR="00F65B3B" w:rsidP="00F97896" w:rsidRDefault="00F65B3B" w14:paraId="7FFA7CF4" w14:textId="49012D65">
            <w:pPr>
              <w:pStyle w:val="ListParagraph"/>
              <w:numPr>
                <w:ilvl w:val="0"/>
                <w:numId w:val="3"/>
              </w:numPr>
              <w:rPr>
                <w:rStyle w:val="Strong"/>
                <w:rFonts w:eastAsia="Times New Roman" w:cs="Arial"/>
                <w:b w:val="0"/>
                <w:bCs w:val="0"/>
                <w:i/>
                <w:iCs/>
                <w:color w:val="1F1F1F"/>
                <w:sz w:val="22"/>
                <w:szCs w:val="22"/>
                <w:bdr w:val="none" w:color="auto" w:sz="0" w:space="0" w:frame="1"/>
              </w:rPr>
            </w:pPr>
            <w:r w:rsidRPr="00F97896">
              <w:rPr>
                <w:bdr w:val="none" w:color="auto" w:sz="0" w:space="0" w:frame="1"/>
              </w:rPr>
              <w:t>How will you measure impact? What are your Key Performance Indicators?</w:t>
            </w:r>
          </w:p>
        </w:tc>
      </w:tr>
      <w:tr w:rsidRPr="00457C0A" w:rsidR="00F65B3B" w:rsidTr="0E29D71D" w14:paraId="11376C17" w14:textId="77777777">
        <w:trPr>
          <w:trHeight w:val="1833"/>
        </w:trPr>
        <w:tc>
          <w:tcPr>
            <w:tcW w:w="10064" w:type="dxa"/>
            <w:gridSpan w:val="2"/>
            <w:tcMar/>
          </w:tcPr>
          <w:p w:rsidRPr="00BE2EAA" w:rsidR="00F65B3B" w:rsidP="00F97896" w:rsidRDefault="00F65B3B" w14:paraId="4497DE49" w14:textId="77777777">
            <w:pPr>
              <w:rPr>
                <w:rStyle w:val="Strong"/>
              </w:rPr>
            </w:pPr>
          </w:p>
        </w:tc>
      </w:tr>
      <w:tr w:rsidRPr="00457C0A" w:rsidR="00F65B3B" w:rsidTr="0E29D71D" w14:paraId="5C2A00AA" w14:textId="77777777">
        <w:trPr>
          <w:trHeight w:val="1833"/>
        </w:trPr>
        <w:tc>
          <w:tcPr>
            <w:tcW w:w="10064" w:type="dxa"/>
            <w:gridSpan w:val="2"/>
            <w:tcMar/>
          </w:tcPr>
          <w:p w:rsidR="00F65B3B" w:rsidP="00F97896" w:rsidRDefault="00F65B3B" w14:paraId="5A33EDB8" w14:textId="77777777">
            <w:pPr>
              <w:rPr>
                <w:rStyle w:val="Strong"/>
              </w:rPr>
            </w:pPr>
            <w:r w:rsidRPr="00BE2EAA">
              <w:rPr>
                <w:rStyle w:val="Strong"/>
              </w:rPr>
              <w:t>Knowledge Transfer</w:t>
            </w:r>
          </w:p>
          <w:p w:rsidRPr="00F97896" w:rsidR="00F65B3B" w:rsidP="00F97896" w:rsidRDefault="00F65B3B" w14:paraId="15339F76" w14:textId="77777777">
            <w:pPr>
              <w:pStyle w:val="ListParagraph"/>
              <w:numPr>
                <w:ilvl w:val="0"/>
                <w:numId w:val="3"/>
              </w:numPr>
              <w:rPr>
                <w:bdr w:val="none" w:color="auto" w:sz="0" w:space="0" w:frame="1"/>
              </w:rPr>
            </w:pPr>
            <w:r w:rsidRPr="00F97896">
              <w:rPr>
                <w:bdr w:val="none" w:color="auto" w:sz="0" w:space="0" w:frame="1"/>
              </w:rPr>
              <w:t>Please include conformation that applicant schools will be willing to support the sharing and transmission of learning from the project to a wider group of schools; this might be through delivery of a presentation or attending an event to promote the outcomes.</w:t>
            </w:r>
          </w:p>
          <w:p w:rsidRPr="00BE2EAA" w:rsidR="00F65B3B" w:rsidP="00F97896" w:rsidRDefault="00F65B3B" w14:paraId="78792FC1" w14:textId="77777777">
            <w:pPr>
              <w:rPr>
                <w:rStyle w:val="Strong"/>
              </w:rPr>
            </w:pPr>
          </w:p>
        </w:tc>
      </w:tr>
      <w:tr w:rsidRPr="00457C0A" w:rsidR="00F65B3B" w:rsidTr="0E29D71D" w14:paraId="07B22261" w14:textId="77777777">
        <w:trPr>
          <w:trHeight w:val="1833"/>
        </w:trPr>
        <w:tc>
          <w:tcPr>
            <w:tcW w:w="10064" w:type="dxa"/>
            <w:gridSpan w:val="2"/>
            <w:tcMar/>
          </w:tcPr>
          <w:p w:rsidR="00F65B3B" w:rsidP="00F97896" w:rsidRDefault="00F65B3B" w14:paraId="526855D8" w14:textId="77777777">
            <w:pPr>
              <w:rPr>
                <w:bdr w:val="none" w:color="auto" w:sz="0" w:space="0" w:frame="1"/>
              </w:rPr>
            </w:pPr>
          </w:p>
        </w:tc>
      </w:tr>
      <w:tr w:rsidRPr="00457C0A" w:rsidR="00F65B3B" w:rsidTr="0E29D71D" w14:paraId="3A473D74" w14:textId="77777777">
        <w:trPr>
          <w:trHeight w:val="1833"/>
        </w:trPr>
        <w:tc>
          <w:tcPr>
            <w:tcW w:w="10064" w:type="dxa"/>
            <w:gridSpan w:val="2"/>
            <w:tcMar/>
          </w:tcPr>
          <w:p w:rsidR="00F65B3B" w:rsidP="00F97896" w:rsidRDefault="00F65B3B" w14:paraId="57DD8DB9" w14:textId="77777777">
            <w:pPr>
              <w:pStyle w:val="NormalWeb"/>
              <w:rPr>
                <w:rFonts w:ascii="Arial" w:hAnsi="Arial" w:cs="Arial"/>
                <w:color w:val="1F1F1F"/>
              </w:rPr>
            </w:pPr>
            <w:r w:rsidRPr="06E49FD0" w:rsidR="00F65B3B">
              <w:rPr>
                <w:rStyle w:val="Strong"/>
              </w:rPr>
              <w:t>Additional Information:</w:t>
            </w:r>
          </w:p>
          <w:p w:rsidR="00F65B3B" w:rsidP="00F97896" w:rsidRDefault="00F65B3B" w14:paraId="67A183B9" w14:textId="77777777">
            <w:pPr>
              <w:rPr>
                <w:bdr w:val="none" w:color="auto" w:sz="0" w:space="0" w:frame="1"/>
              </w:rPr>
            </w:pPr>
          </w:p>
        </w:tc>
      </w:tr>
    </w:tbl>
    <w:p w:rsidR="00F65B3B" w:rsidP="00F97896" w:rsidRDefault="00F65B3B" w14:paraId="2083925A" w14:textId="77777777"/>
    <w:p w:rsidR="3BD6BD99" w:rsidP="06E49FD0" w:rsidRDefault="3BD6BD99" w14:paraId="00E30179" w14:textId="62CAC747">
      <w:pPr>
        <w:spacing w:beforeAutospacing="on" w:afterAutospacing="on"/>
        <w:ind w:right="401"/>
      </w:pPr>
      <w:r w:rsidRPr="06E49FD0" w:rsidR="3BD6BD99">
        <w:rPr>
          <w:rFonts w:eastAsia="Aptos"/>
          <w:b w:val="1"/>
          <w:bCs w:val="1"/>
        </w:rPr>
        <w:t xml:space="preserve">Provide a cost </w:t>
      </w:r>
      <w:r w:rsidRPr="06E49FD0" w:rsidR="3BD6BD99">
        <w:rPr>
          <w:rFonts w:eastAsia="Aptos"/>
          <w:b w:val="1"/>
          <w:bCs w:val="1"/>
        </w:rPr>
        <w:t>breakdown</w:t>
      </w:r>
      <w:r w:rsidRPr="06E49FD0" w:rsidR="3BD6BD99">
        <w:rPr>
          <w:rFonts w:eastAsia="Aptos"/>
          <w:b w:val="1"/>
          <w:bCs w:val="1"/>
        </w:rPr>
        <w:t xml:space="preserve"> of how the money will be spent</w:t>
      </w:r>
      <w:r w:rsidRPr="06E49FD0" w:rsidR="3BD6BD99">
        <w:rPr>
          <w:rFonts w:eastAsia="Aptos"/>
          <w:b w:val="1"/>
          <w:bCs w:val="1"/>
        </w:rPr>
        <w:t>:</w:t>
      </w:r>
    </w:p>
    <w:p w:rsidR="3BD6BD99" w:rsidP="06E49FD0" w:rsidRDefault="3BD6BD99" w14:paraId="6E2EB7E4" w14:textId="3BD2773C">
      <w:pPr>
        <w:pStyle w:val="ListParagraph"/>
        <w:numPr>
          <w:ilvl w:val="1"/>
          <w:numId w:val="3"/>
        </w:numPr>
        <w:rPr/>
      </w:pPr>
      <w:r w:rsidR="3BD6BD99">
        <w:rPr/>
        <w:t xml:space="preserve">Please be aware that £5k is available per school for applications to this grant program with up to £5k per school in capital funding (up to a total annual budget of </w:t>
      </w:r>
      <w:r w:rsidR="3BD6BD99">
        <w:rPr/>
        <w:t xml:space="preserve">£50k </w:t>
      </w:r>
      <w:r w:rsidR="3BD6BD99">
        <w:rPr/>
        <w:t xml:space="preserve">revenue and </w:t>
      </w:r>
      <w:r w:rsidR="3BD6BD99">
        <w:rPr/>
        <w:t>£50k capital</w:t>
      </w:r>
      <w:r w:rsidR="3BD6BD99">
        <w:rPr/>
        <w:t>).</w:t>
      </w:r>
    </w:p>
    <w:p w:rsidR="16040660" w:rsidP="0E29D71D" w:rsidRDefault="16040660" w14:paraId="422892FB" w14:textId="6CAB32A0">
      <w:pPr>
        <w:pStyle w:val="ListParagraph"/>
        <w:numPr>
          <w:ilvl w:val="1"/>
          <w:numId w:val="3"/>
        </w:numPr>
        <w:rPr/>
      </w:pPr>
      <w:r w:rsidR="16040660">
        <w:rPr/>
        <w:t xml:space="preserve">Outline how the money will be utilised </w:t>
      </w:r>
      <w:r w:rsidR="3BD6BD99">
        <w:rPr/>
        <w:t>and calculate the total request per school and as a cluster.</w:t>
      </w:r>
    </w:p>
    <w:p w:rsidR="06E49FD0" w:rsidP="06E49FD0" w:rsidRDefault="06E49FD0" w14:paraId="7ADCE254" w14:noSpellErr="1" w14:textId="0B0D50E6">
      <w:pPr>
        <w:pStyle w:val="Normal"/>
        <w:rPr>
          <w:sz w:val="24"/>
          <w:szCs w:val="24"/>
        </w:rPr>
      </w:pPr>
    </w:p>
    <w:tbl>
      <w:tblPr>
        <w:tblStyle w:val="TableGrid"/>
        <w:tblW w:w="10580" w:type="dxa"/>
        <w:tblLook w:val="06A0" w:firstRow="1" w:lastRow="0" w:firstColumn="1" w:lastColumn="0" w:noHBand="1" w:noVBand="1"/>
      </w:tblPr>
      <w:tblGrid>
        <w:gridCol w:w="2091"/>
        <w:gridCol w:w="3855"/>
        <w:gridCol w:w="4634"/>
      </w:tblGrid>
      <w:tr w:rsidR="6AD95164" w:rsidTr="0E29D71D" w14:paraId="43E5F83C">
        <w:trPr>
          <w:trHeight w:val="300"/>
        </w:trPr>
        <w:tc>
          <w:tcPr>
            <w:tcW w:w="2091" w:type="dxa"/>
            <w:tcMar/>
          </w:tcPr>
          <w:p w:rsidR="3BD6BD99" w:rsidP="0E29D71D" w:rsidRDefault="3BD6BD99" w14:paraId="76C13219" w14:textId="68678055">
            <w:pPr>
              <w:pStyle w:val="Normal"/>
              <w:rPr>
                <w:b w:val="1"/>
                <w:bCs w:val="1"/>
                <w:sz w:val="24"/>
                <w:szCs w:val="24"/>
              </w:rPr>
            </w:pPr>
            <w:r w:rsidRPr="0E29D71D" w:rsidR="3BD6BD99">
              <w:rPr>
                <w:b w:val="1"/>
                <w:bCs w:val="1"/>
                <w:sz w:val="24"/>
                <w:szCs w:val="24"/>
              </w:rPr>
              <w:t>School Name</w:t>
            </w:r>
          </w:p>
        </w:tc>
        <w:tc>
          <w:tcPr>
            <w:tcW w:w="3855" w:type="dxa"/>
            <w:tcMar/>
          </w:tcPr>
          <w:p w:rsidR="3BD6BD99" w:rsidP="0E29D71D" w:rsidRDefault="3BD6BD99" w14:paraId="463F4821" w14:textId="3E5F4300">
            <w:pPr>
              <w:pStyle w:val="Normal"/>
              <w:suppressLineNumbers w:val="0"/>
              <w:bidi w:val="0"/>
              <w:spacing w:before="0" w:beforeAutospacing="off" w:after="0" w:afterAutospacing="off" w:line="240" w:lineRule="auto"/>
              <w:ind w:left="0" w:right="0"/>
              <w:jc w:val="both"/>
            </w:pPr>
            <w:r w:rsidRPr="0E29D71D" w:rsidR="3BD6BD99">
              <w:rPr>
                <w:b w:val="1"/>
                <w:bCs w:val="1"/>
                <w:sz w:val="24"/>
                <w:szCs w:val="24"/>
              </w:rPr>
              <w:t>Capital request</w:t>
            </w:r>
          </w:p>
          <w:p w:rsidR="3BD6BD99" w:rsidP="0E29D71D" w:rsidRDefault="3BD6BD99" w14:paraId="3E621BA3" w14:textId="0EB24291">
            <w:pPr>
              <w:pStyle w:val="Normal"/>
              <w:suppressLineNumbers w:val="0"/>
              <w:bidi w:val="0"/>
              <w:spacing w:before="0" w:beforeAutospacing="off" w:after="0" w:afterAutospacing="off" w:line="240" w:lineRule="auto"/>
              <w:ind w:left="0" w:right="0"/>
              <w:jc w:val="both"/>
              <w:rPr>
                <w:b w:val="0"/>
                <w:bCs w:val="0"/>
                <w:i w:val="1"/>
                <w:iCs w:val="1"/>
                <w:sz w:val="24"/>
                <w:szCs w:val="24"/>
              </w:rPr>
            </w:pPr>
            <w:r w:rsidRPr="0E29D71D" w:rsidR="2C723AFC">
              <w:rPr>
                <w:b w:val="0"/>
                <w:bCs w:val="0"/>
                <w:i w:val="1"/>
                <w:iCs w:val="1"/>
                <w:sz w:val="24"/>
                <w:szCs w:val="24"/>
              </w:rPr>
              <w:t>How will the money be utilised to make changes to a space?</w:t>
            </w:r>
          </w:p>
        </w:tc>
        <w:tc>
          <w:tcPr>
            <w:tcW w:w="4634" w:type="dxa"/>
            <w:tcMar/>
          </w:tcPr>
          <w:p w:rsidR="6AD95164" w:rsidP="6AD95164" w:rsidRDefault="6AD95164" w14:paraId="0CEEA850" w14:textId="2395245C">
            <w:pPr>
              <w:pStyle w:val="Normal"/>
            </w:pPr>
            <w:r w:rsidRPr="0E29D71D" w:rsidR="3BD6BD99">
              <w:rPr>
                <w:b w:val="1"/>
                <w:bCs w:val="1"/>
                <w:sz w:val="24"/>
                <w:szCs w:val="24"/>
              </w:rPr>
              <w:t>Revenue Request</w:t>
            </w:r>
          </w:p>
          <w:p w:rsidR="6AD95164" w:rsidP="0E29D71D" w:rsidRDefault="6AD95164" w14:paraId="4164A344" w14:textId="7FC37C77">
            <w:pPr>
              <w:pStyle w:val="Normal"/>
              <w:rPr>
                <w:b w:val="0"/>
                <w:bCs w:val="0"/>
                <w:i w:val="1"/>
                <w:iCs w:val="1"/>
                <w:sz w:val="24"/>
                <w:szCs w:val="24"/>
              </w:rPr>
            </w:pPr>
            <w:r w:rsidRPr="0E29D71D" w:rsidR="621439BD">
              <w:rPr>
                <w:b w:val="0"/>
                <w:bCs w:val="0"/>
                <w:i w:val="1"/>
                <w:iCs w:val="1"/>
                <w:sz w:val="24"/>
                <w:szCs w:val="24"/>
              </w:rPr>
              <w:t>What resources and training will you need?</w:t>
            </w:r>
          </w:p>
        </w:tc>
      </w:tr>
      <w:tr w:rsidR="6AD95164" w:rsidTr="0E29D71D" w14:paraId="50B1950B">
        <w:trPr>
          <w:trHeight w:val="300"/>
        </w:trPr>
        <w:tc>
          <w:tcPr>
            <w:tcW w:w="2091" w:type="dxa"/>
            <w:vMerge w:val="restart"/>
            <w:tcMar/>
          </w:tcPr>
          <w:p w:rsidR="6AD95164" w:rsidP="6AD95164" w:rsidRDefault="6AD95164" w14:paraId="1EF69F36" w14:textId="6DE34BFC">
            <w:pPr>
              <w:pStyle w:val="Normal"/>
              <w:rPr>
                <w:sz w:val="24"/>
                <w:szCs w:val="24"/>
              </w:rPr>
            </w:pPr>
          </w:p>
        </w:tc>
        <w:tc>
          <w:tcPr>
            <w:tcW w:w="3855" w:type="dxa"/>
            <w:tcMar/>
          </w:tcPr>
          <w:p w:rsidR="6AD95164" w:rsidP="6AD95164" w:rsidRDefault="6AD95164" w14:paraId="65938303" w14:textId="2CB51566">
            <w:pPr>
              <w:pStyle w:val="Normal"/>
              <w:rPr>
                <w:sz w:val="24"/>
                <w:szCs w:val="24"/>
              </w:rPr>
            </w:pPr>
          </w:p>
        </w:tc>
        <w:tc>
          <w:tcPr>
            <w:tcW w:w="4634" w:type="dxa"/>
            <w:tcMar/>
          </w:tcPr>
          <w:p w:rsidR="6AD95164" w:rsidP="6AD95164" w:rsidRDefault="6AD95164" w14:paraId="0E2A96F2" w14:textId="21EA2CED">
            <w:pPr>
              <w:pStyle w:val="Normal"/>
              <w:rPr>
                <w:sz w:val="24"/>
                <w:szCs w:val="24"/>
              </w:rPr>
            </w:pPr>
          </w:p>
        </w:tc>
      </w:tr>
      <w:tr w:rsidR="6AD95164" w:rsidTr="0E29D71D" w14:paraId="49B16D7A">
        <w:trPr>
          <w:trHeight w:val="300"/>
        </w:trPr>
        <w:tc>
          <w:tcPr>
            <w:tcW w:w="2091" w:type="dxa"/>
            <w:vMerge/>
            <w:tcMar/>
          </w:tcPr>
          <w:p w:rsidR="6AD95164" w:rsidP="6AD95164" w:rsidRDefault="6AD95164" w14:paraId="6EA1F5E2" w14:textId="6DE34BFC">
            <w:pPr>
              <w:pStyle w:val="Normal"/>
              <w:rPr>
                <w:sz w:val="24"/>
                <w:szCs w:val="24"/>
              </w:rPr>
            </w:pPr>
          </w:p>
        </w:tc>
        <w:tc>
          <w:tcPr>
            <w:tcW w:w="3855" w:type="dxa"/>
            <w:tcMar/>
          </w:tcPr>
          <w:p w:rsidR="6AD95164" w:rsidP="0E29D71D" w:rsidRDefault="6AD95164" w14:paraId="20FF195C" w14:textId="7F8EE57D">
            <w:pPr>
              <w:pStyle w:val="Normal"/>
              <w:rPr>
                <w:b w:val="1"/>
                <w:bCs w:val="1"/>
                <w:sz w:val="24"/>
                <w:szCs w:val="24"/>
              </w:rPr>
            </w:pPr>
            <w:r w:rsidRPr="0E29D71D" w:rsidR="3BD6BD99">
              <w:rPr>
                <w:b w:val="1"/>
                <w:bCs w:val="1"/>
                <w:sz w:val="24"/>
                <w:szCs w:val="24"/>
              </w:rPr>
              <w:t>Total requested:</w:t>
            </w:r>
          </w:p>
          <w:p w:rsidR="6AD95164" w:rsidP="0E29D71D" w:rsidRDefault="6AD95164" w14:paraId="60CB4E8A" w14:textId="0654D9F3">
            <w:pPr>
              <w:pStyle w:val="Normal"/>
              <w:rPr>
                <w:b w:val="1"/>
                <w:bCs w:val="1"/>
                <w:sz w:val="24"/>
                <w:szCs w:val="24"/>
              </w:rPr>
            </w:pPr>
          </w:p>
        </w:tc>
        <w:tc>
          <w:tcPr>
            <w:tcW w:w="4634" w:type="dxa"/>
            <w:tcMar/>
          </w:tcPr>
          <w:p w:rsidR="6AD95164" w:rsidP="0E29D71D" w:rsidRDefault="6AD95164" w14:paraId="11A125CA" w14:textId="392D80E7">
            <w:pPr>
              <w:pStyle w:val="Normal"/>
              <w:rPr>
                <w:b w:val="1"/>
                <w:bCs w:val="1"/>
                <w:sz w:val="24"/>
                <w:szCs w:val="24"/>
              </w:rPr>
            </w:pPr>
            <w:r w:rsidRPr="0E29D71D" w:rsidR="3BD6BD99">
              <w:rPr>
                <w:b w:val="1"/>
                <w:bCs w:val="1"/>
                <w:sz w:val="24"/>
                <w:szCs w:val="24"/>
              </w:rPr>
              <w:t>Total requested:</w:t>
            </w:r>
          </w:p>
          <w:p w:rsidR="6AD95164" w:rsidP="0E29D71D" w:rsidRDefault="6AD95164" w14:paraId="6EB45909" w14:textId="2B9D8DB5">
            <w:pPr>
              <w:pStyle w:val="Normal"/>
              <w:rPr>
                <w:b w:val="1"/>
                <w:bCs w:val="1"/>
                <w:sz w:val="24"/>
                <w:szCs w:val="24"/>
              </w:rPr>
            </w:pPr>
          </w:p>
        </w:tc>
      </w:tr>
      <w:tr w:rsidR="6AD95164" w:rsidTr="0E29D71D" w14:paraId="31E5E376">
        <w:trPr>
          <w:trHeight w:val="300"/>
        </w:trPr>
        <w:tc>
          <w:tcPr>
            <w:tcW w:w="2091" w:type="dxa"/>
            <w:vMerge w:val="restart"/>
            <w:tcMar/>
          </w:tcPr>
          <w:p w:rsidR="6AD95164" w:rsidP="6AD95164" w:rsidRDefault="6AD95164" w14:paraId="2E03DCBE" w14:textId="6DE34BFC">
            <w:pPr>
              <w:pStyle w:val="Normal"/>
              <w:rPr>
                <w:sz w:val="24"/>
                <w:szCs w:val="24"/>
              </w:rPr>
            </w:pPr>
          </w:p>
        </w:tc>
        <w:tc>
          <w:tcPr>
            <w:tcW w:w="3855" w:type="dxa"/>
            <w:tcMar/>
          </w:tcPr>
          <w:p w:rsidR="6AD95164" w:rsidP="6AD95164" w:rsidRDefault="6AD95164" w14:paraId="761BF955" w14:textId="6DE34BFC">
            <w:pPr>
              <w:pStyle w:val="Normal"/>
              <w:rPr>
                <w:sz w:val="24"/>
                <w:szCs w:val="24"/>
              </w:rPr>
            </w:pPr>
          </w:p>
        </w:tc>
        <w:tc>
          <w:tcPr>
            <w:tcW w:w="4634" w:type="dxa"/>
            <w:tcMar/>
          </w:tcPr>
          <w:p w:rsidR="6AD95164" w:rsidP="6AD95164" w:rsidRDefault="6AD95164" w14:paraId="67D814C0" w14:textId="6DE34BFC">
            <w:pPr>
              <w:pStyle w:val="Normal"/>
              <w:rPr>
                <w:sz w:val="24"/>
                <w:szCs w:val="24"/>
              </w:rPr>
            </w:pPr>
          </w:p>
        </w:tc>
      </w:tr>
      <w:tr w:rsidR="6AD95164" w:rsidTr="0E29D71D" w14:paraId="42F3B2BF">
        <w:trPr>
          <w:trHeight w:val="300"/>
        </w:trPr>
        <w:tc>
          <w:tcPr>
            <w:tcW w:w="2091" w:type="dxa"/>
            <w:vMerge/>
            <w:tcMar/>
          </w:tcPr>
          <w:p w:rsidR="6AD95164" w:rsidP="6AD95164" w:rsidRDefault="6AD95164" w14:paraId="65D12B15" w14:textId="6DE34BFC">
            <w:pPr>
              <w:pStyle w:val="Normal"/>
              <w:rPr>
                <w:sz w:val="24"/>
                <w:szCs w:val="24"/>
              </w:rPr>
            </w:pPr>
          </w:p>
        </w:tc>
        <w:tc>
          <w:tcPr>
            <w:tcW w:w="3855" w:type="dxa"/>
            <w:tcMar/>
          </w:tcPr>
          <w:p w:rsidR="6AD95164" w:rsidP="0E29D71D" w:rsidRDefault="6AD95164" w14:paraId="3B30CA18" w14:textId="7F8EE57D">
            <w:pPr>
              <w:pStyle w:val="Normal"/>
              <w:rPr>
                <w:b w:val="1"/>
                <w:bCs w:val="1"/>
                <w:sz w:val="24"/>
                <w:szCs w:val="24"/>
              </w:rPr>
            </w:pPr>
            <w:r w:rsidRPr="0E29D71D" w:rsidR="3BD6BD99">
              <w:rPr>
                <w:b w:val="1"/>
                <w:bCs w:val="1"/>
                <w:sz w:val="24"/>
                <w:szCs w:val="24"/>
              </w:rPr>
              <w:t>Total requested:</w:t>
            </w:r>
          </w:p>
          <w:p w:rsidR="6AD95164" w:rsidP="6AD95164" w:rsidRDefault="6AD95164" w14:paraId="174EEB7D" w14:textId="6411B814">
            <w:pPr>
              <w:pStyle w:val="Normal"/>
              <w:rPr>
                <w:sz w:val="24"/>
                <w:szCs w:val="24"/>
              </w:rPr>
            </w:pPr>
          </w:p>
        </w:tc>
        <w:tc>
          <w:tcPr>
            <w:tcW w:w="4634" w:type="dxa"/>
            <w:tcMar/>
          </w:tcPr>
          <w:p w:rsidR="6AD95164" w:rsidP="0E29D71D" w:rsidRDefault="6AD95164" w14:paraId="2531EF3F" w14:textId="392D80E7">
            <w:pPr>
              <w:pStyle w:val="Normal"/>
              <w:rPr>
                <w:b w:val="1"/>
                <w:bCs w:val="1"/>
                <w:sz w:val="24"/>
                <w:szCs w:val="24"/>
              </w:rPr>
            </w:pPr>
            <w:r w:rsidRPr="0E29D71D" w:rsidR="3BD6BD99">
              <w:rPr>
                <w:b w:val="1"/>
                <w:bCs w:val="1"/>
                <w:sz w:val="24"/>
                <w:szCs w:val="24"/>
              </w:rPr>
              <w:t>Total requested:</w:t>
            </w:r>
          </w:p>
          <w:p w:rsidR="6AD95164" w:rsidP="6AD95164" w:rsidRDefault="6AD95164" w14:paraId="2D05B8F8" w14:textId="04F82EFB">
            <w:pPr>
              <w:pStyle w:val="Normal"/>
              <w:rPr>
                <w:sz w:val="24"/>
                <w:szCs w:val="24"/>
              </w:rPr>
            </w:pPr>
          </w:p>
        </w:tc>
      </w:tr>
      <w:tr w:rsidR="6AD95164" w:rsidTr="0E29D71D" w14:paraId="2E64B36A">
        <w:trPr>
          <w:trHeight w:val="300"/>
        </w:trPr>
        <w:tc>
          <w:tcPr>
            <w:tcW w:w="2091" w:type="dxa"/>
            <w:vMerge w:val="restart"/>
            <w:tcMar/>
          </w:tcPr>
          <w:p w:rsidR="6AD95164" w:rsidP="6AD95164" w:rsidRDefault="6AD95164" w14:paraId="63435EA5" w14:textId="6DE34BFC">
            <w:pPr>
              <w:pStyle w:val="Normal"/>
              <w:rPr>
                <w:sz w:val="24"/>
                <w:szCs w:val="24"/>
              </w:rPr>
            </w:pPr>
          </w:p>
        </w:tc>
        <w:tc>
          <w:tcPr>
            <w:tcW w:w="3855" w:type="dxa"/>
            <w:tcMar/>
          </w:tcPr>
          <w:p w:rsidR="6AD95164" w:rsidP="6AD95164" w:rsidRDefault="6AD95164" w14:paraId="43F96FEA" w14:textId="6DE34BFC">
            <w:pPr>
              <w:pStyle w:val="Normal"/>
              <w:rPr>
                <w:sz w:val="24"/>
                <w:szCs w:val="24"/>
              </w:rPr>
            </w:pPr>
          </w:p>
        </w:tc>
        <w:tc>
          <w:tcPr>
            <w:tcW w:w="4634" w:type="dxa"/>
            <w:tcMar/>
          </w:tcPr>
          <w:p w:rsidR="6AD95164" w:rsidP="6AD95164" w:rsidRDefault="6AD95164" w14:paraId="1BFE5C6A" w14:textId="6DE34BFC">
            <w:pPr>
              <w:pStyle w:val="Normal"/>
              <w:rPr>
                <w:sz w:val="24"/>
                <w:szCs w:val="24"/>
              </w:rPr>
            </w:pPr>
          </w:p>
        </w:tc>
      </w:tr>
      <w:tr w:rsidR="0E29D71D" w:rsidTr="0E29D71D" w14:paraId="528D4BC0">
        <w:trPr>
          <w:trHeight w:val="300"/>
        </w:trPr>
        <w:tc>
          <w:tcPr>
            <w:tcW w:w="2091" w:type="dxa"/>
            <w:vMerge/>
            <w:tcMar/>
          </w:tcPr>
          <w:p w14:paraId="02CCA47A"/>
        </w:tc>
        <w:tc>
          <w:tcPr>
            <w:tcW w:w="3855" w:type="dxa"/>
            <w:tcMar/>
          </w:tcPr>
          <w:p w:rsidR="3BD6BD99" w:rsidP="0E29D71D" w:rsidRDefault="3BD6BD99" w14:paraId="0C128846" w14:textId="392D80E7">
            <w:pPr>
              <w:pStyle w:val="Normal"/>
              <w:rPr>
                <w:b w:val="1"/>
                <w:bCs w:val="1"/>
                <w:sz w:val="24"/>
                <w:szCs w:val="24"/>
              </w:rPr>
            </w:pPr>
            <w:r w:rsidRPr="0E29D71D" w:rsidR="3BD6BD99">
              <w:rPr>
                <w:b w:val="1"/>
                <w:bCs w:val="1"/>
                <w:sz w:val="24"/>
                <w:szCs w:val="24"/>
              </w:rPr>
              <w:t>Total requested:</w:t>
            </w:r>
          </w:p>
          <w:p w:rsidR="0E29D71D" w:rsidP="0E29D71D" w:rsidRDefault="0E29D71D" w14:paraId="0E116E4E" w14:textId="6EBA063B">
            <w:pPr>
              <w:pStyle w:val="Normal"/>
              <w:rPr>
                <w:sz w:val="24"/>
                <w:szCs w:val="24"/>
              </w:rPr>
            </w:pPr>
          </w:p>
        </w:tc>
        <w:tc>
          <w:tcPr>
            <w:tcW w:w="4634" w:type="dxa"/>
            <w:tcMar/>
          </w:tcPr>
          <w:p w:rsidR="3BD6BD99" w:rsidP="0E29D71D" w:rsidRDefault="3BD6BD99" w14:paraId="0CBDD7BB" w14:textId="392D80E7">
            <w:pPr>
              <w:pStyle w:val="Normal"/>
              <w:rPr>
                <w:b w:val="1"/>
                <w:bCs w:val="1"/>
                <w:sz w:val="24"/>
                <w:szCs w:val="24"/>
              </w:rPr>
            </w:pPr>
            <w:r w:rsidRPr="0E29D71D" w:rsidR="3BD6BD99">
              <w:rPr>
                <w:b w:val="1"/>
                <w:bCs w:val="1"/>
                <w:sz w:val="24"/>
                <w:szCs w:val="24"/>
              </w:rPr>
              <w:t>Total requested:</w:t>
            </w:r>
          </w:p>
          <w:p w:rsidR="0E29D71D" w:rsidP="0E29D71D" w:rsidRDefault="0E29D71D" w14:paraId="4CE229C5" w14:textId="39A35EE2">
            <w:pPr>
              <w:pStyle w:val="Normal"/>
              <w:rPr>
                <w:sz w:val="24"/>
                <w:szCs w:val="24"/>
              </w:rPr>
            </w:pPr>
          </w:p>
        </w:tc>
      </w:tr>
      <w:tr w:rsidR="0E29D71D" w:rsidTr="0E29D71D" w14:paraId="704EF788">
        <w:trPr>
          <w:trHeight w:val="300"/>
        </w:trPr>
        <w:tc>
          <w:tcPr>
            <w:tcW w:w="2091" w:type="dxa"/>
            <w:vMerge w:val="restart"/>
            <w:tcMar/>
          </w:tcPr>
          <w:p w:rsidR="0E29D71D" w:rsidP="0E29D71D" w:rsidRDefault="0E29D71D" w14:paraId="3BA33763" w14:textId="6653E5BE">
            <w:pPr>
              <w:pStyle w:val="Normal"/>
              <w:rPr>
                <w:sz w:val="24"/>
                <w:szCs w:val="24"/>
              </w:rPr>
            </w:pPr>
          </w:p>
        </w:tc>
        <w:tc>
          <w:tcPr>
            <w:tcW w:w="3855" w:type="dxa"/>
            <w:tcMar/>
          </w:tcPr>
          <w:p w:rsidR="0E29D71D" w:rsidP="0E29D71D" w:rsidRDefault="0E29D71D" w14:paraId="497A6872" w14:textId="70D463C6">
            <w:pPr>
              <w:pStyle w:val="Normal"/>
              <w:rPr>
                <w:b w:val="1"/>
                <w:bCs w:val="1"/>
                <w:sz w:val="24"/>
                <w:szCs w:val="24"/>
              </w:rPr>
            </w:pPr>
          </w:p>
        </w:tc>
        <w:tc>
          <w:tcPr>
            <w:tcW w:w="4634" w:type="dxa"/>
            <w:tcMar/>
          </w:tcPr>
          <w:p w:rsidR="0E29D71D" w:rsidP="0E29D71D" w:rsidRDefault="0E29D71D" w14:paraId="30E8D185" w14:textId="42BE30DC">
            <w:pPr>
              <w:pStyle w:val="Normal"/>
              <w:rPr>
                <w:b w:val="1"/>
                <w:bCs w:val="1"/>
                <w:sz w:val="24"/>
                <w:szCs w:val="24"/>
              </w:rPr>
            </w:pPr>
          </w:p>
        </w:tc>
      </w:tr>
      <w:tr w:rsidR="0E29D71D" w:rsidTr="0E29D71D" w14:paraId="34F2C2E9">
        <w:trPr>
          <w:trHeight w:val="300"/>
        </w:trPr>
        <w:tc>
          <w:tcPr>
            <w:tcW w:w="2091" w:type="dxa"/>
            <w:vMerge/>
            <w:tcMar/>
          </w:tcPr>
          <w:p w14:paraId="07EDB7E8"/>
        </w:tc>
        <w:tc>
          <w:tcPr>
            <w:tcW w:w="3855" w:type="dxa"/>
            <w:tcMar/>
          </w:tcPr>
          <w:p w:rsidR="3BD6BD99" w:rsidP="0E29D71D" w:rsidRDefault="3BD6BD99" w14:paraId="217A462B" w14:textId="392D80E7">
            <w:pPr>
              <w:pStyle w:val="Normal"/>
              <w:rPr>
                <w:b w:val="1"/>
                <w:bCs w:val="1"/>
                <w:sz w:val="24"/>
                <w:szCs w:val="24"/>
              </w:rPr>
            </w:pPr>
            <w:r w:rsidRPr="0E29D71D" w:rsidR="3BD6BD99">
              <w:rPr>
                <w:b w:val="1"/>
                <w:bCs w:val="1"/>
                <w:sz w:val="24"/>
                <w:szCs w:val="24"/>
              </w:rPr>
              <w:t>Total requested:</w:t>
            </w:r>
          </w:p>
          <w:p w:rsidR="0E29D71D" w:rsidP="0E29D71D" w:rsidRDefault="0E29D71D" w14:paraId="7C996BD3" w14:textId="1B946CF9">
            <w:pPr>
              <w:pStyle w:val="Normal"/>
              <w:rPr>
                <w:b w:val="1"/>
                <w:bCs w:val="1"/>
                <w:sz w:val="24"/>
                <w:szCs w:val="24"/>
              </w:rPr>
            </w:pPr>
          </w:p>
        </w:tc>
        <w:tc>
          <w:tcPr>
            <w:tcW w:w="4634" w:type="dxa"/>
            <w:tcMar/>
          </w:tcPr>
          <w:p w:rsidR="3BD6BD99" w:rsidP="0E29D71D" w:rsidRDefault="3BD6BD99" w14:paraId="776C9B41" w14:textId="392D80E7">
            <w:pPr>
              <w:pStyle w:val="Normal"/>
              <w:rPr>
                <w:b w:val="1"/>
                <w:bCs w:val="1"/>
                <w:sz w:val="24"/>
                <w:szCs w:val="24"/>
              </w:rPr>
            </w:pPr>
            <w:r w:rsidRPr="0E29D71D" w:rsidR="3BD6BD99">
              <w:rPr>
                <w:b w:val="1"/>
                <w:bCs w:val="1"/>
                <w:sz w:val="24"/>
                <w:szCs w:val="24"/>
              </w:rPr>
              <w:t>Total requested:</w:t>
            </w:r>
          </w:p>
          <w:p w:rsidR="0E29D71D" w:rsidP="0E29D71D" w:rsidRDefault="0E29D71D" w14:paraId="040BCF0F" w14:textId="0C093755">
            <w:pPr>
              <w:pStyle w:val="Normal"/>
              <w:rPr>
                <w:b w:val="1"/>
                <w:bCs w:val="1"/>
                <w:sz w:val="24"/>
                <w:szCs w:val="24"/>
              </w:rPr>
            </w:pPr>
          </w:p>
        </w:tc>
      </w:tr>
      <w:tr w:rsidR="0E29D71D" w:rsidTr="0E29D71D" w14:paraId="37315D61">
        <w:trPr>
          <w:trHeight w:val="300"/>
        </w:trPr>
        <w:tc>
          <w:tcPr>
            <w:tcW w:w="2091" w:type="dxa"/>
            <w:tcMar/>
          </w:tcPr>
          <w:p w:rsidR="3BD6BD99" w:rsidP="0E29D71D" w:rsidRDefault="3BD6BD99" w14:paraId="703EBC6B" w14:textId="5288872E">
            <w:pPr>
              <w:pStyle w:val="Normal"/>
              <w:rPr>
                <w:b w:val="1"/>
                <w:bCs w:val="1"/>
                <w:sz w:val="24"/>
                <w:szCs w:val="24"/>
              </w:rPr>
            </w:pPr>
            <w:r w:rsidRPr="0E29D71D" w:rsidR="3BD6BD99">
              <w:rPr>
                <w:b w:val="1"/>
                <w:bCs w:val="1"/>
                <w:sz w:val="24"/>
                <w:szCs w:val="24"/>
              </w:rPr>
              <w:t>Overall total request:</w:t>
            </w:r>
          </w:p>
        </w:tc>
        <w:tc>
          <w:tcPr>
            <w:tcW w:w="3855" w:type="dxa"/>
            <w:tcMar/>
          </w:tcPr>
          <w:p w:rsidR="3BD6BD99" w:rsidP="0E29D71D" w:rsidRDefault="3BD6BD99" w14:paraId="00BCD995" w14:textId="4D45DCBD">
            <w:pPr>
              <w:pStyle w:val="Normal"/>
            </w:pPr>
            <w:r w:rsidRPr="0E29D71D" w:rsidR="3BD6BD99">
              <w:rPr>
                <w:b w:val="1"/>
                <w:bCs w:val="1"/>
                <w:sz w:val="24"/>
                <w:szCs w:val="24"/>
              </w:rPr>
              <w:t>£</w:t>
            </w:r>
          </w:p>
        </w:tc>
        <w:tc>
          <w:tcPr>
            <w:tcW w:w="4634" w:type="dxa"/>
            <w:tcMar/>
          </w:tcPr>
          <w:p w:rsidR="3BD6BD99" w:rsidP="0E29D71D" w:rsidRDefault="3BD6BD99" w14:paraId="3E6885ED" w14:textId="1C51DA9D">
            <w:pPr>
              <w:pStyle w:val="Normal"/>
            </w:pPr>
            <w:r w:rsidRPr="0E29D71D" w:rsidR="3BD6BD99">
              <w:rPr>
                <w:b w:val="1"/>
                <w:bCs w:val="1"/>
                <w:sz w:val="24"/>
                <w:szCs w:val="24"/>
              </w:rPr>
              <w:t>£</w:t>
            </w:r>
          </w:p>
        </w:tc>
      </w:tr>
    </w:tbl>
    <w:p w:rsidR="06E49FD0" w:rsidP="06E49FD0" w:rsidRDefault="06E49FD0" w14:paraId="5FCEC540" w14:textId="5FF121AD">
      <w:pPr>
        <w:pStyle w:val="Normal"/>
        <w:rPr>
          <w:sz w:val="24"/>
          <w:szCs w:val="24"/>
        </w:rPr>
      </w:pPr>
    </w:p>
    <w:p w:rsidR="06E49FD0" w:rsidP="06E49FD0" w:rsidRDefault="06E49FD0" w14:paraId="509E7167" w14:textId="1AAFE232">
      <w:pPr>
        <w:pStyle w:val="Normal"/>
        <w:rPr>
          <w:sz w:val="24"/>
          <w:szCs w:val="24"/>
        </w:rPr>
      </w:pPr>
    </w:p>
    <w:p w:rsidR="3BD6BD99" w:rsidP="06E49FD0" w:rsidRDefault="3BD6BD99" w14:paraId="29AC42E4">
      <w:pPr>
        <w:pStyle w:val="ListParagraph"/>
        <w:numPr>
          <w:ilvl w:val="1"/>
          <w:numId w:val="3"/>
        </w:numPr>
        <w:rPr/>
      </w:pPr>
      <w:r w:rsidR="3BD6BD99">
        <w:rPr/>
        <w:t>The grant decision will be announced by within a month of submission.</w:t>
      </w:r>
    </w:p>
    <w:p w:rsidR="3BD6BD99" w:rsidP="06E49FD0" w:rsidRDefault="3BD6BD99" w14:paraId="7A40A625">
      <w:pPr>
        <w:pStyle w:val="ListParagraph"/>
        <w:numPr>
          <w:ilvl w:val="1"/>
          <w:numId w:val="3"/>
        </w:numPr>
        <w:rPr/>
      </w:pPr>
      <w:r w:rsidR="3BD6BD99">
        <w:rPr/>
        <w:t>All awarded funds must be used for the approved project activities and materials.</w:t>
      </w:r>
    </w:p>
    <w:p w:rsidR="3BD6BD99" w:rsidP="06E49FD0" w:rsidRDefault="3BD6BD99" w14:paraId="500527A2" w14:textId="35071AF8">
      <w:pPr>
        <w:pStyle w:val="ListParagraph"/>
        <w:numPr>
          <w:ilvl w:val="1"/>
          <w:numId w:val="3"/>
        </w:numPr>
        <w:rPr/>
      </w:pPr>
      <w:r w:rsidR="3BD6BD99">
        <w:rPr/>
        <w:t>A final monitoring report detailing the project's implementation and outcomes will be required.</w:t>
      </w:r>
    </w:p>
    <w:p w:rsidR="06E49FD0" w:rsidP="06E49FD0" w:rsidRDefault="06E49FD0" w14:paraId="3CBDFB81" w14:textId="11792649">
      <w:pPr>
        <w:spacing w:beforeAutospacing="on" w:afterAutospacing="on"/>
        <w:ind w:right="401"/>
        <w:rPr>
          <w:rFonts w:eastAsia="Aptos"/>
          <w:b w:val="1"/>
          <w:bCs w:val="1"/>
        </w:rPr>
      </w:pPr>
    </w:p>
    <w:p w:rsidRPr="00A62A20" w:rsidR="00971C20" w:rsidP="00971C20" w:rsidRDefault="00971C20" w14:paraId="662EDEFA" w14:textId="77777777">
      <w:pPr>
        <w:spacing w:before="100" w:beforeAutospacing="1" w:after="100" w:afterAutospacing="1"/>
        <w:ind w:right="401"/>
        <w:rPr>
          <w:rFonts w:eastAsia="Aptos"/>
          <w:b/>
          <w:bCs/>
        </w:rPr>
      </w:pPr>
      <w:r w:rsidRPr="00A62A20">
        <w:rPr>
          <w:rFonts w:eastAsia="Aptos"/>
          <w:b/>
          <w:bCs/>
        </w:rPr>
        <w:t xml:space="preserve">Please submit your completed application form and any supporting documents to </w:t>
      </w:r>
      <w:hyperlink w:history="1" r:id="rId14">
        <w:r w:rsidRPr="00A62A20">
          <w:rPr>
            <w:rFonts w:eastAsia="Aptos"/>
            <w:color w:val="0000FF"/>
            <w:u w:val="single"/>
          </w:rPr>
          <w:t>angela.blogg@wokingham.gov.uk</w:t>
        </w:r>
      </w:hyperlink>
      <w:r w:rsidRPr="00A62A20">
        <w:rPr>
          <w:rFonts w:eastAsia="Aptos"/>
          <w:b/>
          <w:bCs/>
        </w:rPr>
        <w:t xml:space="preserve"> </w:t>
      </w:r>
      <w:r>
        <w:rPr>
          <w:rFonts w:eastAsia="Aptos"/>
          <w:b/>
          <w:bCs/>
        </w:rPr>
        <w:t>and The Children’s Commissioning Team (</w:t>
      </w:r>
      <w:hyperlink w:history="1" r:id="rId15">
        <w:r w:rsidRPr="00DF7A50">
          <w:rPr>
            <w:rStyle w:val="Hyperlink"/>
            <w:rFonts w:eastAsia="Aptos"/>
            <w:b/>
            <w:bCs/>
          </w:rPr>
          <w:t>ChildrensCommissioningTeam@wokingham.gov.uk</w:t>
        </w:r>
      </w:hyperlink>
      <w:r>
        <w:rPr>
          <w:rFonts w:eastAsia="Aptos"/>
          <w:b/>
          <w:bCs/>
        </w:rPr>
        <w:t xml:space="preserve"> )</w:t>
      </w:r>
      <w:r w:rsidRPr="00A62A20">
        <w:rPr>
          <w:rFonts w:eastAsia="Aptos"/>
          <w:b/>
          <w:bCs/>
        </w:rPr>
        <w:t xml:space="preserve"> by the application deadline.</w:t>
      </w:r>
    </w:p>
    <w:p w:rsidR="00F65B3B" w:rsidP="00F751DE" w:rsidRDefault="00F65B3B" w14:paraId="7A9F276B" w14:textId="77777777">
      <w:pPr>
        <w:pStyle w:val="NormalWeb"/>
        <w:ind w:right="401"/>
        <w:rPr>
          <w:rFonts w:ascii="Arial" w:hAnsi="Arial" w:cs="Arial"/>
          <w:color w:val="1F1F1F"/>
        </w:rPr>
      </w:pPr>
      <w:r>
        <w:rPr>
          <w:rStyle w:val="Strong"/>
        </w:rPr>
        <w:t>We encourage you to be creative and think outside the box in your proposals! We look forward to receiving your applications.</w:t>
      </w:r>
    </w:p>
    <w:p w:rsidRPr="009C0645" w:rsidR="00BE2EAA" w:rsidP="009C0645" w:rsidRDefault="00BE2EAA" w14:paraId="34039E26" w14:textId="05026F53">
      <w:pPr>
        <w:rPr>
          <w:rStyle w:val="Strong"/>
          <w:rFonts w:asciiTheme="majorHAnsi" w:hAnsiTheme="majorHAnsi" w:eastAsiaTheme="majorEastAsia" w:cstheme="majorBidi"/>
          <w:b w:val="0"/>
          <w:bCs w:val="0"/>
          <w:color w:val="0F4761" w:themeColor="accent1" w:themeShade="BF"/>
          <w:sz w:val="32"/>
          <w:szCs w:val="32"/>
        </w:rPr>
      </w:pPr>
    </w:p>
    <w:p w:rsidR="00FA209E" w:rsidP="00F97896" w:rsidRDefault="00FA209E" w14:paraId="29656223" w14:textId="77777777"/>
    <w:sectPr w:rsidR="00FA209E" w:rsidSect="009F78CC">
      <w:footerReference w:type="default" r:id="rId16"/>
      <w:headerReference w:type="first" r:id="rId17"/>
      <w:pgSz w:w="11906" w:h="16838" w:orient="portrait"/>
      <w:pgMar w:top="1276"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33B" w:rsidP="00F97896" w:rsidRDefault="0004333B" w14:paraId="53A6F14B" w14:textId="77777777">
      <w:r>
        <w:separator/>
      </w:r>
    </w:p>
  </w:endnote>
  <w:endnote w:type="continuationSeparator" w:id="0">
    <w:p w:rsidR="0004333B" w:rsidP="00F97896" w:rsidRDefault="0004333B" w14:paraId="44BBE0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sdt>
    <w:sdtPr>
      <w:id w:val="-1822729854"/>
      <w:docPartObj>
        <w:docPartGallery w:val="Page Numbers (Bottom of Page)"/>
        <w:docPartUnique/>
      </w:docPartObj>
    </w:sdtPr>
    <w:sdtContent>
      <w:p w:rsidR="009B6A05" w:rsidP="00F97896" w:rsidRDefault="00385862" w14:paraId="1BFCFC8E" w14:textId="2011105F">
        <w:pPr>
          <w:pStyle w:val="Footer"/>
        </w:pPr>
        <w:r>
          <w:rPr>
            <w:noProof/>
          </w:rPr>
          <mc:AlternateContent>
            <mc:Choice Requires="wps">
              <w:drawing>
                <wp:anchor distT="0" distB="0" distL="114300" distR="114300" simplePos="0" relativeHeight="251660288" behindDoc="0" locked="0" layoutInCell="1" allowOverlap="1" wp14:anchorId="620DE651" wp14:editId="4033F1F4">
                  <wp:simplePos x="0" y="0"/>
                  <wp:positionH relativeFrom="margin">
                    <wp:align>center</wp:align>
                  </wp:positionH>
                  <wp:positionV relativeFrom="bottomMargin">
                    <wp:align>center</wp:align>
                  </wp:positionV>
                  <wp:extent cx="551815" cy="238760"/>
                  <wp:effectExtent l="19050" t="19050" r="19685" b="18415"/>
                  <wp:wrapNone/>
                  <wp:docPr id="1308543011"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385862" w:rsidP="00F97896" w:rsidRDefault="00385862" w14:paraId="053F210C" w14:textId="77777777">
                              <w:pPr>
                                <w:jc w:val="center"/>
                              </w:pPr>
                              <w:r>
                                <w:fldChar w:fldCharType="begin"/>
                              </w:r>
                              <w:r>
                                <w:instrText>PAGE    \* MERGEFORMAT</w:instrText>
                              </w:r>
                              <w:r>
                                <w:fldChar w:fldCharType="separate"/>
                              </w:r>
                              <w: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filled="f" o:spt="185" adj="3600" path="m@0,nfqx0@0l0@2qy@0,21600em@1,nfqx21600@0l21600@2qy@1,21600em@0,nsqx0@0l0@2qy@0,21600l@1,21600qx21600@2l21600@0qy@1,xe" w14:anchorId="620DE651">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10"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6"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v:textbox inset=",0,,0">
                    <w:txbxContent>
                      <w:p w:rsidR="00385862" w:rsidP="00F97896" w:rsidRDefault="00385862" w14:paraId="053F210C" w14:textId="77777777">
                        <w:pPr>
                          <w:jc w:val="center"/>
                        </w:pPr>
                        <w:r>
                          <w:fldChar w:fldCharType="begin"/>
                        </w:r>
                        <w:r>
                          <w:instrText>PAGE    \* MERGEFORMAT</w:instrText>
                        </w:r>
                        <w:r>
                          <w:fldChar w:fldCharType="separate"/>
                        </w:r>
                        <w: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4A499DFF" wp14:editId="6587DEA6">
                  <wp:simplePos x="0" y="0"/>
                  <wp:positionH relativeFrom="margin">
                    <wp:align>center</wp:align>
                  </wp:positionH>
                  <wp:positionV relativeFrom="bottomMargin">
                    <wp:align>center</wp:align>
                  </wp:positionV>
                  <wp:extent cx="5518150" cy="0"/>
                  <wp:effectExtent l="9525" t="9525" r="6350" b="9525"/>
                  <wp:wrapNone/>
                  <wp:docPr id="179600317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67B440B6">
                  <v:path fillok="f" arrowok="t" o:connecttype="none"/>
                  <o:lock v:ext="edit" shapetype="t"/>
                </v:shapetype>
                <v:shape id="Straight Arrow Connector 9"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33B" w:rsidP="00F97896" w:rsidRDefault="0004333B" w14:paraId="2C2CC82E" w14:textId="77777777">
      <w:r>
        <w:separator/>
      </w:r>
    </w:p>
  </w:footnote>
  <w:footnote w:type="continuationSeparator" w:id="0">
    <w:p w:rsidR="0004333B" w:rsidP="00F97896" w:rsidRDefault="0004333B" w14:paraId="5544CD0D" w14:textId="77777777">
      <w:r>
        <w:continuationSeparator/>
      </w:r>
    </w:p>
  </w:footnote>
  <w:footnote w:id="28150">
    <w:p w:rsidR="00C9525E" w:rsidP="00F97896" w:rsidRDefault="00C9525E" w14:paraId="2559CA74" w14:textId="77777777">
      <w:pPr>
        <w:pStyle w:val="FootnoteText"/>
      </w:pPr>
      <w:r>
        <w:rPr>
          <w:rStyle w:val="FootnoteReference"/>
        </w:rPr>
        <w:footnoteRef/>
      </w:r>
      <w:r>
        <w:t xml:space="preserve"> It is recognised that many MATs will include schools from a wider geographical area BUT this funding is solely allocated for projects taking place in schools within Wokingham’s boundaries.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97896" w:rsidP="00F97896" w:rsidRDefault="00F97896" w14:paraId="709C2FCC" w14:textId="1806797F">
    <w:pPr>
      <w:pStyle w:val="Header"/>
      <w:jc w:val="right"/>
    </w:pPr>
    <w:r w:rsidRPr="001C1847">
      <w:rPr>
        <w:noProof/>
      </w:rPr>
      <w:drawing>
        <wp:inline distT="0" distB="0" distL="0" distR="0" wp14:anchorId="4B6FC418" wp14:editId="262733D4">
          <wp:extent cx="2159635" cy="997585"/>
          <wp:effectExtent l="0" t="0" r="0" b="0"/>
          <wp:docPr id="1553221795" name="Picture 1553221795" descr="New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s Releas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8749" r="-2712"/>
                  <a:stretch/>
                </pic:blipFill>
                <pic:spPr bwMode="auto">
                  <a:xfrm>
                    <a:off x="0" y="0"/>
                    <a:ext cx="2159635" cy="99758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66AAD"/>
    <w:multiLevelType w:val="hybridMultilevel"/>
    <w:tmpl w:val="7C88D99A"/>
    <w:lvl w:ilvl="0" w:tplc="6120A4B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D2128D"/>
    <w:multiLevelType w:val="multilevel"/>
    <w:tmpl w:val="AE568E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BF5623D"/>
    <w:multiLevelType w:val="hybridMultilevel"/>
    <w:tmpl w:val="20E0A4B0"/>
    <w:lvl w:ilvl="0" w:tplc="08090001">
      <w:start w:val="1"/>
      <w:numFmt w:val="bullet"/>
      <w:lvlText w:val=""/>
      <w:lvlJc w:val="left"/>
      <w:pPr>
        <w:ind w:left="2444" w:hanging="360"/>
      </w:pPr>
      <w:rPr>
        <w:rFonts w:hint="default" w:ascii="Symbol" w:hAnsi="Symbol"/>
      </w:rPr>
    </w:lvl>
    <w:lvl w:ilvl="1" w:tplc="08090003" w:tentative="1">
      <w:start w:val="1"/>
      <w:numFmt w:val="bullet"/>
      <w:lvlText w:val="o"/>
      <w:lvlJc w:val="left"/>
      <w:pPr>
        <w:ind w:left="3164" w:hanging="360"/>
      </w:pPr>
      <w:rPr>
        <w:rFonts w:hint="default" w:ascii="Courier New" w:hAnsi="Courier New" w:cs="Courier New"/>
      </w:rPr>
    </w:lvl>
    <w:lvl w:ilvl="2" w:tplc="08090005" w:tentative="1">
      <w:start w:val="1"/>
      <w:numFmt w:val="bullet"/>
      <w:lvlText w:val=""/>
      <w:lvlJc w:val="left"/>
      <w:pPr>
        <w:ind w:left="3884" w:hanging="360"/>
      </w:pPr>
      <w:rPr>
        <w:rFonts w:hint="default" w:ascii="Wingdings" w:hAnsi="Wingdings"/>
      </w:rPr>
    </w:lvl>
    <w:lvl w:ilvl="3" w:tplc="08090001" w:tentative="1">
      <w:start w:val="1"/>
      <w:numFmt w:val="bullet"/>
      <w:lvlText w:val=""/>
      <w:lvlJc w:val="left"/>
      <w:pPr>
        <w:ind w:left="4604" w:hanging="360"/>
      </w:pPr>
      <w:rPr>
        <w:rFonts w:hint="default" w:ascii="Symbol" w:hAnsi="Symbol"/>
      </w:rPr>
    </w:lvl>
    <w:lvl w:ilvl="4" w:tplc="08090003" w:tentative="1">
      <w:start w:val="1"/>
      <w:numFmt w:val="bullet"/>
      <w:lvlText w:val="o"/>
      <w:lvlJc w:val="left"/>
      <w:pPr>
        <w:ind w:left="5324" w:hanging="360"/>
      </w:pPr>
      <w:rPr>
        <w:rFonts w:hint="default" w:ascii="Courier New" w:hAnsi="Courier New" w:cs="Courier New"/>
      </w:rPr>
    </w:lvl>
    <w:lvl w:ilvl="5" w:tplc="08090005" w:tentative="1">
      <w:start w:val="1"/>
      <w:numFmt w:val="bullet"/>
      <w:lvlText w:val=""/>
      <w:lvlJc w:val="left"/>
      <w:pPr>
        <w:ind w:left="6044" w:hanging="360"/>
      </w:pPr>
      <w:rPr>
        <w:rFonts w:hint="default" w:ascii="Wingdings" w:hAnsi="Wingdings"/>
      </w:rPr>
    </w:lvl>
    <w:lvl w:ilvl="6" w:tplc="08090001" w:tentative="1">
      <w:start w:val="1"/>
      <w:numFmt w:val="bullet"/>
      <w:lvlText w:val=""/>
      <w:lvlJc w:val="left"/>
      <w:pPr>
        <w:ind w:left="6764" w:hanging="360"/>
      </w:pPr>
      <w:rPr>
        <w:rFonts w:hint="default" w:ascii="Symbol" w:hAnsi="Symbol"/>
      </w:rPr>
    </w:lvl>
    <w:lvl w:ilvl="7" w:tplc="08090003" w:tentative="1">
      <w:start w:val="1"/>
      <w:numFmt w:val="bullet"/>
      <w:lvlText w:val="o"/>
      <w:lvlJc w:val="left"/>
      <w:pPr>
        <w:ind w:left="7484" w:hanging="360"/>
      </w:pPr>
      <w:rPr>
        <w:rFonts w:hint="default" w:ascii="Courier New" w:hAnsi="Courier New" w:cs="Courier New"/>
      </w:rPr>
    </w:lvl>
    <w:lvl w:ilvl="8" w:tplc="08090005" w:tentative="1">
      <w:start w:val="1"/>
      <w:numFmt w:val="bullet"/>
      <w:lvlText w:val=""/>
      <w:lvlJc w:val="left"/>
      <w:pPr>
        <w:ind w:left="8204" w:hanging="360"/>
      </w:pPr>
      <w:rPr>
        <w:rFonts w:hint="default" w:ascii="Wingdings" w:hAnsi="Wingdings"/>
      </w:rPr>
    </w:lvl>
  </w:abstractNum>
  <w:abstractNum w:abstractNumId="3" w15:restartNumberingAfterBreak="0">
    <w:nsid w:val="43C066C7"/>
    <w:multiLevelType w:val="multilevel"/>
    <w:tmpl w:val="5A248B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84F44C0"/>
    <w:multiLevelType w:val="hybridMultilevel"/>
    <w:tmpl w:val="5EA4229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542E3C55"/>
    <w:multiLevelType w:val="hybridMultilevel"/>
    <w:tmpl w:val="579EDCC8"/>
    <w:lvl w:ilvl="0" w:tplc="612C2EF0">
      <w:start w:val="1"/>
      <w:numFmt w:val="lowerRoman"/>
      <w:pStyle w:val="Heading2"/>
      <w:lvlText w:val="%1."/>
      <w:lvlJc w:val="left"/>
      <w:pPr>
        <w:ind w:left="327" w:hanging="360"/>
      </w:pPr>
      <w:rPr>
        <w:rFonts w:hint="default"/>
        <w:color w:val="0F4761" w:themeColor="accent1" w:themeShade="BF"/>
        <w:sz w:val="26"/>
      </w:rPr>
    </w:lvl>
    <w:lvl w:ilvl="1" w:tplc="FFFFFFFF">
      <w:start w:val="1"/>
      <w:numFmt w:val="lowerLetter"/>
      <w:lvlText w:val="%2."/>
      <w:lvlJc w:val="left"/>
      <w:pPr>
        <w:ind w:left="1047" w:hanging="360"/>
      </w:pPr>
    </w:lvl>
    <w:lvl w:ilvl="2" w:tplc="FFFFFFFF" w:tentative="1">
      <w:start w:val="1"/>
      <w:numFmt w:val="lowerRoman"/>
      <w:lvlText w:val="%3."/>
      <w:lvlJc w:val="right"/>
      <w:pPr>
        <w:ind w:left="1767" w:hanging="180"/>
      </w:pPr>
    </w:lvl>
    <w:lvl w:ilvl="3" w:tplc="FFFFFFFF" w:tentative="1">
      <w:start w:val="1"/>
      <w:numFmt w:val="decimal"/>
      <w:lvlText w:val="%4."/>
      <w:lvlJc w:val="left"/>
      <w:pPr>
        <w:ind w:left="2487" w:hanging="360"/>
      </w:pPr>
    </w:lvl>
    <w:lvl w:ilvl="4" w:tplc="FFFFFFFF" w:tentative="1">
      <w:start w:val="1"/>
      <w:numFmt w:val="lowerLetter"/>
      <w:lvlText w:val="%5."/>
      <w:lvlJc w:val="left"/>
      <w:pPr>
        <w:ind w:left="3207" w:hanging="360"/>
      </w:pPr>
    </w:lvl>
    <w:lvl w:ilvl="5" w:tplc="FFFFFFFF" w:tentative="1">
      <w:start w:val="1"/>
      <w:numFmt w:val="lowerRoman"/>
      <w:lvlText w:val="%6."/>
      <w:lvlJc w:val="right"/>
      <w:pPr>
        <w:ind w:left="3927" w:hanging="180"/>
      </w:pPr>
    </w:lvl>
    <w:lvl w:ilvl="6" w:tplc="FFFFFFFF" w:tentative="1">
      <w:start w:val="1"/>
      <w:numFmt w:val="decimal"/>
      <w:lvlText w:val="%7."/>
      <w:lvlJc w:val="left"/>
      <w:pPr>
        <w:ind w:left="4647" w:hanging="360"/>
      </w:pPr>
    </w:lvl>
    <w:lvl w:ilvl="7" w:tplc="FFFFFFFF" w:tentative="1">
      <w:start w:val="1"/>
      <w:numFmt w:val="lowerLetter"/>
      <w:lvlText w:val="%8."/>
      <w:lvlJc w:val="left"/>
      <w:pPr>
        <w:ind w:left="5367" w:hanging="360"/>
      </w:pPr>
    </w:lvl>
    <w:lvl w:ilvl="8" w:tplc="FFFFFFFF" w:tentative="1">
      <w:start w:val="1"/>
      <w:numFmt w:val="lowerRoman"/>
      <w:lvlText w:val="%9."/>
      <w:lvlJc w:val="right"/>
      <w:pPr>
        <w:ind w:left="6087" w:hanging="180"/>
      </w:pPr>
    </w:lvl>
  </w:abstractNum>
  <w:abstractNum w:abstractNumId="6" w15:restartNumberingAfterBreak="0">
    <w:nsid w:val="550150E2"/>
    <w:multiLevelType w:val="hybridMultilevel"/>
    <w:tmpl w:val="72187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4A4267"/>
    <w:multiLevelType w:val="hybridMultilevel"/>
    <w:tmpl w:val="B98EFD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6784E"/>
    <w:multiLevelType w:val="hybridMultilevel"/>
    <w:tmpl w:val="B98EFD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382589"/>
    <w:multiLevelType w:val="multilevel"/>
    <w:tmpl w:val="696CEF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3557400"/>
    <w:multiLevelType w:val="hybridMultilevel"/>
    <w:tmpl w:val="F8AC63FC"/>
    <w:lvl w:ilvl="0" w:tplc="0809000B">
      <w:start w:val="1"/>
      <w:numFmt w:val="bullet"/>
      <w:lvlText w:val=""/>
      <w:lvlJc w:val="left"/>
      <w:pPr>
        <w:ind w:left="1004" w:hanging="360"/>
      </w:pPr>
      <w:rPr>
        <w:rFonts w:hint="default" w:ascii="Wingdings" w:hAnsi="Wingdings"/>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11" w15:restartNumberingAfterBreak="0">
    <w:nsid w:val="6578726D"/>
    <w:multiLevelType w:val="multilevel"/>
    <w:tmpl w:val="28EA0B6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84D3054"/>
    <w:multiLevelType w:val="hybridMultilevel"/>
    <w:tmpl w:val="F5BE1962"/>
    <w:lvl w:ilvl="0" w:tplc="6120A4B6">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E30841"/>
    <w:multiLevelType w:val="hybridMultilevel"/>
    <w:tmpl w:val="631CAC42"/>
    <w:lvl w:ilvl="0" w:tplc="FFFFFFFF">
      <w:start w:val="1"/>
      <w:numFmt w:val="lowerLetter"/>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3B5251"/>
    <w:multiLevelType w:val="multilevel"/>
    <w:tmpl w:val="602614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923341227">
    <w:abstractNumId w:val="11"/>
  </w:num>
  <w:num w:numId="2" w16cid:durableId="1630238641">
    <w:abstractNumId w:val="1"/>
  </w:num>
  <w:num w:numId="3" w16cid:durableId="46415385">
    <w:abstractNumId w:val="3"/>
  </w:num>
  <w:num w:numId="4" w16cid:durableId="869024951">
    <w:abstractNumId w:val="9"/>
  </w:num>
  <w:num w:numId="5" w16cid:durableId="1483081451">
    <w:abstractNumId w:val="14"/>
  </w:num>
  <w:num w:numId="6" w16cid:durableId="383986222">
    <w:abstractNumId w:val="7"/>
  </w:num>
  <w:num w:numId="7" w16cid:durableId="1601136605">
    <w:abstractNumId w:val="6"/>
  </w:num>
  <w:num w:numId="8" w16cid:durableId="1174763383">
    <w:abstractNumId w:val="5"/>
  </w:num>
  <w:num w:numId="9" w16cid:durableId="1123769773">
    <w:abstractNumId w:val="0"/>
  </w:num>
  <w:num w:numId="10" w16cid:durableId="1397168415">
    <w:abstractNumId w:val="10"/>
  </w:num>
  <w:num w:numId="11" w16cid:durableId="1771269091">
    <w:abstractNumId w:val="2"/>
  </w:num>
  <w:num w:numId="12" w16cid:durableId="809059068">
    <w:abstractNumId w:val="12"/>
  </w:num>
  <w:num w:numId="13" w16cid:durableId="1648389479">
    <w:abstractNumId w:val="4"/>
  </w:num>
  <w:num w:numId="14" w16cid:durableId="2127002515">
    <w:abstractNumId w:val="7"/>
    <w:lvlOverride w:ilvl="0">
      <w:lvl w:ilvl="0" w:tplc="08090017">
        <w:start w:val="1"/>
        <w:numFmt w:val="lowerLetter"/>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5" w16cid:durableId="1462698168">
    <w:abstractNumId w:val="13"/>
  </w:num>
  <w:num w:numId="16" w16cid:durableId="557859688">
    <w:abstractNumId w:val="8"/>
  </w:num>
  <w:num w:numId="17" w16cid:durableId="1630479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05"/>
    <w:rsid w:val="00011642"/>
    <w:rsid w:val="0004333B"/>
    <w:rsid w:val="00054F40"/>
    <w:rsid w:val="000560A0"/>
    <w:rsid w:val="00085FC1"/>
    <w:rsid w:val="00093880"/>
    <w:rsid w:val="000A1EEF"/>
    <w:rsid w:val="000A438A"/>
    <w:rsid w:val="000B7214"/>
    <w:rsid w:val="00107A12"/>
    <w:rsid w:val="00116B60"/>
    <w:rsid w:val="00133689"/>
    <w:rsid w:val="00141B2A"/>
    <w:rsid w:val="00147569"/>
    <w:rsid w:val="00191E8E"/>
    <w:rsid w:val="001C157A"/>
    <w:rsid w:val="001E2A02"/>
    <w:rsid w:val="001F6C35"/>
    <w:rsid w:val="0021099A"/>
    <w:rsid w:val="00217A63"/>
    <w:rsid w:val="00257D2E"/>
    <w:rsid w:val="00267550"/>
    <w:rsid w:val="00273A6F"/>
    <w:rsid w:val="002D1690"/>
    <w:rsid w:val="002D4BFC"/>
    <w:rsid w:val="002D5945"/>
    <w:rsid w:val="00321231"/>
    <w:rsid w:val="00322612"/>
    <w:rsid w:val="00325F86"/>
    <w:rsid w:val="003851BD"/>
    <w:rsid w:val="00385862"/>
    <w:rsid w:val="00390782"/>
    <w:rsid w:val="003C1D12"/>
    <w:rsid w:val="003D1DE8"/>
    <w:rsid w:val="003D2E0B"/>
    <w:rsid w:val="004259E9"/>
    <w:rsid w:val="0043287B"/>
    <w:rsid w:val="00456CF2"/>
    <w:rsid w:val="00457C0A"/>
    <w:rsid w:val="004E5D03"/>
    <w:rsid w:val="00503D1E"/>
    <w:rsid w:val="00544DBC"/>
    <w:rsid w:val="00552784"/>
    <w:rsid w:val="0055734C"/>
    <w:rsid w:val="0057006C"/>
    <w:rsid w:val="0057226E"/>
    <w:rsid w:val="00573E9F"/>
    <w:rsid w:val="005843B0"/>
    <w:rsid w:val="00596247"/>
    <w:rsid w:val="005B0784"/>
    <w:rsid w:val="005B631D"/>
    <w:rsid w:val="005C40FE"/>
    <w:rsid w:val="00606623"/>
    <w:rsid w:val="006111C2"/>
    <w:rsid w:val="006168D6"/>
    <w:rsid w:val="0064233A"/>
    <w:rsid w:val="00664F93"/>
    <w:rsid w:val="00677A83"/>
    <w:rsid w:val="006A3194"/>
    <w:rsid w:val="007342C0"/>
    <w:rsid w:val="0073481A"/>
    <w:rsid w:val="007912C6"/>
    <w:rsid w:val="008259BB"/>
    <w:rsid w:val="00873480"/>
    <w:rsid w:val="00875CAA"/>
    <w:rsid w:val="008B0671"/>
    <w:rsid w:val="008C3569"/>
    <w:rsid w:val="008C4FE8"/>
    <w:rsid w:val="008D7BEA"/>
    <w:rsid w:val="0093746F"/>
    <w:rsid w:val="0095251A"/>
    <w:rsid w:val="00957356"/>
    <w:rsid w:val="00971C20"/>
    <w:rsid w:val="009B6A05"/>
    <w:rsid w:val="009C0645"/>
    <w:rsid w:val="009C2D13"/>
    <w:rsid w:val="009F78CC"/>
    <w:rsid w:val="00A32C28"/>
    <w:rsid w:val="00A8440A"/>
    <w:rsid w:val="00AA1AF3"/>
    <w:rsid w:val="00AA2CDD"/>
    <w:rsid w:val="00AE4C80"/>
    <w:rsid w:val="00AF46BE"/>
    <w:rsid w:val="00B123C2"/>
    <w:rsid w:val="00B21EDF"/>
    <w:rsid w:val="00B4612C"/>
    <w:rsid w:val="00BC3760"/>
    <w:rsid w:val="00BD7D47"/>
    <w:rsid w:val="00BE2EAA"/>
    <w:rsid w:val="00C111CE"/>
    <w:rsid w:val="00C20D97"/>
    <w:rsid w:val="00C9525E"/>
    <w:rsid w:val="00CA38FB"/>
    <w:rsid w:val="00CB5419"/>
    <w:rsid w:val="00D938A4"/>
    <w:rsid w:val="00DA7325"/>
    <w:rsid w:val="00DB2164"/>
    <w:rsid w:val="00E018E6"/>
    <w:rsid w:val="00E263E9"/>
    <w:rsid w:val="00E27DAE"/>
    <w:rsid w:val="00E42AD8"/>
    <w:rsid w:val="00E7032A"/>
    <w:rsid w:val="00E76D43"/>
    <w:rsid w:val="00E84228"/>
    <w:rsid w:val="00E870D4"/>
    <w:rsid w:val="00E91D8F"/>
    <w:rsid w:val="00EF4FFF"/>
    <w:rsid w:val="00F16AF2"/>
    <w:rsid w:val="00F55907"/>
    <w:rsid w:val="00F65B3B"/>
    <w:rsid w:val="00F66892"/>
    <w:rsid w:val="00F751DE"/>
    <w:rsid w:val="00F81DBD"/>
    <w:rsid w:val="00F847BC"/>
    <w:rsid w:val="00F913AB"/>
    <w:rsid w:val="00F97896"/>
    <w:rsid w:val="00FA209E"/>
    <w:rsid w:val="00FB2468"/>
    <w:rsid w:val="00FB4816"/>
    <w:rsid w:val="01B8AE2D"/>
    <w:rsid w:val="06E49FD0"/>
    <w:rsid w:val="0BA197DE"/>
    <w:rsid w:val="0D8BABB5"/>
    <w:rsid w:val="0E29D71D"/>
    <w:rsid w:val="156D728E"/>
    <w:rsid w:val="16040660"/>
    <w:rsid w:val="20070FC7"/>
    <w:rsid w:val="22A8FFD8"/>
    <w:rsid w:val="2C723AFC"/>
    <w:rsid w:val="3108AFDC"/>
    <w:rsid w:val="350932B0"/>
    <w:rsid w:val="3BD6BD99"/>
    <w:rsid w:val="3C571E92"/>
    <w:rsid w:val="3D9DD189"/>
    <w:rsid w:val="408383A7"/>
    <w:rsid w:val="40FDC1E5"/>
    <w:rsid w:val="5E7135C4"/>
    <w:rsid w:val="5EACBD1A"/>
    <w:rsid w:val="621439BD"/>
    <w:rsid w:val="69FF9265"/>
    <w:rsid w:val="6AD95164"/>
    <w:rsid w:val="6C1AF2FB"/>
    <w:rsid w:val="6E8405BC"/>
    <w:rsid w:val="7108C462"/>
    <w:rsid w:val="76DF8C9B"/>
    <w:rsid w:val="7704BDB0"/>
    <w:rsid w:val="7B2DDF17"/>
    <w:rsid w:val="7E767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FC553"/>
  <w15:docId w15:val="{7D8DFC86-EBF6-44A3-9F82-6A4F74EB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11C2"/>
    <w:pPr>
      <w:spacing w:after="0" w:line="240" w:lineRule="auto"/>
      <w:jc w:val="both"/>
    </w:pPr>
    <w:rPr>
      <w:rFonts w:ascii="Aptos" w:hAnsi="Aptos" w:cs="Aptos"/>
      <w:kern w:val="0"/>
      <w:sz w:val="24"/>
      <w:szCs w:val="24"/>
      <w:lang w:eastAsia="en-GB"/>
    </w:rPr>
  </w:style>
  <w:style w:type="paragraph" w:styleId="Heading1">
    <w:name w:val="heading 1"/>
    <w:basedOn w:val="Normal"/>
    <w:next w:val="Normal"/>
    <w:link w:val="Heading1Char"/>
    <w:uiPriority w:val="9"/>
    <w:qFormat/>
    <w:rsid w:val="007342C0"/>
    <w:pPr>
      <w:keepNext/>
      <w:keepLines/>
      <w:spacing w:before="240"/>
      <w:outlineLvl w:val="0"/>
    </w:pPr>
    <w:rPr>
      <w:rFonts w:asciiTheme="majorHAnsi" w:hAnsiTheme="majorHAnsi" w:eastAsiaTheme="majorEastAsia" w:cstheme="majorBidi"/>
      <w:color w:val="0F4761" w:themeColor="accent1" w:themeShade="BF"/>
      <w:sz w:val="32"/>
      <w:szCs w:val="32"/>
    </w:rPr>
  </w:style>
  <w:style w:type="paragraph" w:styleId="Heading2">
    <w:name w:val="heading 2"/>
    <w:basedOn w:val="ListParagraph"/>
    <w:link w:val="Heading2Char"/>
    <w:uiPriority w:val="9"/>
    <w:unhideWhenUsed/>
    <w:qFormat/>
    <w:rsid w:val="001C157A"/>
    <w:pPr>
      <w:numPr>
        <w:numId w:val="8"/>
      </w:numPr>
      <w:outlineLvl w:val="1"/>
    </w:pPr>
    <w:rPr>
      <w:color w:val="0B769F" w:themeColor="accent4"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1C157A"/>
    <w:rPr>
      <w:color w:val="0B769F" w:themeColor="accent4" w:themeShade="BF"/>
      <w:kern w:val="0"/>
      <w:sz w:val="28"/>
      <w:szCs w:val="28"/>
      <w14:ligatures w14:val="none"/>
    </w:rPr>
  </w:style>
  <w:style w:type="paragraph" w:styleId="NormalWeb">
    <w:name w:val="Normal (Web)"/>
    <w:basedOn w:val="Normal"/>
    <w:uiPriority w:val="99"/>
    <w:unhideWhenUsed/>
    <w:rsid w:val="009B6A05"/>
    <w:pPr>
      <w:spacing w:before="100" w:beforeAutospacing="1" w:after="100" w:afterAutospacing="1"/>
    </w:pPr>
  </w:style>
  <w:style w:type="character" w:styleId="Strong">
    <w:name w:val="Strong"/>
    <w:basedOn w:val="DefaultParagraphFont"/>
    <w:uiPriority w:val="22"/>
    <w:qFormat/>
    <w:rsid w:val="009B6A05"/>
    <w:rPr>
      <w:b/>
      <w:bCs/>
    </w:rPr>
  </w:style>
  <w:style w:type="paragraph" w:styleId="Footer">
    <w:name w:val="footer"/>
    <w:basedOn w:val="Normal"/>
    <w:link w:val="FooterChar"/>
    <w:uiPriority w:val="99"/>
    <w:unhideWhenUsed/>
    <w:rsid w:val="009B6A05"/>
    <w:pPr>
      <w:tabs>
        <w:tab w:val="center" w:pos="4513"/>
        <w:tab w:val="right" w:pos="9026"/>
      </w:tabs>
    </w:pPr>
  </w:style>
  <w:style w:type="character" w:styleId="FooterChar" w:customStyle="1">
    <w:name w:val="Footer Char"/>
    <w:basedOn w:val="DefaultParagraphFont"/>
    <w:link w:val="Footer"/>
    <w:uiPriority w:val="99"/>
    <w:rsid w:val="009B6A05"/>
    <w:rPr>
      <w:rFonts w:ascii="Aptos" w:hAnsi="Aptos" w:cs="Aptos"/>
      <w:kern w:val="0"/>
      <w:sz w:val="24"/>
      <w:szCs w:val="24"/>
      <w:lang w:eastAsia="en-GB"/>
    </w:rPr>
  </w:style>
  <w:style w:type="character" w:styleId="Heading1Char" w:customStyle="1">
    <w:name w:val="Heading 1 Char"/>
    <w:basedOn w:val="DefaultParagraphFont"/>
    <w:link w:val="Heading1"/>
    <w:uiPriority w:val="9"/>
    <w:rsid w:val="007342C0"/>
    <w:rPr>
      <w:rFonts w:asciiTheme="majorHAnsi" w:hAnsiTheme="majorHAnsi" w:eastAsiaTheme="majorEastAsia" w:cstheme="majorBidi"/>
      <w:color w:val="0F4761" w:themeColor="accent1" w:themeShade="BF"/>
      <w:kern w:val="0"/>
      <w:sz w:val="32"/>
      <w:szCs w:val="32"/>
      <w:lang w:eastAsia="en-GB"/>
    </w:rPr>
  </w:style>
  <w:style w:type="paragraph" w:styleId="ListParagraph">
    <w:name w:val="List Paragraph"/>
    <w:basedOn w:val="Normal"/>
    <w:uiPriority w:val="34"/>
    <w:qFormat/>
    <w:rsid w:val="007342C0"/>
    <w:pPr>
      <w:ind w:left="720"/>
      <w:contextualSpacing/>
    </w:pPr>
    <w:rPr>
      <w:rFonts w:asciiTheme="minorHAnsi" w:hAnsiTheme="minorHAnsi" w:cstheme="minorBidi"/>
      <w:lang w:eastAsia="en-US"/>
      <w14:ligatures w14:val="none"/>
    </w:rPr>
  </w:style>
  <w:style w:type="character" w:styleId="Hyperlink">
    <w:name w:val="Hyperlink"/>
    <w:basedOn w:val="DefaultParagraphFont"/>
    <w:uiPriority w:val="99"/>
    <w:unhideWhenUsed/>
    <w:rsid w:val="007342C0"/>
    <w:rPr>
      <w:color w:val="0000FF"/>
      <w:u w:val="single"/>
    </w:rPr>
  </w:style>
  <w:style w:type="paragraph" w:styleId="FootnoteText">
    <w:name w:val="footnote text"/>
    <w:basedOn w:val="Normal"/>
    <w:link w:val="FootnoteTextChar"/>
    <w:uiPriority w:val="99"/>
    <w:unhideWhenUsed/>
    <w:rsid w:val="007342C0"/>
    <w:rPr>
      <w:rFonts w:asciiTheme="minorHAnsi" w:hAnsiTheme="minorHAnsi" w:cstheme="minorBidi"/>
      <w:sz w:val="20"/>
      <w:szCs w:val="20"/>
      <w:lang w:eastAsia="en-US"/>
      <w14:ligatures w14:val="none"/>
    </w:rPr>
  </w:style>
  <w:style w:type="character" w:styleId="FootnoteTextChar" w:customStyle="1">
    <w:name w:val="Footnote Text Char"/>
    <w:basedOn w:val="DefaultParagraphFont"/>
    <w:link w:val="FootnoteText"/>
    <w:uiPriority w:val="99"/>
    <w:rsid w:val="007342C0"/>
    <w:rPr>
      <w:kern w:val="0"/>
      <w:sz w:val="20"/>
      <w:szCs w:val="20"/>
      <w14:ligatures w14:val="none"/>
    </w:rPr>
  </w:style>
  <w:style w:type="character" w:styleId="FootnoteReference">
    <w:name w:val="footnote reference"/>
    <w:basedOn w:val="DefaultParagraphFont"/>
    <w:uiPriority w:val="99"/>
    <w:semiHidden/>
    <w:unhideWhenUsed/>
    <w:rsid w:val="007342C0"/>
    <w:rPr>
      <w:vertAlign w:val="superscript"/>
    </w:rPr>
  </w:style>
  <w:style w:type="paragraph" w:styleId="Title">
    <w:name w:val="Title"/>
    <w:basedOn w:val="Normal"/>
    <w:next w:val="Normal"/>
    <w:link w:val="TitleChar"/>
    <w:uiPriority w:val="10"/>
    <w:qFormat/>
    <w:rsid w:val="001C157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C157A"/>
    <w:rPr>
      <w:rFonts w:asciiTheme="majorHAnsi" w:hAnsiTheme="majorHAnsi" w:eastAsiaTheme="majorEastAsia" w:cstheme="majorBidi"/>
      <w:spacing w:val="-10"/>
      <w:kern w:val="28"/>
      <w:sz w:val="56"/>
      <w:szCs w:val="56"/>
      <w:lang w:eastAsia="en-GB"/>
    </w:rPr>
  </w:style>
  <w:style w:type="table" w:styleId="TableGrid">
    <w:name w:val="Table Grid"/>
    <w:basedOn w:val="TableNormal"/>
    <w:uiPriority w:val="39"/>
    <w:rsid w:val="00457C0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85862"/>
    <w:pPr>
      <w:tabs>
        <w:tab w:val="center" w:pos="4513"/>
        <w:tab w:val="right" w:pos="9026"/>
      </w:tabs>
    </w:pPr>
  </w:style>
  <w:style w:type="character" w:styleId="HeaderChar" w:customStyle="1">
    <w:name w:val="Header Char"/>
    <w:basedOn w:val="DefaultParagraphFont"/>
    <w:link w:val="Header"/>
    <w:uiPriority w:val="99"/>
    <w:rsid w:val="00385862"/>
    <w:rPr>
      <w:rFonts w:ascii="Aptos" w:hAnsi="Aptos" w:cs="Aptos"/>
      <w:kern w:val="0"/>
      <w:sz w:val="24"/>
      <w:szCs w:val="24"/>
      <w:lang w:eastAsia="en-GB"/>
    </w:rPr>
  </w:style>
  <w:style w:type="character" w:styleId="UnresolvedMention">
    <w:name w:val="Unresolved Mention"/>
    <w:basedOn w:val="DefaultParagraphFont"/>
    <w:uiPriority w:val="99"/>
    <w:semiHidden/>
    <w:unhideWhenUsed/>
    <w:rsid w:val="00503D1E"/>
    <w:rPr>
      <w:color w:val="605E5C"/>
      <w:shd w:val="clear" w:color="auto" w:fill="E1DFDD"/>
    </w:rPr>
  </w:style>
  <w:style w:type="paragraph" w:styleId="NoSpacing">
    <w:name w:val="No Spacing"/>
    <w:uiPriority w:val="1"/>
    <w:qFormat/>
    <w:rsid w:val="0043287B"/>
    <w:pPr>
      <w:spacing w:after="0" w:line="240" w:lineRule="auto"/>
      <w:jc w:val="both"/>
    </w:pPr>
    <w:rPr>
      <w:rFonts w:ascii="Aptos" w:hAnsi="Aptos" w:cs="Aptos"/>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002129">
      <w:bodyDiv w:val="1"/>
      <w:marLeft w:val="0"/>
      <w:marRight w:val="0"/>
      <w:marTop w:val="0"/>
      <w:marBottom w:val="0"/>
      <w:divBdr>
        <w:top w:val="none" w:sz="0" w:space="0" w:color="auto"/>
        <w:left w:val="none" w:sz="0" w:space="0" w:color="auto"/>
        <w:bottom w:val="none" w:sz="0" w:space="0" w:color="auto"/>
        <w:right w:val="none" w:sz="0" w:space="0" w:color="auto"/>
      </w:divBdr>
    </w:div>
    <w:div w:id="682169328">
      <w:bodyDiv w:val="1"/>
      <w:marLeft w:val="0"/>
      <w:marRight w:val="0"/>
      <w:marTop w:val="0"/>
      <w:marBottom w:val="0"/>
      <w:divBdr>
        <w:top w:val="none" w:sz="0" w:space="0" w:color="auto"/>
        <w:left w:val="none" w:sz="0" w:space="0" w:color="auto"/>
        <w:bottom w:val="none" w:sz="0" w:space="0" w:color="auto"/>
        <w:right w:val="none" w:sz="0" w:space="0" w:color="auto"/>
      </w:divBdr>
    </w:div>
    <w:div w:id="114990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ChildrensCommissioningTeam@wokingham.gov.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ngela.blogg@wokingham.gov.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arnardos.org.uk/sites/default/files/2021-05/SHR-theme-brief-1-SEND.pdf" TargetMode="External" Id="rId11" /><Relationship Type="http://schemas.openxmlformats.org/officeDocument/2006/relationships/styles" Target="styles.xml" Id="rId5" /><Relationship Type="http://schemas.openxmlformats.org/officeDocument/2006/relationships/hyperlink" Target="mailto:ChildrensCommissioningTeam@wokingham.gov.uk" TargetMode="External" Id="rId15" /><Relationship Type="http://schemas.openxmlformats.org/officeDocument/2006/relationships/hyperlink" Target="https://assets.publishing.service.gov.uk/media/5a800636e5274a2e8ab4dbb5/Supporting_children_with_challenging_behaviour_through_a_nurture_group_approach.pdf"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angela.blogg@wokingham.gov.uk"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9A70525EF9414AAAFE1A338382EF70" ma:contentTypeVersion="12" ma:contentTypeDescription="Create a new document." ma:contentTypeScope="" ma:versionID="03724df6a629de7a2426074e085dd7f4">
  <xsd:schema xmlns:xsd="http://www.w3.org/2001/XMLSchema" xmlns:xs="http://www.w3.org/2001/XMLSchema" xmlns:p="http://schemas.microsoft.com/office/2006/metadata/properties" xmlns:ns2="38ee214b-b0cc-494b-9005-68ce1c0f32d0" xmlns:ns3="3ba56bef-fc48-452a-a6d2-7b073b2c614e" targetNamespace="http://schemas.microsoft.com/office/2006/metadata/properties" ma:root="true" ma:fieldsID="97dabb2db5c075b5c68f1971e78e1afa" ns2:_="" ns3:_="">
    <xsd:import namespace="38ee214b-b0cc-494b-9005-68ce1c0f32d0"/>
    <xsd:import namespace="3ba56bef-fc48-452a-a6d2-7b073b2c6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e214b-b0cc-494b-9005-68ce1c0f3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f4c14d-ad24-42e9-89ea-41944c85aae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a56bef-fc48-452a-a6d2-7b073b2c6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ee07e3-3561-46f1-9e04-6c2dab017a7c}" ma:internalName="TaxCatchAll" ma:showField="CatchAllData" ma:web="3ba56bef-fc48-452a-a6d2-7b073b2c6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e214b-b0cc-494b-9005-68ce1c0f32d0">
      <Terms xmlns="http://schemas.microsoft.com/office/infopath/2007/PartnerControls"/>
    </lcf76f155ced4ddcb4097134ff3c332f>
    <TaxCatchAll xmlns="3ba56bef-fc48-452a-a6d2-7b073b2c614e" xsi:nil="true"/>
  </documentManagement>
</p:properties>
</file>

<file path=customXml/itemProps1.xml><?xml version="1.0" encoding="utf-8"?>
<ds:datastoreItem xmlns:ds="http://schemas.openxmlformats.org/officeDocument/2006/customXml" ds:itemID="{BF66B0AA-D897-4BC7-ABBE-8E77D191E650}">
  <ds:schemaRefs>
    <ds:schemaRef ds:uri="http://schemas.microsoft.com/sharepoint/v3/contenttype/forms"/>
  </ds:schemaRefs>
</ds:datastoreItem>
</file>

<file path=customXml/itemProps2.xml><?xml version="1.0" encoding="utf-8"?>
<ds:datastoreItem xmlns:ds="http://schemas.openxmlformats.org/officeDocument/2006/customXml" ds:itemID="{0FD12F41-9A63-42B4-8AE1-D3503DB485DA}"/>
</file>

<file path=customXml/itemProps3.xml><?xml version="1.0" encoding="utf-8"?>
<ds:datastoreItem xmlns:ds="http://schemas.openxmlformats.org/officeDocument/2006/customXml" ds:itemID="{AAF75217-7641-4369-A936-C75AF4CAFA4A}">
  <ds:schemaRefs>
    <ds:schemaRef ds:uri="http://schemas.microsoft.com/office/2006/metadata/properties"/>
    <ds:schemaRef ds:uri="http://schemas.microsoft.com/office/infopath/2007/PartnerControls"/>
    <ds:schemaRef ds:uri="38ee214b-b0cc-494b-9005-68ce1c0f32d0"/>
    <ds:schemaRef ds:uri="3ba56bef-fc48-452a-a6d2-7b073b2c614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Wilding</dc:creator>
  <keywords/>
  <dc:description/>
  <lastModifiedBy>Laura Mackenzie</lastModifiedBy>
  <revision>8</revision>
  <dcterms:created xsi:type="dcterms:W3CDTF">2024-10-08T10:38:00.0000000Z</dcterms:created>
  <dcterms:modified xsi:type="dcterms:W3CDTF">2026-01-21T16:37:34.2557459Z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2024-02-22T12:22:12Z</vt:lpwstr>
  </property>
  <property fmtid="{D5CDD505-2E9C-101B-9397-08002B2CF9AE}" pid="4" name="MSIP_Label_2b28a9a6-133a-4796-ad7d-6b90f7583680_Method">
    <vt:lpwstr>Standard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0761de6d-c086-4fff-b8ad-c797a48322d8</vt:lpwstr>
  </property>
  <property fmtid="{D5CDD505-2E9C-101B-9397-08002B2CF9AE}" pid="8" name="MSIP_Label_2b28a9a6-133a-4796-ad7d-6b90f7583680_ContentBits">
    <vt:lpwstr>2</vt:lpwstr>
  </property>
  <property fmtid="{D5CDD505-2E9C-101B-9397-08002B2CF9AE}" pid="9" name="ContentTypeId">
    <vt:lpwstr>0x0101009B9A70525EF9414AAAFE1A338382EF70</vt:lpwstr>
  </property>
  <property fmtid="{D5CDD505-2E9C-101B-9397-08002B2CF9AE}" pid="10" name="Order">
    <vt:r8>1328000</vt:r8>
  </property>
  <property fmtid="{D5CDD505-2E9C-101B-9397-08002B2CF9AE}" pid="11" name="docLang">
    <vt:lpwstr>en</vt:lpwstr>
  </property>
  <property fmtid="{D5CDD505-2E9C-101B-9397-08002B2CF9AE}" pid="12" name="MediaServiceImageTags">
    <vt:lpwstr/>
  </property>
</Properties>
</file>